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hint="eastAsia" w:ascii="仿宋_GB2312" w:hAnsi="仿宋_GB2312" w:eastAsia="仿宋_GB2312" w:cs="宋体"/>
          <w:spacing w:val="-20"/>
          <w:sz w:val="32"/>
          <w:szCs w:val="32"/>
        </w:rPr>
      </w:pPr>
      <w:r>
        <w:rPr>
          <w:rFonts w:hint="eastAsia" w:ascii="仿宋_GB2312" w:hAnsi="仿宋_GB2312" w:eastAsia="仿宋_GB2312" w:cs="宋体"/>
          <w:spacing w:val="-20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召开古县岳阳养老院拟定收费标准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听证会消费者参加人报名表</w:t>
      </w:r>
    </w:p>
    <w:bookmarkEnd w:id="0"/>
    <w:p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440"/>
        <w:gridCol w:w="216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报名请填写右侧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工作单位或居住地址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eastAsia" w:ascii="仿宋_GB2312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法人或者其他组织报名请填写右侧内容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单位地址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代表本单位出席消费者参加人信息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居住地址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其他需要说明的情况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声明：本人（本单位）自愿报名参加听证，并对所提供信息的真实性负责；同时，认可并服从听证会各项组织管理规定。          </w:t>
            </w:r>
          </w:p>
          <w:p>
            <w:pPr>
              <w:ind w:firstLine="1500" w:firstLineChars="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报名人确认签名（报名单位确认盖章）：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>
            <w:pPr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报名时间：20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E25E3"/>
    <w:rsid w:val="57EF6093"/>
    <w:rsid w:val="7D6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2025-09-01T15:52:00Z</dcterms:created>
  <dc:creator>Administrator</dc:creator>
  <cp:lastModifiedBy>greatwall</cp:lastModifiedBy>
  <dcterms:modified xsi:type="dcterms:W3CDTF">2025-09-01T16:02:52Z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CB775AF08790467F814403BE9F2CFCE4_11</vt:lpwstr>
  </property>
  <property fmtid="{D5CDD505-2E9C-101B-9397-08002B2CF9AE}" pid="4" name="KSOTemplateDocerSaveRecord">
    <vt:lpwstr>eyJoZGlkIjoiNTgwN2M0MTc5ZjgwNzNjOTQyNGJmMTg5YmY0MDUzNDAifQ==</vt:lpwstr>
  </property>
</Properties>
</file>