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43"/>
        </w:tabs>
        <w:spacing w:line="240" w:lineRule="auto"/>
        <w:ind w:leftChars="0" w:right="0" w:rightChars="0"/>
        <w:jc w:val="center"/>
        <w:rPr>
          <w:rFonts w:ascii="方正小标宋简体" w:hAnsi="方正小标宋简体" w:eastAsia="方正小标宋简体" w:cs="方正小标宋简体"/>
          <w:sz w:val="43"/>
          <w:szCs w:val="43"/>
        </w:rPr>
      </w:pPr>
      <w:bookmarkStart w:id="0" w:name="_GoBack"/>
      <w:bookmarkEnd w:id="0"/>
      <w:r>
        <w:rPr>
          <w:rFonts w:hint="eastAsia" w:ascii="方正小标宋简体" w:hAnsi="方正小标宋简体" w:eastAsia="方正小标宋简体" w:cs="方正小标宋简体"/>
          <w:spacing w:val="7"/>
          <w:sz w:val="43"/>
          <w:szCs w:val="43"/>
          <w:lang w:val="en-US" w:eastAsia="zh-CN"/>
        </w:rPr>
        <w:t xml:space="preserve">                                                  古县应急管理局</w:t>
      </w:r>
      <w:r>
        <w:rPr>
          <w:rFonts w:ascii="方正小标宋简体" w:hAnsi="方正小标宋简体" w:eastAsia="方正小标宋简体" w:cs="方正小标宋简体"/>
          <w:spacing w:val="7"/>
          <w:sz w:val="43"/>
          <w:szCs w:val="43"/>
        </w:rPr>
        <w:t>行政执法事项目录清单</w:t>
      </w:r>
    </w:p>
    <w:p>
      <w:pPr>
        <w:spacing w:line="240" w:lineRule="auto"/>
        <w:ind w:left="326" w:leftChars="0" w:right="0" w:rightChars="0"/>
        <w:rPr>
          <w:rFonts w:hint="eastAsia" w:ascii="仿宋" w:hAnsi="仿宋" w:eastAsia="仿宋" w:cs="仿宋"/>
          <w:sz w:val="19"/>
          <w:szCs w:val="19"/>
          <w:lang w:eastAsia="zh-CN"/>
        </w:rPr>
      </w:pPr>
      <w:r>
        <w:rPr>
          <w:rFonts w:ascii="仿宋" w:hAnsi="仿宋" w:eastAsia="仿宋" w:cs="仿宋"/>
          <w:b/>
          <w:bCs/>
          <w:spacing w:val="-4"/>
          <w:position w:val="1"/>
          <w:sz w:val="19"/>
          <w:szCs w:val="19"/>
        </w:rPr>
        <w:t>填报单位(盖章):</w:t>
      </w:r>
      <w:r>
        <w:rPr>
          <w:rFonts w:ascii="仿宋" w:hAnsi="仿宋" w:eastAsia="仿宋" w:cs="仿宋"/>
          <w:spacing w:val="41"/>
          <w:position w:val="1"/>
          <w:sz w:val="19"/>
          <w:szCs w:val="19"/>
        </w:rPr>
        <w:t xml:space="preserve"> </w:t>
      </w:r>
      <w:r>
        <w:rPr>
          <w:rFonts w:hint="eastAsia" w:ascii="仿宋" w:hAnsi="仿宋" w:eastAsia="仿宋" w:cs="仿宋"/>
          <w:b/>
          <w:bCs/>
          <w:spacing w:val="-4"/>
          <w:position w:val="1"/>
          <w:sz w:val="19"/>
          <w:szCs w:val="19"/>
          <w:lang w:eastAsia="zh-CN"/>
        </w:rPr>
        <w:t>古县</w:t>
      </w:r>
      <w:r>
        <w:rPr>
          <w:rFonts w:ascii="仿宋" w:hAnsi="仿宋" w:eastAsia="仿宋" w:cs="仿宋"/>
          <w:b/>
          <w:bCs/>
          <w:spacing w:val="-4"/>
          <w:position w:val="1"/>
          <w:sz w:val="19"/>
          <w:szCs w:val="19"/>
        </w:rPr>
        <w:t>应急管理</w:t>
      </w:r>
      <w:r>
        <w:rPr>
          <w:rFonts w:hint="eastAsia" w:ascii="仿宋" w:hAnsi="仿宋" w:eastAsia="仿宋" w:cs="仿宋"/>
          <w:b/>
          <w:bCs/>
          <w:spacing w:val="-4"/>
          <w:position w:val="1"/>
          <w:sz w:val="19"/>
          <w:szCs w:val="19"/>
          <w:lang w:eastAsia="zh-CN"/>
        </w:rPr>
        <w:t>局</w:t>
      </w:r>
    </w:p>
    <w:p>
      <w:pPr>
        <w:spacing w:line="240" w:lineRule="auto"/>
        <w:ind w:leftChars="0" w:right="0" w:rightChars="0"/>
        <w:rPr>
          <w:rFonts w:ascii="Arial"/>
          <w:sz w:val="2"/>
        </w:rPr>
      </w:pPr>
    </w:p>
    <w:p>
      <w:pPr>
        <w:spacing w:line="240" w:lineRule="auto"/>
        <w:ind w:leftChars="0" w:right="0" w:rightChars="0"/>
        <w:rPr>
          <w:rFonts w:ascii="Arial"/>
          <w:sz w:val="2"/>
        </w:rPr>
      </w:pPr>
      <w:r>
        <w:rPr>
          <w:rFonts w:ascii="Arial" w:hAnsi="Arial" w:eastAsia="Arial" w:cs="Arial"/>
          <w:sz w:val="2"/>
          <w:szCs w:val="2"/>
        </w:rPr>
        <w:br w:type="column"/>
      </w:r>
    </w:p>
    <w:p>
      <w:pPr>
        <w:spacing w:line="240" w:lineRule="auto"/>
        <w:ind w:left="6938" w:leftChars="0" w:right="0" w:rightChars="0" w:firstLine="0" w:firstLineChars="0"/>
        <w:rPr>
          <w:rFonts w:ascii="Arial"/>
          <w:sz w:val="21"/>
        </w:rPr>
      </w:pPr>
    </w:p>
    <w:p>
      <w:pPr>
        <w:spacing w:line="240" w:lineRule="auto"/>
        <w:ind w:left="6938" w:leftChars="0" w:right="0" w:rightChars="0" w:firstLine="0" w:firstLineChars="0"/>
        <w:rPr>
          <w:rFonts w:ascii="Arial"/>
          <w:sz w:val="21"/>
        </w:rPr>
      </w:pPr>
    </w:p>
    <w:p>
      <w:pPr>
        <w:spacing w:before="62" w:line="253" w:lineRule="exact"/>
        <w:rPr>
          <w:rFonts w:hint="default" w:ascii="仿宋" w:hAnsi="仿宋" w:eastAsia="仿宋" w:cs="仿宋"/>
          <w:sz w:val="19"/>
          <w:szCs w:val="19"/>
          <w:lang w:val="en-US" w:eastAsia="zh-CN"/>
        </w:rPr>
      </w:pPr>
      <w:r>
        <w:rPr>
          <w:rFonts w:ascii="仿宋" w:hAnsi="仿宋" w:eastAsia="仿宋" w:cs="仿宋"/>
          <w:b/>
          <w:bCs/>
          <w:spacing w:val="4"/>
          <w:position w:val="1"/>
          <w:sz w:val="19"/>
          <w:szCs w:val="19"/>
        </w:rPr>
        <w:t>联系人：李</w:t>
      </w:r>
      <w:r>
        <w:rPr>
          <w:rFonts w:hint="eastAsia" w:ascii="仿宋" w:hAnsi="仿宋" w:eastAsia="仿宋" w:cs="仿宋"/>
          <w:b/>
          <w:bCs/>
          <w:spacing w:val="4"/>
          <w:position w:val="1"/>
          <w:sz w:val="19"/>
          <w:szCs w:val="19"/>
          <w:lang w:eastAsia="zh-CN"/>
        </w:rPr>
        <w:t>卿</w:t>
      </w:r>
      <w:r>
        <w:rPr>
          <w:rFonts w:ascii="仿宋" w:hAnsi="仿宋" w:eastAsia="仿宋" w:cs="仿宋"/>
          <w:spacing w:val="15"/>
          <w:position w:val="1"/>
          <w:sz w:val="19"/>
          <w:szCs w:val="19"/>
        </w:rPr>
        <w:t xml:space="preserve">     </w:t>
      </w:r>
      <w:r>
        <w:rPr>
          <w:rFonts w:ascii="仿宋" w:hAnsi="仿宋" w:eastAsia="仿宋" w:cs="仿宋"/>
          <w:b/>
          <w:bCs/>
          <w:spacing w:val="4"/>
          <w:position w:val="1"/>
          <w:sz w:val="19"/>
          <w:szCs w:val="19"/>
        </w:rPr>
        <w:t>联系方式：035</w:t>
      </w:r>
      <w:r>
        <w:rPr>
          <w:rFonts w:hint="eastAsia" w:ascii="仿宋" w:hAnsi="仿宋" w:eastAsia="仿宋" w:cs="仿宋"/>
          <w:b/>
          <w:bCs/>
          <w:spacing w:val="4"/>
          <w:position w:val="1"/>
          <w:sz w:val="19"/>
          <w:szCs w:val="19"/>
          <w:lang w:val="en-US" w:eastAsia="zh-CN"/>
        </w:rPr>
        <w:t>7</w:t>
      </w:r>
      <w:r>
        <w:rPr>
          <w:rFonts w:ascii="仿宋" w:hAnsi="仿宋" w:eastAsia="仿宋" w:cs="仿宋"/>
          <w:b/>
          <w:bCs/>
          <w:spacing w:val="4"/>
          <w:position w:val="1"/>
          <w:sz w:val="19"/>
          <w:szCs w:val="19"/>
        </w:rPr>
        <w:t>-</w:t>
      </w:r>
      <w:r>
        <w:rPr>
          <w:rFonts w:hint="eastAsia" w:ascii="仿宋" w:hAnsi="仿宋" w:eastAsia="仿宋" w:cs="仿宋"/>
          <w:b/>
          <w:bCs/>
          <w:spacing w:val="4"/>
          <w:position w:val="1"/>
          <w:sz w:val="19"/>
          <w:szCs w:val="19"/>
          <w:lang w:val="en-US" w:eastAsia="zh-CN"/>
        </w:rPr>
        <w:t>8322489</w:t>
      </w:r>
    </w:p>
    <w:p>
      <w:pPr>
        <w:spacing w:line="253" w:lineRule="exact"/>
        <w:rPr>
          <w:rFonts w:ascii="仿宋" w:hAnsi="仿宋" w:eastAsia="仿宋" w:cs="仿宋"/>
          <w:sz w:val="19"/>
          <w:szCs w:val="19"/>
        </w:rPr>
        <w:sectPr>
          <w:type w:val="continuous"/>
          <w:pgSz w:w="23812" w:h="16838" w:orient="landscape"/>
          <w:pgMar w:top="1154" w:right="1383" w:bottom="0" w:left="1363" w:header="0" w:footer="0" w:gutter="0"/>
          <w:cols w:equalWidth="0" w:num="2">
            <w:col w:w="13165" w:space="100"/>
            <w:col w:w="7800"/>
          </w:cols>
        </w:sectPr>
      </w:pPr>
    </w:p>
    <w:p>
      <w:pPr>
        <w:spacing w:line="90" w:lineRule="exact"/>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6" w:hRule="atLeast"/>
        </w:trPr>
        <w:tc>
          <w:tcPr>
            <w:tcW w:w="59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81" w:line="227" w:lineRule="auto"/>
              <w:ind w:left="261"/>
            </w:pPr>
            <w:r>
              <w:t>1</w:t>
            </w:r>
          </w:p>
        </w:tc>
        <w:tc>
          <w:tcPr>
            <w:tcW w:w="2324" w:type="dxa"/>
            <w:vAlign w:val="top"/>
          </w:tcPr>
          <w:p>
            <w:pPr>
              <w:pStyle w:val="6"/>
              <w:spacing w:before="151" w:line="177" w:lineRule="auto"/>
              <w:ind w:left="64"/>
            </w:pPr>
            <w:r>
              <w:rPr>
                <w:spacing w:val="8"/>
              </w:rPr>
              <w:t>对生产经营单位的决策机</w:t>
            </w:r>
          </w:p>
          <w:p>
            <w:pPr>
              <w:pStyle w:val="6"/>
              <w:spacing w:line="176" w:lineRule="auto"/>
              <w:ind w:left="66"/>
            </w:pPr>
            <w:r>
              <w:rPr>
                <w:spacing w:val="6"/>
              </w:rPr>
              <w:t>构</w:t>
            </w:r>
            <w:r>
              <w:rPr>
                <w:spacing w:val="-30"/>
              </w:rPr>
              <w:t xml:space="preserve"> </w:t>
            </w:r>
            <w:r>
              <w:rPr>
                <w:spacing w:val="6"/>
              </w:rPr>
              <w:t>、主要负责人、个人经</w:t>
            </w:r>
          </w:p>
          <w:p>
            <w:pPr>
              <w:pStyle w:val="6"/>
              <w:spacing w:line="176" w:lineRule="auto"/>
              <w:ind w:left="74"/>
            </w:pPr>
            <w:r>
              <w:rPr>
                <w:spacing w:val="7"/>
              </w:rPr>
              <w:t>营的投资人不依照本法规</w:t>
            </w:r>
          </w:p>
          <w:p>
            <w:pPr>
              <w:pStyle w:val="6"/>
              <w:spacing w:before="1" w:line="176" w:lineRule="auto"/>
              <w:ind w:left="64"/>
            </w:pPr>
            <w:r>
              <w:rPr>
                <w:spacing w:val="8"/>
              </w:rPr>
              <w:t>定保证安全生产所必须的</w:t>
            </w:r>
          </w:p>
          <w:p>
            <w:pPr>
              <w:pStyle w:val="6"/>
              <w:spacing w:before="1" w:line="176" w:lineRule="auto"/>
              <w:ind w:left="70"/>
            </w:pPr>
            <w:r>
              <w:rPr>
                <w:spacing w:val="4"/>
              </w:rPr>
              <w:t>资金投入</w:t>
            </w:r>
            <w:r>
              <w:rPr>
                <w:spacing w:val="-12"/>
              </w:rPr>
              <w:t xml:space="preserve"> </w:t>
            </w:r>
            <w:r>
              <w:rPr>
                <w:spacing w:val="4"/>
              </w:rPr>
              <w:t>，致使生产经营</w:t>
            </w:r>
          </w:p>
          <w:p>
            <w:pPr>
              <w:pStyle w:val="6"/>
              <w:spacing w:before="1" w:line="176" w:lineRule="auto"/>
              <w:ind w:left="64"/>
            </w:pPr>
            <w:r>
              <w:rPr>
                <w:spacing w:val="8"/>
              </w:rPr>
              <w:t>单位不具备安全生产条件</w:t>
            </w:r>
          </w:p>
          <w:p>
            <w:pPr>
              <w:pStyle w:val="6"/>
              <w:spacing w:before="1" w:line="207" w:lineRule="auto"/>
              <w:ind w:left="679"/>
            </w:pPr>
            <w:r>
              <w:rPr>
                <w:spacing w:val="4"/>
              </w:rPr>
              <w:t>的行政处罚</w:t>
            </w:r>
          </w:p>
        </w:tc>
        <w:tc>
          <w:tcPr>
            <w:tcW w:w="109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82" w:line="207" w:lineRule="auto"/>
              <w:ind w:left="148"/>
            </w:pPr>
            <w:r>
              <w:rPr>
                <w:spacing w:val="8"/>
              </w:rPr>
              <w:t>行政处罚</w:t>
            </w:r>
          </w:p>
        </w:tc>
        <w:tc>
          <w:tcPr>
            <w:tcW w:w="13924" w:type="dxa"/>
            <w:vAlign w:val="top"/>
          </w:tcPr>
          <w:p>
            <w:pPr>
              <w:spacing w:line="307" w:lineRule="auto"/>
              <w:rPr>
                <w:rFonts w:ascii="Arial"/>
                <w:sz w:val="21"/>
              </w:rPr>
            </w:pPr>
          </w:p>
          <w:p>
            <w:pPr>
              <w:pStyle w:val="6"/>
              <w:spacing w:before="82" w:line="177" w:lineRule="auto"/>
              <w:ind w:left="26" w:right="88" w:hanging="6"/>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，2021年修正）第九十三条 生产经营单位的决策机构、主要</w:t>
            </w:r>
            <w:r>
              <w:t xml:space="preserve"> </w:t>
            </w:r>
            <w:r>
              <w:rPr>
                <w:spacing w:val="8"/>
              </w:rPr>
              <w:t>负责人或者个人经营的投资人不依照本法规定保</w:t>
            </w:r>
            <w:r>
              <w:rPr>
                <w:spacing w:val="7"/>
              </w:rPr>
              <w:t>证安全生产所必需的资金投入</w:t>
            </w:r>
            <w:r>
              <w:rPr>
                <w:spacing w:val="-19"/>
              </w:rPr>
              <w:t xml:space="preserve"> </w:t>
            </w:r>
            <w:r>
              <w:rPr>
                <w:spacing w:val="7"/>
              </w:rPr>
              <w:t>，致使生产经营单位不具备安全生产条件的</w:t>
            </w:r>
            <w:r>
              <w:rPr>
                <w:spacing w:val="-23"/>
              </w:rPr>
              <w:t xml:space="preserve"> </w:t>
            </w:r>
            <w:r>
              <w:rPr>
                <w:spacing w:val="7"/>
              </w:rPr>
              <w:t>，责令限期改正</w:t>
            </w:r>
            <w:r>
              <w:rPr>
                <w:spacing w:val="-22"/>
              </w:rPr>
              <w:t xml:space="preserve"> </w:t>
            </w:r>
            <w:r>
              <w:rPr>
                <w:spacing w:val="7"/>
              </w:rPr>
              <w:t>，提供必需的资金</w:t>
            </w:r>
            <w:r>
              <w:rPr>
                <w:spacing w:val="-20"/>
              </w:rPr>
              <w:t xml:space="preserve"> </w:t>
            </w:r>
            <w:r>
              <w:rPr>
                <w:spacing w:val="7"/>
              </w:rPr>
              <w:t>；</w:t>
            </w:r>
            <w:r>
              <w:t xml:space="preserve">  </w:t>
            </w:r>
            <w:r>
              <w:rPr>
                <w:spacing w:val="7"/>
              </w:rPr>
              <w:t>逾期未改正的</w:t>
            </w:r>
            <w:r>
              <w:rPr>
                <w:spacing w:val="-20"/>
              </w:rPr>
              <w:t xml:space="preserve"> </w:t>
            </w:r>
            <w:r>
              <w:rPr>
                <w:spacing w:val="7"/>
              </w:rPr>
              <w:t>，责令生产经营单位停产停业</w:t>
            </w:r>
            <w:r>
              <w:rPr>
                <w:spacing w:val="6"/>
              </w:rPr>
              <w:t>整顿。</w:t>
            </w:r>
          </w:p>
          <w:p>
            <w:pPr>
              <w:pStyle w:val="6"/>
              <w:spacing w:line="192" w:lineRule="auto"/>
              <w:ind w:left="28" w:right="148" w:firstLine="401"/>
            </w:pPr>
            <w:r>
              <w:rPr>
                <w:spacing w:val="7"/>
              </w:rPr>
              <w:t>有前款违法行为</w:t>
            </w:r>
            <w:r>
              <w:rPr>
                <w:spacing w:val="-20"/>
              </w:rPr>
              <w:t xml:space="preserve"> </w:t>
            </w:r>
            <w:r>
              <w:rPr>
                <w:spacing w:val="7"/>
              </w:rPr>
              <w:t>，导致发生生产安全事故的</w:t>
            </w:r>
            <w:r>
              <w:rPr>
                <w:spacing w:val="-19"/>
              </w:rPr>
              <w:t xml:space="preserve"> </w:t>
            </w:r>
            <w:r>
              <w:rPr>
                <w:spacing w:val="7"/>
              </w:rPr>
              <w:t>，对生产经营单位的主要负责人给予撤职处分</w:t>
            </w:r>
            <w:r>
              <w:rPr>
                <w:spacing w:val="-20"/>
              </w:rPr>
              <w:t xml:space="preserve"> </w:t>
            </w:r>
            <w:r>
              <w:rPr>
                <w:spacing w:val="7"/>
              </w:rPr>
              <w:t>，对个人经营的投资人处二万元</w:t>
            </w:r>
            <w:r>
              <w:rPr>
                <w:spacing w:val="6"/>
              </w:rPr>
              <w:t>以上二十万元以下的罚款</w:t>
            </w:r>
            <w:r>
              <w:rPr>
                <w:spacing w:val="-22"/>
              </w:rPr>
              <w:t xml:space="preserve"> </w:t>
            </w:r>
            <w:r>
              <w:rPr>
                <w:spacing w:val="6"/>
              </w:rPr>
              <w:t>；构成</w:t>
            </w:r>
            <w:r>
              <w:t xml:space="preserve"> </w:t>
            </w:r>
            <w:r>
              <w:rPr>
                <w:spacing w:val="6"/>
              </w:rPr>
              <w:t>犯罪的</w:t>
            </w:r>
            <w:r>
              <w:rPr>
                <w:spacing w:val="-12"/>
              </w:rPr>
              <w:t xml:space="preserve"> </w:t>
            </w:r>
            <w:r>
              <w:rPr>
                <w:spacing w:val="6"/>
              </w:rPr>
              <w:t>，依照刑法有关规定追究刑事责任。</w:t>
            </w:r>
          </w:p>
        </w:tc>
        <w:tc>
          <w:tcPr>
            <w:tcW w:w="1199" w:type="dxa"/>
            <w:vAlign w:val="top"/>
          </w:tcPr>
          <w:p>
            <w:pPr>
              <w:spacing w:line="333" w:lineRule="auto"/>
              <w:rPr>
                <w:rFonts w:ascii="Arial"/>
                <w:sz w:val="21"/>
              </w:rPr>
            </w:pPr>
          </w:p>
          <w:p>
            <w:pPr>
              <w:spacing w:line="33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val="en-US" w:eastAsia="zh-CN"/>
              </w:rPr>
              <w:t>古县</w:t>
            </w:r>
            <w:r>
              <w:rPr>
                <w:spacing w:val="5"/>
              </w:rPr>
              <w:t>应急</w:t>
            </w:r>
            <w:r>
              <w:t xml:space="preserve"> </w:t>
            </w:r>
            <w:r>
              <w:rPr>
                <w:spacing w:val="6"/>
              </w:rPr>
              <w:t>管理</w:t>
            </w:r>
            <w:r>
              <w:rPr>
                <w:rFonts w:hint="eastAsia"/>
                <w:spacing w:val="6"/>
                <w:lang w:val="en-US" w:eastAsia="zh-CN"/>
              </w:rPr>
              <w:t>局</w:t>
            </w:r>
          </w:p>
        </w:tc>
        <w:tc>
          <w:tcPr>
            <w:tcW w:w="1079" w:type="dxa"/>
            <w:vAlign w:val="top"/>
          </w:tcPr>
          <w:p>
            <w:pPr>
              <w:spacing w:line="333" w:lineRule="auto"/>
              <w:rPr>
                <w:rFonts w:ascii="Arial"/>
                <w:sz w:val="21"/>
              </w:rPr>
            </w:pPr>
          </w:p>
          <w:p>
            <w:pPr>
              <w:spacing w:line="33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val="en-US" w:eastAsia="zh-CN"/>
              </w:rPr>
              <w:t>古县</w:t>
            </w:r>
            <w:r>
              <w:rPr>
                <w:spacing w:val="5"/>
              </w:rPr>
              <w:t>应急</w:t>
            </w:r>
            <w:r>
              <w:t xml:space="preserve"> </w:t>
            </w:r>
            <w:r>
              <w:rPr>
                <w:spacing w:val="6"/>
              </w:rPr>
              <w:t>管理</w:t>
            </w:r>
            <w:r>
              <w:rPr>
                <w:rFonts w:hint="eastAsia"/>
                <w:spacing w:val="6"/>
                <w:lang w:val="en-US" w:eastAsia="zh-CN"/>
              </w:rPr>
              <w:t>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6" w:hRule="atLeast"/>
        </w:trPr>
        <w:tc>
          <w:tcPr>
            <w:tcW w:w="59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81" w:line="227" w:lineRule="auto"/>
              <w:ind w:left="253"/>
            </w:pPr>
            <w:r>
              <w:t>2</w:t>
            </w:r>
          </w:p>
        </w:tc>
        <w:tc>
          <w:tcPr>
            <w:tcW w:w="232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1" w:line="177" w:lineRule="auto"/>
              <w:ind w:left="64"/>
            </w:pPr>
            <w:r>
              <w:rPr>
                <w:spacing w:val="8"/>
              </w:rPr>
              <w:t>对生产经营单位主要负责</w:t>
            </w:r>
          </w:p>
          <w:p>
            <w:pPr>
              <w:pStyle w:val="6"/>
              <w:spacing w:line="176" w:lineRule="auto"/>
              <w:ind w:left="64"/>
            </w:pPr>
            <w:r>
              <w:rPr>
                <w:spacing w:val="8"/>
              </w:rPr>
              <w:t>人未按规定履行安全生产</w:t>
            </w:r>
          </w:p>
          <w:p>
            <w:pPr>
              <w:pStyle w:val="6"/>
              <w:spacing w:line="207" w:lineRule="auto"/>
              <w:ind w:left="267"/>
            </w:pPr>
            <w:r>
              <w:rPr>
                <w:spacing w:val="8"/>
              </w:rPr>
              <w:t>管理职责的行政处罚</w:t>
            </w:r>
          </w:p>
        </w:tc>
        <w:tc>
          <w:tcPr>
            <w:tcW w:w="109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08" w:line="177" w:lineRule="auto"/>
              <w:ind w:left="28" w:right="88" w:hanging="8"/>
              <w:jc w:val="both"/>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，2021年修正）第九十四条 生产经营单位的主要负责人未履</w:t>
            </w:r>
            <w:r>
              <w:t xml:space="preserve"> </w:t>
            </w:r>
            <w:r>
              <w:rPr>
                <w:spacing w:val="7"/>
              </w:rPr>
              <w:t>行本法规定的安全生产管理职责的</w:t>
            </w:r>
            <w:r>
              <w:rPr>
                <w:spacing w:val="-20"/>
              </w:rPr>
              <w:t xml:space="preserve"> </w:t>
            </w:r>
            <w:r>
              <w:rPr>
                <w:spacing w:val="7"/>
              </w:rPr>
              <w:t>，责令限期改正</w:t>
            </w:r>
            <w:r>
              <w:rPr>
                <w:spacing w:val="-20"/>
              </w:rPr>
              <w:t xml:space="preserve"> </w:t>
            </w:r>
            <w:r>
              <w:rPr>
                <w:spacing w:val="7"/>
              </w:rPr>
              <w:t>，处二万</w:t>
            </w:r>
            <w:r>
              <w:rPr>
                <w:spacing w:val="6"/>
              </w:rPr>
              <w:t>元以上五万元以下的罚款</w:t>
            </w:r>
            <w:r>
              <w:rPr>
                <w:spacing w:val="-24"/>
              </w:rPr>
              <w:t xml:space="preserve"> </w:t>
            </w:r>
            <w:r>
              <w:rPr>
                <w:spacing w:val="6"/>
              </w:rPr>
              <w:t>；逾期未改正的</w:t>
            </w:r>
            <w:r>
              <w:rPr>
                <w:spacing w:val="-20"/>
              </w:rPr>
              <w:t xml:space="preserve"> </w:t>
            </w:r>
            <w:r>
              <w:rPr>
                <w:spacing w:val="6"/>
              </w:rPr>
              <w:t>，处五万元以上十万元以下的罚款</w:t>
            </w:r>
            <w:r>
              <w:rPr>
                <w:spacing w:val="-21"/>
              </w:rPr>
              <w:t xml:space="preserve"> </w:t>
            </w:r>
            <w:r>
              <w:rPr>
                <w:spacing w:val="6"/>
              </w:rPr>
              <w:t>，责令生产经营单位停</w:t>
            </w:r>
            <w:r>
              <w:t xml:space="preserve">  </w:t>
            </w:r>
            <w:r>
              <w:rPr>
                <w:spacing w:val="6"/>
              </w:rPr>
              <w:t>产停业整顿。</w:t>
            </w:r>
          </w:p>
          <w:p>
            <w:pPr>
              <w:pStyle w:val="6"/>
              <w:spacing w:line="176" w:lineRule="auto"/>
              <w:ind w:left="381"/>
            </w:pPr>
            <w:r>
              <w:rPr>
                <w:spacing w:val="7"/>
              </w:rPr>
              <w:t>生产经营单位的主要负责人有前款违法行为</w:t>
            </w:r>
            <w:r>
              <w:rPr>
                <w:spacing w:val="-19"/>
              </w:rPr>
              <w:t xml:space="preserve"> </w:t>
            </w:r>
            <w:r>
              <w:rPr>
                <w:spacing w:val="7"/>
              </w:rPr>
              <w:t>，导致发生</w:t>
            </w:r>
            <w:r>
              <w:rPr>
                <w:spacing w:val="6"/>
              </w:rPr>
              <w:t>生产安全事故的</w:t>
            </w:r>
            <w:r>
              <w:rPr>
                <w:spacing w:val="-21"/>
              </w:rPr>
              <w:t xml:space="preserve"> </w:t>
            </w:r>
            <w:r>
              <w:rPr>
                <w:spacing w:val="6"/>
              </w:rPr>
              <w:t>，给予撤职处分</w:t>
            </w:r>
            <w:r>
              <w:rPr>
                <w:spacing w:val="-23"/>
              </w:rPr>
              <w:t xml:space="preserve"> </w:t>
            </w:r>
            <w:r>
              <w:rPr>
                <w:spacing w:val="6"/>
              </w:rPr>
              <w:t>；构成犯罪的</w:t>
            </w:r>
            <w:r>
              <w:rPr>
                <w:spacing w:val="-21"/>
              </w:rPr>
              <w:t xml:space="preserve"> </w:t>
            </w:r>
            <w:r>
              <w:rPr>
                <w:spacing w:val="6"/>
              </w:rPr>
              <w:t>，依照刑法有关规定追究刑事责任。</w:t>
            </w:r>
          </w:p>
          <w:p>
            <w:pPr>
              <w:pStyle w:val="6"/>
              <w:spacing w:before="1" w:line="176" w:lineRule="auto"/>
              <w:ind w:left="28" w:right="200" w:firstLine="352"/>
            </w:pPr>
            <w:r>
              <w:rPr>
                <w:spacing w:val="7"/>
              </w:rPr>
              <w:t>生产经营单位的主要负责人依照前款规定受刑事处罚或者撤职处分的</w:t>
            </w:r>
            <w:r>
              <w:rPr>
                <w:spacing w:val="-7"/>
              </w:rPr>
              <w:t xml:space="preserve"> </w:t>
            </w:r>
            <w:r>
              <w:rPr>
                <w:spacing w:val="7"/>
              </w:rPr>
              <w:t>，</w:t>
            </w:r>
            <w:r>
              <w:rPr>
                <w:spacing w:val="-12"/>
              </w:rPr>
              <w:t xml:space="preserve"> </w:t>
            </w:r>
            <w:r>
              <w:rPr>
                <w:spacing w:val="7"/>
              </w:rPr>
              <w:t>自刑罚执行完毕或者受处分之日起</w:t>
            </w:r>
            <w:r>
              <w:rPr>
                <w:spacing w:val="-23"/>
              </w:rPr>
              <w:t xml:space="preserve"> </w:t>
            </w:r>
            <w:r>
              <w:rPr>
                <w:spacing w:val="7"/>
              </w:rPr>
              <w:t>，五年内不得担任任何生产经营单位的主要负责</w:t>
            </w:r>
            <w:r>
              <w:t xml:space="preserve"> </w:t>
            </w:r>
            <w:r>
              <w:rPr>
                <w:spacing w:val="7"/>
              </w:rPr>
              <w:t>人</w:t>
            </w:r>
            <w:r>
              <w:rPr>
                <w:spacing w:val="-22"/>
              </w:rPr>
              <w:t xml:space="preserve"> </w:t>
            </w:r>
            <w:r>
              <w:rPr>
                <w:spacing w:val="7"/>
              </w:rPr>
              <w:t>；对重大</w:t>
            </w:r>
            <w:r>
              <w:rPr>
                <w:spacing w:val="-33"/>
              </w:rPr>
              <w:t xml:space="preserve"> </w:t>
            </w:r>
            <w:r>
              <w:rPr>
                <w:spacing w:val="7"/>
              </w:rPr>
              <w:t>、特别重大生产安全事故负有责任的</w:t>
            </w:r>
            <w:r>
              <w:rPr>
                <w:spacing w:val="-20"/>
              </w:rPr>
              <w:t xml:space="preserve"> </w:t>
            </w:r>
            <w:r>
              <w:rPr>
                <w:spacing w:val="7"/>
              </w:rPr>
              <w:t>，终身不得担</w:t>
            </w:r>
            <w:r>
              <w:rPr>
                <w:spacing w:val="6"/>
              </w:rPr>
              <w:t>任本行业生产经营单位的主要负责人。</w:t>
            </w:r>
          </w:p>
          <w:p>
            <w:pPr>
              <w:pStyle w:val="6"/>
              <w:spacing w:before="1" w:line="176" w:lineRule="auto"/>
              <w:ind w:left="377"/>
            </w:pPr>
            <w:r>
              <w:rPr>
                <w:spacing w:val="7"/>
              </w:rPr>
              <w:t>第九十五条 生产经营单位的主要负责人未履行本法规定的安全生产管理职责</w:t>
            </w:r>
            <w:r>
              <w:rPr>
                <w:spacing w:val="-13"/>
              </w:rPr>
              <w:t xml:space="preserve"> </w:t>
            </w:r>
            <w:r>
              <w:rPr>
                <w:spacing w:val="7"/>
              </w:rPr>
              <w:t>，导致发生生产安全事故的</w:t>
            </w:r>
            <w:r>
              <w:rPr>
                <w:spacing w:val="-22"/>
              </w:rPr>
              <w:t xml:space="preserve"> </w:t>
            </w:r>
            <w:r>
              <w:rPr>
                <w:spacing w:val="7"/>
              </w:rPr>
              <w:t>，</w:t>
            </w:r>
            <w:r>
              <w:rPr>
                <w:spacing w:val="-27"/>
              </w:rPr>
              <w:t xml:space="preserve"> </w:t>
            </w:r>
            <w:r>
              <w:rPr>
                <w:spacing w:val="7"/>
              </w:rPr>
              <w:t>由应急管理部门依照下列规定处以罚款:</w:t>
            </w:r>
          </w:p>
          <w:p>
            <w:pPr>
              <w:pStyle w:val="6"/>
              <w:spacing w:before="1" w:line="176" w:lineRule="auto"/>
              <w:ind w:left="273"/>
            </w:pPr>
            <w:r>
              <w:rPr>
                <w:spacing w:val="7"/>
              </w:rPr>
              <w:t>（一）发生一般事故的</w:t>
            </w:r>
            <w:r>
              <w:rPr>
                <w:spacing w:val="-9"/>
              </w:rPr>
              <w:t xml:space="preserve"> </w:t>
            </w:r>
            <w:r>
              <w:rPr>
                <w:spacing w:val="7"/>
              </w:rPr>
              <w:t>，处上一年年收入百分之四十的罚款；</w:t>
            </w:r>
          </w:p>
          <w:p>
            <w:pPr>
              <w:pStyle w:val="6"/>
              <w:spacing w:before="1" w:line="176" w:lineRule="auto"/>
              <w:ind w:left="273"/>
            </w:pPr>
            <w:r>
              <w:rPr>
                <w:spacing w:val="4"/>
              </w:rPr>
              <w:t>（</w:t>
            </w:r>
            <w:r>
              <w:t xml:space="preserve"> </w:t>
            </w:r>
            <w:r>
              <w:rPr>
                <w:spacing w:val="4"/>
              </w:rPr>
              <w:t>二</w:t>
            </w:r>
            <w:r>
              <w:rPr>
                <w:spacing w:val="-21"/>
              </w:rPr>
              <w:t xml:space="preserve"> </w:t>
            </w:r>
            <w:r>
              <w:rPr>
                <w:spacing w:val="4"/>
              </w:rPr>
              <w:t>）发生较大事故的</w:t>
            </w:r>
            <w:r>
              <w:rPr>
                <w:spacing w:val="-19"/>
              </w:rPr>
              <w:t xml:space="preserve"> </w:t>
            </w:r>
            <w:r>
              <w:rPr>
                <w:spacing w:val="4"/>
              </w:rPr>
              <w:t>，处上一年年收入百分之六十的罚款；</w:t>
            </w:r>
          </w:p>
          <w:p>
            <w:pPr>
              <w:pStyle w:val="6"/>
              <w:spacing w:before="1" w:line="176" w:lineRule="auto"/>
              <w:ind w:left="273"/>
            </w:pPr>
            <w:r>
              <w:rPr>
                <w:spacing w:val="7"/>
              </w:rPr>
              <w:t>（三）发生重大事故的</w:t>
            </w:r>
            <w:r>
              <w:rPr>
                <w:spacing w:val="-9"/>
              </w:rPr>
              <w:t xml:space="preserve"> </w:t>
            </w:r>
            <w:r>
              <w:rPr>
                <w:spacing w:val="7"/>
              </w:rPr>
              <w:t>，处上一年年收入百分之八十的罚款；</w:t>
            </w:r>
          </w:p>
          <w:p>
            <w:pPr>
              <w:pStyle w:val="6"/>
              <w:spacing w:line="203" w:lineRule="auto"/>
              <w:ind w:left="273"/>
            </w:pPr>
            <w:r>
              <w:rPr>
                <w:spacing w:val="5"/>
              </w:rPr>
              <w:t>（ 四）发生特别重大事故的</w:t>
            </w:r>
            <w:r>
              <w:rPr>
                <w:spacing w:val="-8"/>
              </w:rPr>
              <w:t xml:space="preserve"> </w:t>
            </w:r>
            <w:r>
              <w:rPr>
                <w:spacing w:val="5"/>
              </w:rPr>
              <w:t>，处上一年年收入百分之一百的罚款。</w:t>
            </w:r>
          </w:p>
        </w:tc>
        <w:tc>
          <w:tcPr>
            <w:tcW w:w="119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8" w:hRule="atLeast"/>
        </w:trPr>
        <w:tc>
          <w:tcPr>
            <w:tcW w:w="59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81" w:line="225" w:lineRule="auto"/>
              <w:ind w:left="252"/>
            </w:pPr>
            <w:r>
              <w:t>3</w:t>
            </w:r>
          </w:p>
        </w:tc>
        <w:tc>
          <w:tcPr>
            <w:tcW w:w="232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2" w:line="177" w:lineRule="auto"/>
              <w:ind w:left="64"/>
            </w:pPr>
            <w:r>
              <w:rPr>
                <w:spacing w:val="8"/>
              </w:rPr>
              <w:t>对生产经营单位违反从业</w:t>
            </w:r>
          </w:p>
          <w:p>
            <w:pPr>
              <w:pStyle w:val="6"/>
              <w:spacing w:line="176" w:lineRule="auto"/>
              <w:ind w:left="64"/>
            </w:pPr>
            <w:r>
              <w:rPr>
                <w:spacing w:val="8"/>
              </w:rPr>
              <w:t>人员法定义务相关规定的</w:t>
            </w:r>
          </w:p>
          <w:p>
            <w:pPr>
              <w:pStyle w:val="6"/>
              <w:spacing w:line="207" w:lineRule="auto"/>
              <w:ind w:left="760"/>
            </w:pPr>
            <w:r>
              <w:rPr>
                <w:spacing w:val="8"/>
              </w:rPr>
              <w:t>行政处罚</w:t>
            </w:r>
          </w:p>
        </w:tc>
        <w:tc>
          <w:tcPr>
            <w:tcW w:w="109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13" w:line="177" w:lineRule="auto"/>
              <w:ind w:left="29" w:right="151" w:hanging="9"/>
            </w:pPr>
            <w:r>
              <w:rPr>
                <w:spacing w:val="7"/>
              </w:rPr>
              <w:t>【法律】《中华人民共和国安全生产法》（2</w:t>
            </w:r>
            <w:r>
              <w:rPr>
                <w:spacing w:val="6"/>
              </w:rPr>
              <w:t>002年第九届全国人大常务委员会第二十八次会议通过</w:t>
            </w:r>
            <w:r>
              <w:rPr>
                <w:spacing w:val="-22"/>
              </w:rPr>
              <w:t xml:space="preserve"> </w:t>
            </w:r>
            <w:r>
              <w:rPr>
                <w:spacing w:val="6"/>
              </w:rPr>
              <w:t>，2021年修正）第九十七条 生产经营单位有下列行为之一</w:t>
            </w:r>
            <w:r>
              <w:t xml:space="preserve">   </w:t>
            </w:r>
            <w:r>
              <w:rPr>
                <w:spacing w:val="6"/>
              </w:rPr>
              <w:t>的</w:t>
            </w:r>
            <w:r>
              <w:rPr>
                <w:spacing w:val="-22"/>
              </w:rPr>
              <w:t xml:space="preserve"> </w:t>
            </w:r>
            <w:r>
              <w:rPr>
                <w:spacing w:val="6"/>
              </w:rPr>
              <w:t>，责令限期改正</w:t>
            </w:r>
            <w:r>
              <w:rPr>
                <w:spacing w:val="-19"/>
              </w:rPr>
              <w:t xml:space="preserve"> </w:t>
            </w:r>
            <w:r>
              <w:rPr>
                <w:spacing w:val="6"/>
              </w:rPr>
              <w:t>，处十万元以下的罚款</w:t>
            </w:r>
            <w:r>
              <w:rPr>
                <w:spacing w:val="-23"/>
              </w:rPr>
              <w:t xml:space="preserve"> </w:t>
            </w:r>
            <w:r>
              <w:rPr>
                <w:spacing w:val="6"/>
              </w:rPr>
              <w:t>；逾期未改正的</w:t>
            </w:r>
            <w:r>
              <w:rPr>
                <w:spacing w:val="-22"/>
              </w:rPr>
              <w:t xml:space="preserve"> </w:t>
            </w:r>
            <w:r>
              <w:rPr>
                <w:spacing w:val="6"/>
              </w:rPr>
              <w:t>，责令停产停业整顿</w:t>
            </w:r>
            <w:r>
              <w:rPr>
                <w:spacing w:val="-19"/>
              </w:rPr>
              <w:t xml:space="preserve"> </w:t>
            </w:r>
            <w:r>
              <w:rPr>
                <w:spacing w:val="6"/>
              </w:rPr>
              <w:t>，并处十万元以上二十万元以下的罚款</w:t>
            </w:r>
            <w:r>
              <w:rPr>
                <w:spacing w:val="-22"/>
              </w:rPr>
              <w:t xml:space="preserve"> </w:t>
            </w:r>
            <w:r>
              <w:rPr>
                <w:spacing w:val="6"/>
              </w:rPr>
              <w:t>，对其直接负责的主管</w:t>
            </w:r>
            <w:r>
              <w:rPr>
                <w:spacing w:val="5"/>
              </w:rPr>
              <w:t>人员和其他直接责</w:t>
            </w:r>
            <w:r>
              <w:t xml:space="preserve"> </w:t>
            </w:r>
            <w:r>
              <w:rPr>
                <w:spacing w:val="8"/>
              </w:rPr>
              <w:t>任人员处二万元以上五万元以下的罚款:</w:t>
            </w:r>
          </w:p>
          <w:p>
            <w:pPr>
              <w:pStyle w:val="6"/>
              <w:spacing w:line="176" w:lineRule="auto"/>
              <w:ind w:left="422"/>
            </w:pPr>
            <w:r>
              <w:rPr>
                <w:spacing w:val="8"/>
              </w:rPr>
              <w:t>（一）未按照规定设置安全生产管理机构或者配备安全生产管理人员</w:t>
            </w:r>
            <w:r>
              <w:rPr>
                <w:spacing w:val="-22"/>
              </w:rPr>
              <w:t xml:space="preserve"> </w:t>
            </w:r>
            <w:r>
              <w:rPr>
                <w:spacing w:val="8"/>
              </w:rPr>
              <w:t>、注册安全工程师的；</w:t>
            </w:r>
          </w:p>
          <w:p>
            <w:pPr>
              <w:pStyle w:val="6"/>
              <w:spacing w:line="176" w:lineRule="auto"/>
              <w:ind w:left="422"/>
            </w:pPr>
            <w:r>
              <w:rPr>
                <w:spacing w:val="7"/>
              </w:rPr>
              <w:t>（</w:t>
            </w:r>
            <w:r>
              <w:rPr>
                <w:spacing w:val="-11"/>
              </w:rPr>
              <w:t xml:space="preserve"> </w:t>
            </w:r>
            <w:r>
              <w:rPr>
                <w:spacing w:val="7"/>
              </w:rPr>
              <w:t>二</w:t>
            </w:r>
            <w:r>
              <w:rPr>
                <w:spacing w:val="-19"/>
              </w:rPr>
              <w:t xml:space="preserve"> </w:t>
            </w:r>
            <w:r>
              <w:rPr>
                <w:spacing w:val="7"/>
              </w:rPr>
              <w:t>）危险物品的生产、经营、储存</w:t>
            </w:r>
            <w:r>
              <w:rPr>
                <w:spacing w:val="-34"/>
              </w:rPr>
              <w:t xml:space="preserve"> </w:t>
            </w:r>
            <w:r>
              <w:rPr>
                <w:spacing w:val="7"/>
              </w:rPr>
              <w:t>、装卸单位以及矿山、金属冶炼</w:t>
            </w:r>
            <w:r>
              <w:rPr>
                <w:spacing w:val="-33"/>
              </w:rPr>
              <w:t xml:space="preserve"> </w:t>
            </w:r>
            <w:r>
              <w:rPr>
                <w:spacing w:val="7"/>
              </w:rPr>
              <w:t>、建筑施工、运输单位的主要负责人和安全生产管理人员未按照规定经考核合格的；</w:t>
            </w:r>
          </w:p>
          <w:p>
            <w:pPr>
              <w:pStyle w:val="6"/>
              <w:spacing w:before="1" w:line="176" w:lineRule="auto"/>
              <w:ind w:left="422"/>
            </w:pPr>
            <w:r>
              <w:rPr>
                <w:spacing w:val="8"/>
              </w:rPr>
              <w:t>（三）未按照规定对从业人员、被派遣劳动者、实习学生进行安全生产教育和培训</w:t>
            </w:r>
            <w:r>
              <w:rPr>
                <w:spacing w:val="-4"/>
              </w:rPr>
              <w:t xml:space="preserve"> </w:t>
            </w:r>
            <w:r>
              <w:rPr>
                <w:spacing w:val="8"/>
              </w:rPr>
              <w:t>，或者未按照规定如实告知有关的安全生产事项的；</w:t>
            </w:r>
          </w:p>
          <w:p>
            <w:pPr>
              <w:pStyle w:val="6"/>
              <w:spacing w:before="1" w:line="176" w:lineRule="auto"/>
              <w:ind w:left="422"/>
            </w:pPr>
            <w:r>
              <w:rPr>
                <w:spacing w:val="5"/>
              </w:rPr>
              <w:t>（ 四）未如实记录安全生产教育和培训情况的；</w:t>
            </w:r>
          </w:p>
          <w:p>
            <w:pPr>
              <w:pStyle w:val="6"/>
              <w:spacing w:line="176" w:lineRule="auto"/>
              <w:ind w:left="422"/>
            </w:pPr>
            <w:r>
              <w:rPr>
                <w:spacing w:val="9"/>
              </w:rPr>
              <w:t>（五）未将事故隐患排查治理情况如实记录或者未向从业</w:t>
            </w:r>
            <w:r>
              <w:rPr>
                <w:spacing w:val="8"/>
              </w:rPr>
              <w:t>人员通报的；</w:t>
            </w:r>
          </w:p>
          <w:p>
            <w:pPr>
              <w:pStyle w:val="6"/>
              <w:spacing w:before="1" w:line="176" w:lineRule="auto"/>
              <w:ind w:left="422"/>
            </w:pPr>
            <w:r>
              <w:rPr>
                <w:spacing w:val="9"/>
              </w:rPr>
              <w:t>（六）未按照规定制定生产安全事故应急救援预案或者未定期</w:t>
            </w:r>
            <w:r>
              <w:rPr>
                <w:spacing w:val="8"/>
              </w:rPr>
              <w:t>组织演练的；</w:t>
            </w:r>
          </w:p>
          <w:p>
            <w:pPr>
              <w:pStyle w:val="6"/>
              <w:spacing w:before="1" w:line="203" w:lineRule="auto"/>
              <w:ind w:left="422"/>
            </w:pPr>
            <w:r>
              <w:rPr>
                <w:spacing w:val="8"/>
              </w:rPr>
              <w:t>（七）特种作业人员未按照规定经专门的安全作业培训并取得相应资格</w:t>
            </w:r>
            <w:r>
              <w:rPr>
                <w:spacing w:val="-21"/>
              </w:rPr>
              <w:t xml:space="preserve"> </w:t>
            </w:r>
            <w:r>
              <w:rPr>
                <w:spacing w:val="8"/>
              </w:rPr>
              <w:t>，上</w:t>
            </w:r>
            <w:r>
              <w:rPr>
                <w:spacing w:val="7"/>
              </w:rPr>
              <w:t>岗作业的。</w:t>
            </w:r>
          </w:p>
        </w:tc>
        <w:tc>
          <w:tcPr>
            <w:tcW w:w="119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595"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1" w:line="227" w:lineRule="auto"/>
              <w:ind w:left="251"/>
            </w:pPr>
            <w:r>
              <w:t>4</w:t>
            </w:r>
          </w:p>
        </w:tc>
        <w:tc>
          <w:tcPr>
            <w:tcW w:w="232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81" w:line="177" w:lineRule="auto"/>
              <w:ind w:left="64"/>
            </w:pPr>
            <w:r>
              <w:rPr>
                <w:spacing w:val="8"/>
              </w:rPr>
              <w:t>对生产经营单位违反建设</w:t>
            </w:r>
          </w:p>
          <w:p>
            <w:pPr>
              <w:pStyle w:val="6"/>
              <w:spacing w:before="1" w:line="181" w:lineRule="auto"/>
              <w:ind w:left="65"/>
            </w:pPr>
            <w:r>
              <w:rPr>
                <w:spacing w:val="8"/>
              </w:rPr>
              <w:t>项目“三同时”相关规定</w:t>
            </w:r>
          </w:p>
          <w:p>
            <w:pPr>
              <w:pStyle w:val="6"/>
              <w:spacing w:line="207" w:lineRule="auto"/>
              <w:ind w:left="648"/>
            </w:pPr>
            <w:r>
              <w:rPr>
                <w:spacing w:val="4"/>
              </w:rPr>
              <w:t>的行政处罚</w:t>
            </w:r>
          </w:p>
        </w:tc>
        <w:tc>
          <w:tcPr>
            <w:tcW w:w="1094"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94" w:line="177" w:lineRule="auto"/>
              <w:ind w:left="29" w:right="88" w:hanging="9"/>
            </w:pPr>
            <w:r>
              <w:rPr>
                <w:spacing w:val="7"/>
              </w:rPr>
              <w:t>【法律】《中华人民共和国安全生产法》（2002年第九届全国人大常</w:t>
            </w:r>
            <w:r>
              <w:rPr>
                <w:spacing w:val="6"/>
              </w:rPr>
              <w:t>务委员会第二十八次会议通过</w:t>
            </w:r>
            <w:r>
              <w:rPr>
                <w:spacing w:val="-22"/>
              </w:rPr>
              <w:t xml:space="preserve"> </w:t>
            </w:r>
            <w:r>
              <w:rPr>
                <w:spacing w:val="6"/>
              </w:rPr>
              <w:t>，2021年修正） 第九十八条   生产经营单位有下列行为之一</w:t>
            </w:r>
            <w:r>
              <w:t xml:space="preserve"> </w:t>
            </w:r>
            <w:r>
              <w:rPr>
                <w:spacing w:val="7"/>
              </w:rPr>
              <w:t>的</w:t>
            </w:r>
            <w:r>
              <w:rPr>
                <w:spacing w:val="-21"/>
              </w:rPr>
              <w:t xml:space="preserve"> </w:t>
            </w:r>
            <w:r>
              <w:rPr>
                <w:spacing w:val="7"/>
              </w:rPr>
              <w:t>，责令停止建设或者停产停业整顿</w:t>
            </w:r>
            <w:r>
              <w:rPr>
                <w:spacing w:val="-20"/>
              </w:rPr>
              <w:t xml:space="preserve"> </w:t>
            </w:r>
            <w:r>
              <w:rPr>
                <w:spacing w:val="7"/>
              </w:rPr>
              <w:t>，</w:t>
            </w:r>
            <w:r>
              <w:rPr>
                <w:spacing w:val="-36"/>
              </w:rPr>
              <w:t xml:space="preserve"> </w:t>
            </w:r>
            <w:r>
              <w:rPr>
                <w:spacing w:val="7"/>
              </w:rPr>
              <w:t>限期改正</w:t>
            </w:r>
            <w:r>
              <w:rPr>
                <w:spacing w:val="-20"/>
              </w:rPr>
              <w:t xml:space="preserve"> </w:t>
            </w:r>
            <w:r>
              <w:rPr>
                <w:spacing w:val="7"/>
              </w:rPr>
              <w:t>，并处十万元以上五十万元以下的罚款</w:t>
            </w:r>
            <w:r>
              <w:rPr>
                <w:spacing w:val="-23"/>
              </w:rPr>
              <w:t xml:space="preserve"> </w:t>
            </w:r>
            <w:r>
              <w:rPr>
                <w:spacing w:val="7"/>
              </w:rPr>
              <w:t>，对其</w:t>
            </w:r>
            <w:r>
              <w:rPr>
                <w:spacing w:val="6"/>
              </w:rPr>
              <w:t>直接负责的主管人员和其他直接责任人员处二万元以上五万元以</w:t>
            </w:r>
            <w:r>
              <w:t xml:space="preserve">  </w:t>
            </w:r>
            <w:r>
              <w:rPr>
                <w:spacing w:val="7"/>
              </w:rPr>
              <w:t>下的罚款</w:t>
            </w:r>
            <w:r>
              <w:rPr>
                <w:spacing w:val="-21"/>
              </w:rPr>
              <w:t xml:space="preserve"> </w:t>
            </w:r>
            <w:r>
              <w:rPr>
                <w:spacing w:val="7"/>
              </w:rPr>
              <w:t>；逾期未改正的</w:t>
            </w:r>
            <w:r>
              <w:rPr>
                <w:spacing w:val="-20"/>
              </w:rPr>
              <w:t xml:space="preserve"> </w:t>
            </w:r>
            <w:r>
              <w:rPr>
                <w:spacing w:val="7"/>
              </w:rPr>
              <w:t>，处五十万元以上一百万元以下的罚款</w:t>
            </w:r>
            <w:r>
              <w:rPr>
                <w:spacing w:val="-20"/>
              </w:rPr>
              <w:t xml:space="preserve"> </w:t>
            </w:r>
            <w:r>
              <w:rPr>
                <w:spacing w:val="7"/>
              </w:rPr>
              <w:t>，对其直接负责的主管人员和其他直接责任人员处五万元以上十万</w:t>
            </w:r>
            <w:r>
              <w:rPr>
                <w:spacing w:val="6"/>
              </w:rPr>
              <w:t>元以下的罚款</w:t>
            </w:r>
            <w:r>
              <w:rPr>
                <w:spacing w:val="-22"/>
              </w:rPr>
              <w:t xml:space="preserve"> </w:t>
            </w:r>
            <w:r>
              <w:rPr>
                <w:spacing w:val="6"/>
              </w:rPr>
              <w:t>；构成犯罪</w:t>
            </w:r>
          </w:p>
          <w:p>
            <w:pPr>
              <w:pStyle w:val="6"/>
              <w:spacing w:line="176" w:lineRule="auto"/>
              <w:ind w:left="45"/>
            </w:pPr>
            <w:r>
              <w:rPr>
                <w:spacing w:val="5"/>
              </w:rPr>
              <w:t>的</w:t>
            </w:r>
            <w:r>
              <w:rPr>
                <w:spacing w:val="-14"/>
              </w:rPr>
              <w:t xml:space="preserve"> </w:t>
            </w:r>
            <w:r>
              <w:rPr>
                <w:spacing w:val="5"/>
              </w:rPr>
              <w:t>，依照刑法有关规定追究刑事责任:</w:t>
            </w:r>
          </w:p>
          <w:p>
            <w:pPr>
              <w:pStyle w:val="6"/>
              <w:spacing w:line="176" w:lineRule="auto"/>
              <w:ind w:left="422"/>
            </w:pPr>
            <w:r>
              <w:rPr>
                <w:spacing w:val="9"/>
              </w:rPr>
              <w:t>（一）未按照规定对矿山、金属冶炼建设项目或</w:t>
            </w:r>
            <w:r>
              <w:rPr>
                <w:spacing w:val="8"/>
              </w:rPr>
              <w:t>者用于生产、储存</w:t>
            </w:r>
            <w:r>
              <w:rPr>
                <w:spacing w:val="-34"/>
              </w:rPr>
              <w:t xml:space="preserve"> </w:t>
            </w:r>
            <w:r>
              <w:rPr>
                <w:spacing w:val="8"/>
              </w:rPr>
              <w:t>、装卸危险物品的建设项目进行安全评价的；</w:t>
            </w:r>
          </w:p>
          <w:p>
            <w:pPr>
              <w:pStyle w:val="6"/>
              <w:spacing w:before="1" w:line="176" w:lineRule="auto"/>
              <w:ind w:left="45" w:right="348" w:firstLine="376"/>
            </w:pPr>
            <w:r>
              <w:rPr>
                <w:spacing w:val="7"/>
              </w:rPr>
              <w:t>（</w:t>
            </w:r>
            <w:r>
              <w:rPr>
                <w:spacing w:val="-4"/>
              </w:rPr>
              <w:t xml:space="preserve"> </w:t>
            </w:r>
            <w:r>
              <w:rPr>
                <w:spacing w:val="7"/>
              </w:rPr>
              <w:t>二</w:t>
            </w:r>
            <w:r>
              <w:rPr>
                <w:spacing w:val="-19"/>
              </w:rPr>
              <w:t xml:space="preserve"> </w:t>
            </w:r>
            <w:r>
              <w:rPr>
                <w:spacing w:val="7"/>
              </w:rPr>
              <w:t>）矿山</w:t>
            </w:r>
            <w:r>
              <w:rPr>
                <w:spacing w:val="-34"/>
              </w:rPr>
              <w:t xml:space="preserve"> </w:t>
            </w:r>
            <w:r>
              <w:rPr>
                <w:spacing w:val="7"/>
              </w:rPr>
              <w:t>、金属冶炼建设项目或者用于生产、储存</w:t>
            </w:r>
            <w:r>
              <w:rPr>
                <w:spacing w:val="-33"/>
              </w:rPr>
              <w:t xml:space="preserve"> </w:t>
            </w:r>
            <w:r>
              <w:rPr>
                <w:spacing w:val="7"/>
              </w:rPr>
              <w:t>、装卸危险物品的建设项目没有安全设施设计或者安全设施设计未按照规定报经有关部门审查同意</w:t>
            </w:r>
            <w:r>
              <w:t xml:space="preserve"> </w:t>
            </w:r>
            <w:r>
              <w:rPr>
                <w:spacing w:val="-6"/>
              </w:rPr>
              <w:t>的；</w:t>
            </w:r>
          </w:p>
          <w:p>
            <w:pPr>
              <w:pStyle w:val="6"/>
              <w:spacing w:before="1" w:line="176" w:lineRule="auto"/>
              <w:ind w:left="422"/>
            </w:pPr>
            <w:r>
              <w:rPr>
                <w:spacing w:val="8"/>
              </w:rPr>
              <w:t>（三）矿山</w:t>
            </w:r>
            <w:r>
              <w:rPr>
                <w:spacing w:val="-29"/>
              </w:rPr>
              <w:t xml:space="preserve"> </w:t>
            </w:r>
            <w:r>
              <w:rPr>
                <w:spacing w:val="8"/>
              </w:rPr>
              <w:t>、金属冶炼建设项目或者用于生产、储存</w:t>
            </w:r>
            <w:r>
              <w:rPr>
                <w:spacing w:val="-34"/>
              </w:rPr>
              <w:t xml:space="preserve"> </w:t>
            </w:r>
            <w:r>
              <w:rPr>
                <w:spacing w:val="8"/>
              </w:rPr>
              <w:t>、装卸危险物品的建设项目的施工单位未按照批准的安全设施设计施工的；</w:t>
            </w:r>
          </w:p>
          <w:p>
            <w:pPr>
              <w:pStyle w:val="6"/>
              <w:spacing w:line="203" w:lineRule="auto"/>
              <w:ind w:left="422"/>
            </w:pPr>
            <w:r>
              <w:rPr>
                <w:spacing w:val="7"/>
              </w:rPr>
              <w:t>（ 四）矿山</w:t>
            </w:r>
            <w:r>
              <w:rPr>
                <w:spacing w:val="-34"/>
              </w:rPr>
              <w:t xml:space="preserve"> </w:t>
            </w:r>
            <w:r>
              <w:rPr>
                <w:spacing w:val="7"/>
              </w:rPr>
              <w:t>、金属冶炼建设项目或者用于生产、储存</w:t>
            </w:r>
            <w:r>
              <w:rPr>
                <w:spacing w:val="-33"/>
              </w:rPr>
              <w:t xml:space="preserve"> </w:t>
            </w:r>
            <w:r>
              <w:rPr>
                <w:spacing w:val="7"/>
              </w:rPr>
              <w:t>、装卸危险</w:t>
            </w:r>
            <w:r>
              <w:rPr>
                <w:spacing w:val="6"/>
              </w:rPr>
              <w:t>物品的建设项目竣工投入生产或者使用前</w:t>
            </w:r>
            <w:r>
              <w:rPr>
                <w:spacing w:val="-22"/>
              </w:rPr>
              <w:t xml:space="preserve"> </w:t>
            </w:r>
            <w:r>
              <w:rPr>
                <w:spacing w:val="6"/>
              </w:rPr>
              <w:t>，安全设施未经验收合格的。</w:t>
            </w:r>
          </w:p>
        </w:tc>
        <w:tc>
          <w:tcPr>
            <w:tcW w:w="119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23812" w:h="16838"/>
          <w:pgMar w:top="1154" w:right="1383" w:bottom="0" w:left="1363" w:header="0" w:footer="0" w:gutter="0"/>
          <w:cols w:equalWidth="0" w:num="1">
            <w:col w:w="21065"/>
          </w:cols>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8" w:hRule="atLeast"/>
        </w:trPr>
        <w:tc>
          <w:tcPr>
            <w:tcW w:w="5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1" w:line="225" w:lineRule="auto"/>
              <w:ind w:left="252"/>
            </w:pPr>
            <w:r>
              <w:t>5</w:t>
            </w:r>
          </w:p>
        </w:tc>
        <w:tc>
          <w:tcPr>
            <w:tcW w:w="2324"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82" w:line="177" w:lineRule="auto"/>
              <w:ind w:left="64"/>
            </w:pPr>
            <w:r>
              <w:rPr>
                <w:spacing w:val="8"/>
              </w:rPr>
              <w:t>对生产经营单位违反有较</w:t>
            </w:r>
          </w:p>
          <w:p>
            <w:pPr>
              <w:pStyle w:val="6"/>
              <w:spacing w:line="176" w:lineRule="auto"/>
              <w:ind w:left="70"/>
            </w:pPr>
            <w:r>
              <w:rPr>
                <w:spacing w:val="8"/>
              </w:rPr>
              <w:t>大危险因素的场所、设施</w:t>
            </w:r>
          </w:p>
          <w:p>
            <w:pPr>
              <w:pStyle w:val="6"/>
              <w:spacing w:line="176" w:lineRule="auto"/>
              <w:ind w:left="83"/>
            </w:pPr>
            <w:r>
              <w:rPr>
                <w:spacing w:val="7"/>
              </w:rPr>
              <w:t>、设备等相关规定的行政</w:t>
            </w:r>
          </w:p>
          <w:p>
            <w:pPr>
              <w:pStyle w:val="6"/>
              <w:spacing w:line="207" w:lineRule="auto"/>
              <w:ind w:left="961"/>
            </w:pPr>
            <w:r>
              <w:rPr>
                <w:spacing w:val="7"/>
              </w:rPr>
              <w:t>处罚</w:t>
            </w:r>
          </w:p>
        </w:tc>
        <w:tc>
          <w:tcPr>
            <w:tcW w:w="109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66"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，2021年修正）第九十九条   生产经营单位有下列行为之一</w:t>
            </w:r>
            <w:r>
              <w:t xml:space="preserve"> </w:t>
            </w:r>
            <w:r>
              <w:rPr>
                <w:spacing w:val="7"/>
              </w:rPr>
              <w:t>的</w:t>
            </w:r>
            <w:r>
              <w:rPr>
                <w:spacing w:val="-22"/>
              </w:rPr>
              <w:t xml:space="preserve"> </w:t>
            </w:r>
            <w:r>
              <w:rPr>
                <w:spacing w:val="7"/>
              </w:rPr>
              <w:t>，责令限期改正</w:t>
            </w:r>
            <w:r>
              <w:rPr>
                <w:spacing w:val="-19"/>
              </w:rPr>
              <w:t xml:space="preserve"> </w:t>
            </w:r>
            <w:r>
              <w:rPr>
                <w:spacing w:val="7"/>
              </w:rPr>
              <w:t>，处五万元以下的罚款</w:t>
            </w:r>
            <w:r>
              <w:rPr>
                <w:spacing w:val="-23"/>
              </w:rPr>
              <w:t xml:space="preserve"> </w:t>
            </w:r>
            <w:r>
              <w:rPr>
                <w:spacing w:val="7"/>
              </w:rPr>
              <w:t>；逾期未改正的</w:t>
            </w:r>
            <w:r>
              <w:rPr>
                <w:spacing w:val="-22"/>
              </w:rPr>
              <w:t xml:space="preserve"> </w:t>
            </w:r>
            <w:r>
              <w:rPr>
                <w:spacing w:val="7"/>
              </w:rPr>
              <w:t>，处</w:t>
            </w:r>
            <w:r>
              <w:rPr>
                <w:spacing w:val="6"/>
              </w:rPr>
              <w:t>五万元以上二十万元以下的罚款</w:t>
            </w:r>
            <w:r>
              <w:rPr>
                <w:spacing w:val="-20"/>
              </w:rPr>
              <w:t xml:space="preserve"> </w:t>
            </w:r>
            <w:r>
              <w:rPr>
                <w:spacing w:val="6"/>
              </w:rPr>
              <w:t>，对其直接负责的主管人员和其他直接责任人员处一万元以上二</w:t>
            </w:r>
            <w:r>
              <w:t xml:space="preserve"> </w:t>
            </w:r>
            <w:r>
              <w:rPr>
                <w:spacing w:val="6"/>
              </w:rPr>
              <w:t>万元以下的罚款</w:t>
            </w:r>
            <w:r>
              <w:rPr>
                <w:spacing w:val="-21"/>
              </w:rPr>
              <w:t xml:space="preserve"> </w:t>
            </w:r>
            <w:r>
              <w:rPr>
                <w:spacing w:val="6"/>
              </w:rPr>
              <w:t>；情节严重的</w:t>
            </w:r>
            <w:r>
              <w:rPr>
                <w:spacing w:val="-23"/>
              </w:rPr>
              <w:t xml:space="preserve"> </w:t>
            </w:r>
            <w:r>
              <w:rPr>
                <w:spacing w:val="6"/>
              </w:rPr>
              <w:t>，责令停产停业整顿</w:t>
            </w:r>
            <w:r>
              <w:rPr>
                <w:spacing w:val="-20"/>
              </w:rPr>
              <w:t xml:space="preserve"> </w:t>
            </w:r>
            <w:r>
              <w:rPr>
                <w:spacing w:val="6"/>
              </w:rPr>
              <w:t>；构成犯罪</w:t>
            </w:r>
            <w:r>
              <w:rPr>
                <w:spacing w:val="5"/>
              </w:rPr>
              <w:t>的</w:t>
            </w:r>
            <w:r>
              <w:rPr>
                <w:spacing w:val="-22"/>
              </w:rPr>
              <w:t xml:space="preserve"> </w:t>
            </w:r>
            <w:r>
              <w:rPr>
                <w:spacing w:val="5"/>
              </w:rPr>
              <w:t>，依照刑法有关规定追究刑事责任:</w:t>
            </w:r>
          </w:p>
          <w:p>
            <w:pPr>
              <w:pStyle w:val="6"/>
              <w:spacing w:line="176" w:lineRule="auto"/>
              <w:ind w:left="371"/>
            </w:pPr>
            <w:r>
              <w:rPr>
                <w:spacing w:val="9"/>
              </w:rPr>
              <w:t>（一）未在有较大危险因素的生产经营场所和有关设施、设备上设置明显的安全警</w:t>
            </w:r>
            <w:r>
              <w:rPr>
                <w:spacing w:val="8"/>
              </w:rPr>
              <w:t>示标志的；</w:t>
            </w:r>
          </w:p>
          <w:p>
            <w:pPr>
              <w:pStyle w:val="6"/>
              <w:spacing w:line="176" w:lineRule="auto"/>
              <w:ind w:left="371"/>
            </w:pPr>
            <w:r>
              <w:rPr>
                <w:spacing w:val="6"/>
              </w:rPr>
              <w:t>（</w:t>
            </w:r>
            <w:r>
              <w:rPr>
                <w:spacing w:val="-11"/>
              </w:rPr>
              <w:t xml:space="preserve"> </w:t>
            </w:r>
            <w:r>
              <w:rPr>
                <w:spacing w:val="6"/>
              </w:rPr>
              <w:t>二</w:t>
            </w:r>
            <w:r>
              <w:rPr>
                <w:spacing w:val="-19"/>
              </w:rPr>
              <w:t xml:space="preserve"> </w:t>
            </w:r>
            <w:r>
              <w:rPr>
                <w:spacing w:val="6"/>
              </w:rPr>
              <w:t>）安全设备的安装、使用</w:t>
            </w:r>
            <w:r>
              <w:rPr>
                <w:spacing w:val="-33"/>
              </w:rPr>
              <w:t xml:space="preserve"> </w:t>
            </w:r>
            <w:r>
              <w:rPr>
                <w:spacing w:val="6"/>
              </w:rPr>
              <w:t>、检测、改造和报废不符合国家标准或者行业标准的；</w:t>
            </w:r>
          </w:p>
          <w:p>
            <w:pPr>
              <w:pStyle w:val="6"/>
              <w:spacing w:before="1" w:line="176" w:lineRule="auto"/>
              <w:ind w:left="371"/>
            </w:pPr>
            <w:r>
              <w:rPr>
                <w:spacing w:val="9"/>
              </w:rPr>
              <w:t>（三）未对安全设备进行经常性维护、保养和定</w:t>
            </w:r>
            <w:r>
              <w:rPr>
                <w:spacing w:val="8"/>
              </w:rPr>
              <w:t>期检测的；</w:t>
            </w:r>
          </w:p>
          <w:p>
            <w:pPr>
              <w:pStyle w:val="6"/>
              <w:spacing w:before="1" w:line="176" w:lineRule="auto"/>
              <w:ind w:left="371"/>
            </w:pPr>
            <w:r>
              <w:rPr>
                <w:spacing w:val="6"/>
              </w:rPr>
              <w:t>（ 四）关闭、破坏直接关系生产安全的监控、报警、防护</w:t>
            </w:r>
            <w:r>
              <w:rPr>
                <w:spacing w:val="-33"/>
              </w:rPr>
              <w:t xml:space="preserve"> </w:t>
            </w:r>
            <w:r>
              <w:rPr>
                <w:spacing w:val="6"/>
              </w:rPr>
              <w:t>、救生设备</w:t>
            </w:r>
            <w:r>
              <w:rPr>
                <w:spacing w:val="-34"/>
              </w:rPr>
              <w:t xml:space="preserve"> </w:t>
            </w:r>
            <w:r>
              <w:rPr>
                <w:spacing w:val="6"/>
              </w:rPr>
              <w:t>、设施</w:t>
            </w:r>
            <w:r>
              <w:rPr>
                <w:spacing w:val="-21"/>
              </w:rPr>
              <w:t xml:space="preserve"> </w:t>
            </w:r>
            <w:r>
              <w:rPr>
                <w:spacing w:val="6"/>
              </w:rPr>
              <w:t>，或者篡改</w:t>
            </w:r>
            <w:r>
              <w:rPr>
                <w:spacing w:val="-34"/>
              </w:rPr>
              <w:t xml:space="preserve"> </w:t>
            </w:r>
            <w:r>
              <w:rPr>
                <w:spacing w:val="6"/>
              </w:rPr>
              <w:t>、隐瞒、销毁其</w:t>
            </w:r>
            <w:r>
              <w:rPr>
                <w:spacing w:val="5"/>
              </w:rPr>
              <w:t>相关数据、信息的；</w:t>
            </w:r>
          </w:p>
          <w:p>
            <w:pPr>
              <w:pStyle w:val="6"/>
              <w:spacing w:before="1" w:line="176" w:lineRule="auto"/>
              <w:ind w:left="371"/>
            </w:pPr>
            <w:r>
              <w:rPr>
                <w:spacing w:val="9"/>
              </w:rPr>
              <w:t>（五）未为从业人员提供符合国家标准或者行业标准的劳动防</w:t>
            </w:r>
            <w:r>
              <w:rPr>
                <w:spacing w:val="8"/>
              </w:rPr>
              <w:t>护用品的；</w:t>
            </w:r>
          </w:p>
          <w:p>
            <w:pPr>
              <w:pStyle w:val="6"/>
              <w:spacing w:before="1" w:line="176" w:lineRule="auto"/>
              <w:ind w:left="29" w:right="199" w:firstLine="341"/>
            </w:pPr>
            <w:r>
              <w:rPr>
                <w:spacing w:val="8"/>
              </w:rPr>
              <w:t>（六）危险物品的容器、运输工具</w:t>
            </w:r>
            <w:r>
              <w:rPr>
                <w:spacing w:val="-8"/>
              </w:rPr>
              <w:t xml:space="preserve"> </w:t>
            </w:r>
            <w:r>
              <w:rPr>
                <w:spacing w:val="8"/>
              </w:rPr>
              <w:t>，</w:t>
            </w:r>
            <w:r>
              <w:rPr>
                <w:spacing w:val="-34"/>
              </w:rPr>
              <w:t xml:space="preserve"> </w:t>
            </w:r>
            <w:r>
              <w:rPr>
                <w:spacing w:val="8"/>
              </w:rPr>
              <w:t>以及涉及人身安全、危险性较大的海洋石油开采特种设备和矿山井下特种设备未经具有专业资质的机构检测、检验合</w:t>
            </w:r>
            <w:r>
              <w:t xml:space="preserve"> </w:t>
            </w:r>
            <w:r>
              <w:rPr>
                <w:spacing w:val="5"/>
              </w:rPr>
              <w:t>格</w:t>
            </w:r>
            <w:r>
              <w:rPr>
                <w:spacing w:val="-18"/>
              </w:rPr>
              <w:t xml:space="preserve"> </w:t>
            </w:r>
            <w:r>
              <w:rPr>
                <w:spacing w:val="5"/>
              </w:rPr>
              <w:t>，取得安全使用证或者安全标志</w:t>
            </w:r>
            <w:r>
              <w:rPr>
                <w:spacing w:val="-20"/>
              </w:rPr>
              <w:t xml:space="preserve"> </w:t>
            </w:r>
            <w:r>
              <w:rPr>
                <w:spacing w:val="5"/>
              </w:rPr>
              <w:t>，投入使用的；</w:t>
            </w:r>
          </w:p>
          <w:p>
            <w:pPr>
              <w:pStyle w:val="6"/>
              <w:spacing w:before="1" w:line="176" w:lineRule="auto"/>
              <w:ind w:left="371"/>
            </w:pPr>
            <w:r>
              <w:rPr>
                <w:spacing w:val="8"/>
              </w:rPr>
              <w:t>（七）使用应当淘汰的危及生产安全的工艺</w:t>
            </w:r>
            <w:r>
              <w:rPr>
                <w:spacing w:val="-34"/>
              </w:rPr>
              <w:t xml:space="preserve"> </w:t>
            </w:r>
            <w:r>
              <w:rPr>
                <w:spacing w:val="8"/>
              </w:rPr>
              <w:t>、设</w:t>
            </w:r>
            <w:r>
              <w:rPr>
                <w:spacing w:val="7"/>
              </w:rPr>
              <w:t>备的；</w:t>
            </w:r>
          </w:p>
          <w:p>
            <w:pPr>
              <w:pStyle w:val="6"/>
              <w:spacing w:before="1" w:line="203" w:lineRule="auto"/>
              <w:ind w:left="371"/>
            </w:pPr>
            <w:r>
              <w:rPr>
                <w:spacing w:val="9"/>
              </w:rPr>
              <w:t>（八）餐饮等行业的生产经营单位使用燃气未安装可燃气体报</w:t>
            </w:r>
            <w:r>
              <w:rPr>
                <w:spacing w:val="8"/>
              </w:rPr>
              <w:t>警装置的。</w:t>
            </w:r>
          </w:p>
        </w:tc>
        <w:tc>
          <w:tcPr>
            <w:tcW w:w="119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9" w:hRule="atLeast"/>
        </w:trPr>
        <w:tc>
          <w:tcPr>
            <w:tcW w:w="595"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2" w:line="225" w:lineRule="auto"/>
              <w:ind w:left="254"/>
            </w:pPr>
            <w:r>
              <w:t>6</w:t>
            </w:r>
          </w:p>
        </w:tc>
        <w:tc>
          <w:tcPr>
            <w:tcW w:w="232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1" w:line="192" w:lineRule="auto"/>
              <w:ind w:left="679" w:right="58" w:hanging="615"/>
            </w:pPr>
            <w:r>
              <w:rPr>
                <w:spacing w:val="8"/>
              </w:rPr>
              <w:t>对违反危险物品安全管理</w:t>
            </w:r>
            <w:r>
              <w:rPr>
                <w:spacing w:val="6"/>
              </w:rPr>
              <w:t xml:space="preserve"> </w:t>
            </w:r>
            <w:r>
              <w:rPr>
                <w:spacing w:val="4"/>
              </w:rPr>
              <w:t>的行政处罚</w:t>
            </w:r>
          </w:p>
        </w:tc>
        <w:tc>
          <w:tcPr>
            <w:tcW w:w="1094"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2" w:line="207" w:lineRule="auto"/>
              <w:ind w:left="148"/>
            </w:pPr>
            <w:r>
              <w:rPr>
                <w:spacing w:val="8"/>
              </w:rPr>
              <w:t>行政处罚</w:t>
            </w:r>
          </w:p>
        </w:tc>
        <w:tc>
          <w:tcPr>
            <w:tcW w:w="13924" w:type="dxa"/>
            <w:vAlign w:val="top"/>
          </w:tcPr>
          <w:p>
            <w:pPr>
              <w:spacing w:line="279" w:lineRule="auto"/>
              <w:rPr>
                <w:rFonts w:ascii="Arial"/>
                <w:sz w:val="21"/>
              </w:rPr>
            </w:pPr>
          </w:p>
          <w:p>
            <w:pPr>
              <w:pStyle w:val="6"/>
              <w:spacing w:before="81"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，2021年修正）第一百零一条   生产经营单位有下列行为之</w:t>
            </w:r>
            <w:r>
              <w:t xml:space="preserve"> </w:t>
            </w:r>
            <w:r>
              <w:rPr>
                <w:spacing w:val="6"/>
              </w:rPr>
              <w:t>一的</w:t>
            </w:r>
            <w:r>
              <w:rPr>
                <w:spacing w:val="-22"/>
              </w:rPr>
              <w:t xml:space="preserve"> </w:t>
            </w:r>
            <w:r>
              <w:rPr>
                <w:spacing w:val="6"/>
              </w:rPr>
              <w:t>，责令限期改正</w:t>
            </w:r>
            <w:r>
              <w:rPr>
                <w:spacing w:val="-20"/>
              </w:rPr>
              <w:t xml:space="preserve"> </w:t>
            </w:r>
            <w:r>
              <w:rPr>
                <w:spacing w:val="6"/>
              </w:rPr>
              <w:t>，处十万元以下的罚款</w:t>
            </w:r>
            <w:r>
              <w:rPr>
                <w:spacing w:val="-23"/>
              </w:rPr>
              <w:t xml:space="preserve"> </w:t>
            </w:r>
            <w:r>
              <w:rPr>
                <w:spacing w:val="6"/>
              </w:rPr>
              <w:t>；逾期未改正的</w:t>
            </w:r>
            <w:r>
              <w:rPr>
                <w:spacing w:val="-23"/>
              </w:rPr>
              <w:t xml:space="preserve"> </w:t>
            </w:r>
            <w:r>
              <w:rPr>
                <w:spacing w:val="6"/>
              </w:rPr>
              <w:t>，责令停产停业整顿</w:t>
            </w:r>
            <w:r>
              <w:rPr>
                <w:spacing w:val="-20"/>
              </w:rPr>
              <w:t xml:space="preserve"> </w:t>
            </w:r>
            <w:r>
              <w:rPr>
                <w:spacing w:val="6"/>
              </w:rPr>
              <w:t>，并处十万元以上二十万元以下的罚款</w:t>
            </w:r>
            <w:r>
              <w:rPr>
                <w:spacing w:val="-20"/>
              </w:rPr>
              <w:t xml:space="preserve"> </w:t>
            </w:r>
            <w:r>
              <w:rPr>
                <w:spacing w:val="6"/>
              </w:rPr>
              <w:t>，对其直接负责的主管</w:t>
            </w:r>
            <w:r>
              <w:rPr>
                <w:spacing w:val="5"/>
              </w:rPr>
              <w:t>人员和其他直接</w:t>
            </w:r>
            <w:r>
              <w:t xml:space="preserve"> </w:t>
            </w:r>
            <w:r>
              <w:rPr>
                <w:spacing w:val="7"/>
              </w:rPr>
              <w:t>责任人员处二万元以上五万元以下的罚款</w:t>
            </w:r>
            <w:r>
              <w:rPr>
                <w:spacing w:val="-20"/>
              </w:rPr>
              <w:t xml:space="preserve"> </w:t>
            </w:r>
            <w:r>
              <w:rPr>
                <w:spacing w:val="7"/>
              </w:rPr>
              <w:t>；构成犯罪的</w:t>
            </w:r>
            <w:r>
              <w:rPr>
                <w:spacing w:val="-23"/>
              </w:rPr>
              <w:t xml:space="preserve"> </w:t>
            </w:r>
            <w:r>
              <w:rPr>
                <w:spacing w:val="7"/>
              </w:rPr>
              <w:t>，依照刑法有关规定追究刑事责任:</w:t>
            </w:r>
          </w:p>
          <w:p>
            <w:pPr>
              <w:pStyle w:val="6"/>
              <w:spacing w:line="176" w:lineRule="auto"/>
              <w:ind w:left="371"/>
            </w:pPr>
            <w:r>
              <w:rPr>
                <w:spacing w:val="8"/>
              </w:rPr>
              <w:t>（一）生产、经营、运输、储存</w:t>
            </w:r>
            <w:r>
              <w:rPr>
                <w:spacing w:val="-34"/>
              </w:rPr>
              <w:t xml:space="preserve"> </w:t>
            </w:r>
            <w:r>
              <w:rPr>
                <w:spacing w:val="8"/>
              </w:rPr>
              <w:t>、使用危险物品或者处置废弃危险物品</w:t>
            </w:r>
            <w:r>
              <w:rPr>
                <w:spacing w:val="-20"/>
              </w:rPr>
              <w:t xml:space="preserve"> </w:t>
            </w:r>
            <w:r>
              <w:rPr>
                <w:spacing w:val="8"/>
              </w:rPr>
              <w:t>，未建立专门安全管理制度、未采取可靠</w:t>
            </w:r>
            <w:r>
              <w:rPr>
                <w:spacing w:val="7"/>
              </w:rPr>
              <w:t>的安全措施的；</w:t>
            </w:r>
          </w:p>
          <w:p>
            <w:pPr>
              <w:pStyle w:val="6"/>
              <w:spacing w:line="176" w:lineRule="auto"/>
              <w:ind w:left="371"/>
            </w:pPr>
            <w:r>
              <w:rPr>
                <w:spacing w:val="5"/>
              </w:rPr>
              <w:t>（</w:t>
            </w:r>
            <w:r>
              <w:rPr>
                <w:spacing w:val="-14"/>
              </w:rPr>
              <w:t xml:space="preserve"> </w:t>
            </w:r>
            <w:r>
              <w:rPr>
                <w:spacing w:val="5"/>
              </w:rPr>
              <w:t>二</w:t>
            </w:r>
            <w:r>
              <w:rPr>
                <w:spacing w:val="-19"/>
              </w:rPr>
              <w:t xml:space="preserve"> </w:t>
            </w:r>
            <w:r>
              <w:rPr>
                <w:spacing w:val="5"/>
              </w:rPr>
              <w:t>）对重大危险源未登记建档</w:t>
            </w:r>
            <w:r>
              <w:rPr>
                <w:spacing w:val="-21"/>
              </w:rPr>
              <w:t xml:space="preserve"> </w:t>
            </w:r>
            <w:r>
              <w:rPr>
                <w:spacing w:val="5"/>
              </w:rPr>
              <w:t>，未进行定期检测、评估</w:t>
            </w:r>
            <w:r>
              <w:rPr>
                <w:spacing w:val="-33"/>
              </w:rPr>
              <w:t xml:space="preserve"> </w:t>
            </w:r>
            <w:r>
              <w:rPr>
                <w:spacing w:val="5"/>
              </w:rPr>
              <w:t>、监控</w:t>
            </w:r>
            <w:r>
              <w:rPr>
                <w:spacing w:val="-22"/>
              </w:rPr>
              <w:t xml:space="preserve"> </w:t>
            </w:r>
            <w:r>
              <w:rPr>
                <w:spacing w:val="4"/>
              </w:rPr>
              <w:t>，未制定应急预案</w:t>
            </w:r>
            <w:r>
              <w:rPr>
                <w:spacing w:val="-22"/>
              </w:rPr>
              <w:t xml:space="preserve"> </w:t>
            </w:r>
            <w:r>
              <w:rPr>
                <w:spacing w:val="4"/>
              </w:rPr>
              <w:t>，或者未告知应急措施的；</w:t>
            </w:r>
          </w:p>
          <w:p>
            <w:pPr>
              <w:pStyle w:val="6"/>
              <w:spacing w:before="1" w:line="176" w:lineRule="auto"/>
              <w:ind w:left="371"/>
            </w:pPr>
            <w:r>
              <w:rPr>
                <w:spacing w:val="8"/>
              </w:rPr>
              <w:t>（三）进行爆破</w:t>
            </w:r>
            <w:r>
              <w:rPr>
                <w:spacing w:val="-33"/>
              </w:rPr>
              <w:t xml:space="preserve"> </w:t>
            </w:r>
            <w:r>
              <w:rPr>
                <w:spacing w:val="8"/>
              </w:rPr>
              <w:t>、吊装、动火</w:t>
            </w:r>
            <w:r>
              <w:rPr>
                <w:spacing w:val="-34"/>
              </w:rPr>
              <w:t xml:space="preserve"> </w:t>
            </w:r>
            <w:r>
              <w:rPr>
                <w:spacing w:val="8"/>
              </w:rPr>
              <w:t>、临时用电以及国务院应急管理部门会同国务院有关部门规定的其他危</w:t>
            </w:r>
            <w:r>
              <w:rPr>
                <w:spacing w:val="7"/>
              </w:rPr>
              <w:t>险作业</w:t>
            </w:r>
            <w:r>
              <w:rPr>
                <w:spacing w:val="-22"/>
              </w:rPr>
              <w:t xml:space="preserve"> </w:t>
            </w:r>
            <w:r>
              <w:rPr>
                <w:spacing w:val="7"/>
              </w:rPr>
              <w:t>，未安排专门人员进行现场安全管理的；</w:t>
            </w:r>
          </w:p>
          <w:p>
            <w:pPr>
              <w:pStyle w:val="6"/>
              <w:spacing w:before="1" w:line="176" w:lineRule="auto"/>
              <w:ind w:left="371"/>
            </w:pPr>
            <w:r>
              <w:rPr>
                <w:spacing w:val="7"/>
              </w:rPr>
              <w:t>（ 四）未建立安全风险分级管控制度或者未按照安全风险分级采取相应管控措施的；</w:t>
            </w:r>
          </w:p>
          <w:p>
            <w:pPr>
              <w:pStyle w:val="6"/>
              <w:spacing w:line="203" w:lineRule="auto"/>
              <w:ind w:left="371"/>
            </w:pPr>
            <w:r>
              <w:rPr>
                <w:spacing w:val="8"/>
              </w:rPr>
              <w:t>（五）未建立事故隐患排查治理制度</w:t>
            </w:r>
            <w:r>
              <w:rPr>
                <w:spacing w:val="-22"/>
              </w:rPr>
              <w:t xml:space="preserve"> </w:t>
            </w:r>
            <w:r>
              <w:rPr>
                <w:spacing w:val="8"/>
              </w:rPr>
              <w:t>，或者重大事故隐患排查治理情况未按照规定报告的。</w:t>
            </w:r>
          </w:p>
        </w:tc>
        <w:tc>
          <w:tcPr>
            <w:tcW w:w="119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78" w:hRule="atLeast"/>
        </w:trPr>
        <w:tc>
          <w:tcPr>
            <w:tcW w:w="59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227" w:lineRule="auto"/>
              <w:ind w:left="253"/>
            </w:pPr>
            <w:r>
              <w:t>7</w:t>
            </w:r>
          </w:p>
        </w:tc>
        <w:tc>
          <w:tcPr>
            <w:tcW w:w="232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82" w:line="187" w:lineRule="auto"/>
              <w:ind w:left="64" w:right="58"/>
            </w:pPr>
            <w:r>
              <w:rPr>
                <w:spacing w:val="8"/>
              </w:rPr>
              <w:t>对违反规定发包出租、出</w:t>
            </w:r>
            <w:r>
              <w:rPr>
                <w:spacing w:val="6"/>
              </w:rPr>
              <w:t xml:space="preserve"> </w:t>
            </w:r>
            <w:r>
              <w:rPr>
                <w:spacing w:val="8"/>
              </w:rPr>
              <w:t>借和承租生产经营项目、</w:t>
            </w:r>
            <w:r>
              <w:rPr>
                <w:spacing w:val="6"/>
              </w:rPr>
              <w:t xml:space="preserve"> </w:t>
            </w:r>
            <w:r>
              <w:rPr>
                <w:spacing w:val="18"/>
              </w:rPr>
              <w:t>场所、设备的行政处罚</w:t>
            </w:r>
          </w:p>
        </w:tc>
        <w:tc>
          <w:tcPr>
            <w:tcW w:w="109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307"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，2021年修正）第一百零三条   生产经营单位将生产经营项</w:t>
            </w:r>
            <w:r>
              <w:t xml:space="preserve"> </w:t>
            </w:r>
            <w:r>
              <w:rPr>
                <w:spacing w:val="7"/>
              </w:rPr>
              <w:t>目、场所</w:t>
            </w:r>
            <w:r>
              <w:rPr>
                <w:spacing w:val="-34"/>
              </w:rPr>
              <w:t xml:space="preserve"> </w:t>
            </w:r>
            <w:r>
              <w:rPr>
                <w:spacing w:val="7"/>
              </w:rPr>
              <w:t>、设备发包或者出租给不具备安全生产条件或者相应资质的单位或者个人的</w:t>
            </w:r>
            <w:r>
              <w:rPr>
                <w:spacing w:val="-22"/>
              </w:rPr>
              <w:t xml:space="preserve"> </w:t>
            </w:r>
            <w:r>
              <w:rPr>
                <w:spacing w:val="7"/>
              </w:rPr>
              <w:t>，责令限</w:t>
            </w:r>
            <w:r>
              <w:rPr>
                <w:spacing w:val="6"/>
              </w:rPr>
              <w:t>期改正</w:t>
            </w:r>
            <w:r>
              <w:rPr>
                <w:spacing w:val="-19"/>
              </w:rPr>
              <w:t xml:space="preserve"> </w:t>
            </w:r>
            <w:r>
              <w:rPr>
                <w:spacing w:val="6"/>
              </w:rPr>
              <w:t>，没收违法所得</w:t>
            </w:r>
            <w:r>
              <w:rPr>
                <w:spacing w:val="-23"/>
              </w:rPr>
              <w:t xml:space="preserve"> </w:t>
            </w:r>
            <w:r>
              <w:rPr>
                <w:spacing w:val="6"/>
              </w:rPr>
              <w:t>；违法所得十万元以上的</w:t>
            </w:r>
            <w:r>
              <w:rPr>
                <w:spacing w:val="-22"/>
              </w:rPr>
              <w:t xml:space="preserve"> </w:t>
            </w:r>
            <w:r>
              <w:rPr>
                <w:spacing w:val="6"/>
              </w:rPr>
              <w:t>，并处违法所得</w:t>
            </w:r>
            <w:r>
              <w:t xml:space="preserve"> </w:t>
            </w:r>
            <w:r>
              <w:rPr>
                <w:spacing w:val="8"/>
              </w:rPr>
              <w:t>二倍以上五倍以下的罚款</w:t>
            </w:r>
            <w:r>
              <w:rPr>
                <w:spacing w:val="-20"/>
              </w:rPr>
              <w:t xml:space="preserve"> </w:t>
            </w:r>
            <w:r>
              <w:rPr>
                <w:spacing w:val="8"/>
              </w:rPr>
              <w:t>；没有违法所得或者违法所得不足</w:t>
            </w:r>
            <w:r>
              <w:rPr>
                <w:spacing w:val="7"/>
              </w:rPr>
              <w:t>十万元的</w:t>
            </w:r>
            <w:r>
              <w:rPr>
                <w:spacing w:val="-20"/>
              </w:rPr>
              <w:t xml:space="preserve"> </w:t>
            </w:r>
            <w:r>
              <w:rPr>
                <w:spacing w:val="7"/>
              </w:rPr>
              <w:t>，单处或者并处十万元以上二十万元以下的罚款</w:t>
            </w:r>
            <w:r>
              <w:rPr>
                <w:spacing w:val="-22"/>
              </w:rPr>
              <w:t xml:space="preserve"> </w:t>
            </w:r>
            <w:r>
              <w:rPr>
                <w:spacing w:val="7"/>
              </w:rPr>
              <w:t>；对其直接负责的主管人员和其他直接责</w:t>
            </w:r>
            <w:r>
              <w:t xml:space="preserve"> </w:t>
            </w:r>
            <w:r>
              <w:rPr>
                <w:spacing w:val="7"/>
              </w:rPr>
              <w:t>任人员处一万元以上二万元以下的罚款</w:t>
            </w:r>
            <w:r>
              <w:rPr>
                <w:spacing w:val="-19"/>
              </w:rPr>
              <w:t xml:space="preserve"> </w:t>
            </w:r>
            <w:r>
              <w:rPr>
                <w:spacing w:val="7"/>
              </w:rPr>
              <w:t>；导致发生生产安全事故给他人造成损害的</w:t>
            </w:r>
            <w:r>
              <w:rPr>
                <w:spacing w:val="-22"/>
              </w:rPr>
              <w:t xml:space="preserve"> </w:t>
            </w:r>
            <w:r>
              <w:rPr>
                <w:spacing w:val="7"/>
              </w:rPr>
              <w:t>，与承包方</w:t>
            </w:r>
            <w:r>
              <w:rPr>
                <w:spacing w:val="-34"/>
              </w:rPr>
              <w:t xml:space="preserve"> </w:t>
            </w:r>
            <w:r>
              <w:rPr>
                <w:spacing w:val="7"/>
              </w:rPr>
              <w:t>、承租方承担连带赔偿责任。</w:t>
            </w:r>
          </w:p>
          <w:p>
            <w:pPr>
              <w:pStyle w:val="6"/>
              <w:spacing w:before="2" w:line="176" w:lineRule="auto"/>
              <w:ind w:left="30" w:right="151" w:firstLine="401"/>
            </w:pPr>
            <w:r>
              <w:rPr>
                <w:spacing w:val="8"/>
              </w:rPr>
              <w:t>生产经营单位未与承包单位、承租单位签订专门的安全生产管理协议或者未在承包合同、租赁合同中明确各自的安全生产管理职责</w:t>
            </w:r>
            <w:r>
              <w:rPr>
                <w:spacing w:val="-23"/>
              </w:rPr>
              <w:t xml:space="preserve"> </w:t>
            </w:r>
            <w:r>
              <w:rPr>
                <w:spacing w:val="8"/>
              </w:rPr>
              <w:t>，或者未对承包单位</w:t>
            </w:r>
            <w:r>
              <w:rPr>
                <w:spacing w:val="-32"/>
              </w:rPr>
              <w:t xml:space="preserve"> </w:t>
            </w:r>
            <w:r>
              <w:rPr>
                <w:spacing w:val="8"/>
              </w:rPr>
              <w:t>、</w:t>
            </w:r>
            <w:r>
              <w:t xml:space="preserve"> </w:t>
            </w:r>
            <w:r>
              <w:rPr>
                <w:spacing w:val="7"/>
              </w:rPr>
              <w:t>承租单位的安全生产统一协调、管理的</w:t>
            </w:r>
            <w:r>
              <w:rPr>
                <w:spacing w:val="-20"/>
              </w:rPr>
              <w:t xml:space="preserve"> </w:t>
            </w:r>
            <w:r>
              <w:rPr>
                <w:spacing w:val="7"/>
              </w:rPr>
              <w:t>，责令限期改正</w:t>
            </w:r>
            <w:r>
              <w:rPr>
                <w:spacing w:val="-23"/>
              </w:rPr>
              <w:t xml:space="preserve"> </w:t>
            </w:r>
            <w:r>
              <w:rPr>
                <w:spacing w:val="7"/>
              </w:rPr>
              <w:t>，处五万元以下的罚款</w:t>
            </w:r>
            <w:r>
              <w:rPr>
                <w:spacing w:val="-19"/>
              </w:rPr>
              <w:t xml:space="preserve"> </w:t>
            </w:r>
            <w:r>
              <w:rPr>
                <w:spacing w:val="7"/>
              </w:rPr>
              <w:t>，对其直接负责的主管人员和其他直接责任人员处一万元以下</w:t>
            </w:r>
            <w:r>
              <w:rPr>
                <w:spacing w:val="6"/>
              </w:rPr>
              <w:t>的罚款</w:t>
            </w:r>
            <w:r>
              <w:rPr>
                <w:spacing w:val="-23"/>
              </w:rPr>
              <w:t xml:space="preserve"> </w:t>
            </w:r>
            <w:r>
              <w:rPr>
                <w:spacing w:val="6"/>
              </w:rPr>
              <w:t>；逾期未改</w:t>
            </w:r>
            <w:r>
              <w:t xml:space="preserve"> </w:t>
            </w:r>
            <w:r>
              <w:rPr>
                <w:spacing w:val="4"/>
              </w:rPr>
              <w:t>正的</w:t>
            </w:r>
            <w:r>
              <w:rPr>
                <w:spacing w:val="-11"/>
              </w:rPr>
              <w:t xml:space="preserve"> </w:t>
            </w:r>
            <w:r>
              <w:rPr>
                <w:spacing w:val="4"/>
              </w:rPr>
              <w:t>，责令停产停业整顿。</w:t>
            </w:r>
          </w:p>
          <w:p>
            <w:pPr>
              <w:pStyle w:val="6"/>
              <w:spacing w:before="6" w:line="182" w:lineRule="auto"/>
              <w:ind w:left="30" w:right="149" w:firstLine="401"/>
              <w:jc w:val="both"/>
            </w:pPr>
            <w:r>
              <w:rPr>
                <w:spacing w:val="8"/>
              </w:rPr>
              <w:t>矿山、金属冶炼建设项目和用于生产</w:t>
            </w:r>
            <w:r>
              <w:rPr>
                <w:spacing w:val="-33"/>
              </w:rPr>
              <w:t xml:space="preserve"> </w:t>
            </w:r>
            <w:r>
              <w:rPr>
                <w:spacing w:val="8"/>
              </w:rPr>
              <w:t>、储存、装卸危险物品的建设项目的施</w:t>
            </w:r>
            <w:r>
              <w:rPr>
                <w:spacing w:val="7"/>
              </w:rPr>
              <w:t>工单位未按照规定对施工项目进行安全管理的</w:t>
            </w:r>
            <w:r>
              <w:rPr>
                <w:spacing w:val="-19"/>
              </w:rPr>
              <w:t xml:space="preserve"> </w:t>
            </w:r>
            <w:r>
              <w:rPr>
                <w:spacing w:val="7"/>
              </w:rPr>
              <w:t>，责令限期改正</w:t>
            </w:r>
            <w:r>
              <w:rPr>
                <w:spacing w:val="-23"/>
              </w:rPr>
              <w:t xml:space="preserve"> </w:t>
            </w:r>
            <w:r>
              <w:rPr>
                <w:spacing w:val="7"/>
              </w:rPr>
              <w:t>，处十万元以下</w:t>
            </w:r>
            <w:r>
              <w:t xml:space="preserve"> </w:t>
            </w:r>
            <w:r>
              <w:rPr>
                <w:spacing w:val="7"/>
              </w:rPr>
              <w:t>的罚款</w:t>
            </w:r>
            <w:r>
              <w:rPr>
                <w:spacing w:val="-20"/>
              </w:rPr>
              <w:t xml:space="preserve"> </w:t>
            </w:r>
            <w:r>
              <w:rPr>
                <w:spacing w:val="7"/>
              </w:rPr>
              <w:t>，对其直接负责的主管人员和其他直接责任人员处二万元以下的罚款</w:t>
            </w:r>
            <w:r>
              <w:rPr>
                <w:spacing w:val="-21"/>
              </w:rPr>
              <w:t xml:space="preserve"> </w:t>
            </w:r>
            <w:r>
              <w:rPr>
                <w:spacing w:val="7"/>
              </w:rPr>
              <w:t>；逾期未改正的</w:t>
            </w:r>
            <w:r>
              <w:rPr>
                <w:spacing w:val="-22"/>
              </w:rPr>
              <w:t xml:space="preserve"> </w:t>
            </w:r>
            <w:r>
              <w:rPr>
                <w:spacing w:val="7"/>
              </w:rPr>
              <w:t>，责令停产停业整顿。</w:t>
            </w:r>
            <w:r>
              <w:rPr>
                <w:spacing w:val="6"/>
              </w:rPr>
              <w:t>以上施工单位倒卖</w:t>
            </w:r>
            <w:r>
              <w:rPr>
                <w:spacing w:val="-33"/>
              </w:rPr>
              <w:t xml:space="preserve"> </w:t>
            </w:r>
            <w:r>
              <w:rPr>
                <w:spacing w:val="6"/>
              </w:rPr>
              <w:t>、出租、出借</w:t>
            </w:r>
            <w:r>
              <w:rPr>
                <w:spacing w:val="-33"/>
              </w:rPr>
              <w:t xml:space="preserve"> </w:t>
            </w:r>
            <w:r>
              <w:rPr>
                <w:spacing w:val="6"/>
              </w:rPr>
              <w:t>、挂靠或者</w:t>
            </w:r>
            <w:r>
              <w:t xml:space="preserve"> </w:t>
            </w:r>
            <w:r>
              <w:rPr>
                <w:spacing w:val="6"/>
              </w:rPr>
              <w:t>以其他形式非法转让施工资质的</w:t>
            </w:r>
            <w:r>
              <w:rPr>
                <w:spacing w:val="-21"/>
              </w:rPr>
              <w:t xml:space="preserve"> </w:t>
            </w:r>
            <w:r>
              <w:rPr>
                <w:spacing w:val="6"/>
              </w:rPr>
              <w:t>，责令停产停业整顿</w:t>
            </w:r>
            <w:r>
              <w:rPr>
                <w:spacing w:val="-20"/>
              </w:rPr>
              <w:t xml:space="preserve"> </w:t>
            </w:r>
            <w:r>
              <w:rPr>
                <w:spacing w:val="6"/>
              </w:rPr>
              <w:t>，</w:t>
            </w:r>
            <w:r>
              <w:rPr>
                <w:spacing w:val="-30"/>
              </w:rPr>
              <w:t xml:space="preserve"> </w:t>
            </w:r>
            <w:r>
              <w:rPr>
                <w:spacing w:val="6"/>
              </w:rPr>
              <w:t>吊销资质证书</w:t>
            </w:r>
            <w:r>
              <w:rPr>
                <w:spacing w:val="-20"/>
              </w:rPr>
              <w:t xml:space="preserve"> </w:t>
            </w:r>
            <w:r>
              <w:rPr>
                <w:spacing w:val="6"/>
              </w:rPr>
              <w:t>，没收</w:t>
            </w:r>
            <w:r>
              <w:rPr>
                <w:spacing w:val="5"/>
              </w:rPr>
              <w:t>违法所得</w:t>
            </w:r>
            <w:r>
              <w:rPr>
                <w:spacing w:val="-23"/>
              </w:rPr>
              <w:t xml:space="preserve"> </w:t>
            </w:r>
            <w:r>
              <w:rPr>
                <w:spacing w:val="5"/>
              </w:rPr>
              <w:t>；违法所得十万元以上的</w:t>
            </w:r>
            <w:r>
              <w:rPr>
                <w:spacing w:val="-21"/>
              </w:rPr>
              <w:t xml:space="preserve"> </w:t>
            </w:r>
            <w:r>
              <w:rPr>
                <w:spacing w:val="5"/>
              </w:rPr>
              <w:t>，并处违法所得二倍以上五倍以下的罚款</w:t>
            </w:r>
            <w:r>
              <w:rPr>
                <w:spacing w:val="-21"/>
              </w:rPr>
              <w:t xml:space="preserve"> </w:t>
            </w:r>
            <w:r>
              <w:rPr>
                <w:spacing w:val="5"/>
              </w:rPr>
              <w:t>，没有</w:t>
            </w:r>
            <w:r>
              <w:t xml:space="preserve"> </w:t>
            </w:r>
            <w:r>
              <w:rPr>
                <w:spacing w:val="8"/>
              </w:rPr>
              <w:t>违法所得或者违法所得不足十万元的</w:t>
            </w:r>
            <w:r>
              <w:rPr>
                <w:spacing w:val="-21"/>
              </w:rPr>
              <w:t xml:space="preserve"> </w:t>
            </w:r>
            <w:r>
              <w:rPr>
                <w:spacing w:val="8"/>
              </w:rPr>
              <w:t>，单处或者并处十万元以上二十万元以下的罚款</w:t>
            </w:r>
            <w:r>
              <w:rPr>
                <w:spacing w:val="-23"/>
              </w:rPr>
              <w:t xml:space="preserve"> </w:t>
            </w:r>
            <w:r>
              <w:rPr>
                <w:spacing w:val="8"/>
              </w:rPr>
              <w:t>；对其直接负责的主管人员和其他直接责任人员处五万元以</w:t>
            </w:r>
            <w:r>
              <w:rPr>
                <w:spacing w:val="7"/>
              </w:rPr>
              <w:t>上十万元以下</w:t>
            </w:r>
            <w:r>
              <w:t xml:space="preserve"> </w:t>
            </w:r>
            <w:r>
              <w:rPr>
                <w:spacing w:val="5"/>
              </w:rPr>
              <w:t>的罚款</w:t>
            </w:r>
            <w:r>
              <w:rPr>
                <w:spacing w:val="-5"/>
              </w:rPr>
              <w:t xml:space="preserve"> </w:t>
            </w:r>
            <w:r>
              <w:rPr>
                <w:spacing w:val="5"/>
              </w:rPr>
              <w:t>；构成犯罪的</w:t>
            </w:r>
            <w:r>
              <w:rPr>
                <w:spacing w:val="-21"/>
              </w:rPr>
              <w:t xml:space="preserve"> </w:t>
            </w:r>
            <w:r>
              <w:rPr>
                <w:spacing w:val="5"/>
              </w:rPr>
              <w:t>，依照刑法有关规定追究刑事责任。</w:t>
            </w:r>
          </w:p>
        </w:tc>
        <w:tc>
          <w:tcPr>
            <w:tcW w:w="119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2" w:hRule="atLeast"/>
        </w:trPr>
        <w:tc>
          <w:tcPr>
            <w:tcW w:w="595" w:type="dxa"/>
            <w:vAlign w:val="top"/>
          </w:tcPr>
          <w:p>
            <w:pPr>
              <w:spacing w:line="479" w:lineRule="auto"/>
              <w:rPr>
                <w:rFonts w:ascii="Arial"/>
                <w:sz w:val="21"/>
              </w:rPr>
            </w:pPr>
          </w:p>
          <w:p>
            <w:pPr>
              <w:pStyle w:val="6"/>
              <w:spacing w:before="82" w:line="226" w:lineRule="auto"/>
              <w:ind w:left="252"/>
            </w:pPr>
            <w:r>
              <w:t>8</w:t>
            </w:r>
          </w:p>
        </w:tc>
        <w:tc>
          <w:tcPr>
            <w:tcW w:w="2324" w:type="dxa"/>
            <w:vAlign w:val="top"/>
          </w:tcPr>
          <w:p>
            <w:pPr>
              <w:spacing w:line="241" w:lineRule="auto"/>
              <w:rPr>
                <w:rFonts w:ascii="Arial"/>
                <w:sz w:val="21"/>
              </w:rPr>
            </w:pPr>
          </w:p>
          <w:p>
            <w:pPr>
              <w:pStyle w:val="6"/>
              <w:spacing w:before="81" w:line="177" w:lineRule="auto"/>
              <w:ind w:left="64"/>
            </w:pPr>
            <w:r>
              <w:rPr>
                <w:spacing w:val="8"/>
              </w:rPr>
              <w:t>对两个以上生产经营单位</w:t>
            </w:r>
          </w:p>
          <w:p>
            <w:pPr>
              <w:pStyle w:val="6"/>
              <w:spacing w:line="176" w:lineRule="auto"/>
              <w:ind w:left="66"/>
            </w:pPr>
            <w:r>
              <w:rPr>
                <w:spacing w:val="8"/>
              </w:rPr>
              <w:t>在同一作业区域内违法行</w:t>
            </w:r>
          </w:p>
          <w:p>
            <w:pPr>
              <w:pStyle w:val="6"/>
              <w:spacing w:line="207" w:lineRule="auto"/>
              <w:ind w:left="567"/>
            </w:pPr>
            <w:r>
              <w:rPr>
                <w:spacing w:val="7"/>
              </w:rPr>
              <w:t>为的行政处罚</w:t>
            </w:r>
          </w:p>
        </w:tc>
        <w:tc>
          <w:tcPr>
            <w:tcW w:w="1094" w:type="dxa"/>
            <w:vAlign w:val="top"/>
          </w:tcPr>
          <w:p>
            <w:pPr>
              <w:rPr>
                <w:rFonts w:ascii="Arial"/>
                <w:sz w:val="21"/>
              </w:rPr>
            </w:pPr>
          </w:p>
          <w:p>
            <w:pPr>
              <w:rPr>
                <w:rFonts w:ascii="Arial"/>
                <w:sz w:val="21"/>
              </w:rPr>
            </w:pPr>
          </w:p>
          <w:p>
            <w:pPr>
              <w:pStyle w:val="6"/>
              <w:spacing w:before="82" w:line="207" w:lineRule="auto"/>
              <w:ind w:left="148"/>
            </w:pPr>
            <w:r>
              <w:rPr>
                <w:spacing w:val="8"/>
              </w:rPr>
              <w:t>行政处罚</w:t>
            </w:r>
          </w:p>
        </w:tc>
        <w:tc>
          <w:tcPr>
            <w:tcW w:w="13924" w:type="dxa"/>
            <w:vAlign w:val="top"/>
          </w:tcPr>
          <w:p>
            <w:pPr>
              <w:rPr>
                <w:rFonts w:ascii="Arial"/>
                <w:sz w:val="21"/>
              </w:rPr>
            </w:pPr>
          </w:p>
          <w:p>
            <w:pPr>
              <w:pStyle w:val="6"/>
              <w:spacing w:before="82" w:line="177" w:lineRule="auto"/>
              <w:ind w:left="29" w:right="138" w:hanging="9"/>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，2021年修正）第一百零四条   两个以上生产经营单位在同</w:t>
            </w:r>
            <w:r>
              <w:t xml:space="preserve"> </w:t>
            </w:r>
            <w:r>
              <w:rPr>
                <w:spacing w:val="8"/>
              </w:rPr>
              <w:t>一作业区域内进行可能危及对方安全生产的生产经营活动</w:t>
            </w:r>
            <w:r>
              <w:rPr>
                <w:spacing w:val="-21"/>
              </w:rPr>
              <w:t xml:space="preserve"> </w:t>
            </w:r>
            <w:r>
              <w:rPr>
                <w:spacing w:val="8"/>
              </w:rPr>
              <w:t>，未签订安全生产管理协议或者未指定专职安全生产管理人员进行安全检查与协调</w:t>
            </w:r>
            <w:r>
              <w:rPr>
                <w:spacing w:val="7"/>
              </w:rPr>
              <w:t>的</w:t>
            </w:r>
            <w:r>
              <w:rPr>
                <w:spacing w:val="-22"/>
              </w:rPr>
              <w:t xml:space="preserve"> </w:t>
            </w:r>
            <w:r>
              <w:rPr>
                <w:spacing w:val="7"/>
              </w:rPr>
              <w:t>，责令限期改</w:t>
            </w:r>
          </w:p>
          <w:p>
            <w:pPr>
              <w:pStyle w:val="6"/>
              <w:spacing w:line="207" w:lineRule="auto"/>
              <w:ind w:left="30"/>
            </w:pPr>
            <w:r>
              <w:rPr>
                <w:spacing w:val="6"/>
              </w:rPr>
              <w:t>正</w:t>
            </w:r>
            <w:r>
              <w:rPr>
                <w:spacing w:val="-10"/>
              </w:rPr>
              <w:t xml:space="preserve"> </w:t>
            </w:r>
            <w:r>
              <w:rPr>
                <w:spacing w:val="6"/>
              </w:rPr>
              <w:t>，处五万元以下的罚款</w:t>
            </w:r>
            <w:r>
              <w:rPr>
                <w:spacing w:val="-20"/>
              </w:rPr>
              <w:t xml:space="preserve"> </w:t>
            </w:r>
            <w:r>
              <w:rPr>
                <w:spacing w:val="6"/>
              </w:rPr>
              <w:t>，对其直接负责的主管人员和其他直接责任人员处一万元以下的罚款</w:t>
            </w:r>
            <w:r>
              <w:rPr>
                <w:spacing w:val="-21"/>
              </w:rPr>
              <w:t xml:space="preserve"> </w:t>
            </w:r>
            <w:r>
              <w:rPr>
                <w:spacing w:val="6"/>
              </w:rPr>
              <w:t>；逾期未改正的</w:t>
            </w:r>
            <w:r>
              <w:rPr>
                <w:spacing w:val="-22"/>
              </w:rPr>
              <w:t xml:space="preserve"> </w:t>
            </w:r>
            <w:r>
              <w:rPr>
                <w:spacing w:val="6"/>
              </w:rPr>
              <w:t>，责令停产停业。</w:t>
            </w:r>
          </w:p>
        </w:tc>
        <w:tc>
          <w:tcPr>
            <w:tcW w:w="1199" w:type="dxa"/>
            <w:vAlign w:val="top"/>
          </w:tcPr>
          <w:p>
            <w:pPr>
              <w:spacing w:line="360"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6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88" w:hRule="atLeast"/>
        </w:trPr>
        <w:tc>
          <w:tcPr>
            <w:tcW w:w="595" w:type="dxa"/>
            <w:vAlign w:val="top"/>
          </w:tcPr>
          <w:p>
            <w:pPr>
              <w:spacing w:line="355" w:lineRule="auto"/>
              <w:rPr>
                <w:rFonts w:ascii="Arial"/>
                <w:sz w:val="21"/>
              </w:rPr>
            </w:pPr>
          </w:p>
          <w:p>
            <w:pPr>
              <w:pStyle w:val="6"/>
              <w:spacing w:before="82" w:line="225" w:lineRule="auto"/>
              <w:ind w:left="252"/>
            </w:pPr>
            <w:r>
              <w:t>9</w:t>
            </w:r>
          </w:p>
        </w:tc>
        <w:tc>
          <w:tcPr>
            <w:tcW w:w="2324" w:type="dxa"/>
            <w:vAlign w:val="top"/>
          </w:tcPr>
          <w:p>
            <w:pPr>
              <w:pStyle w:val="6"/>
              <w:spacing w:before="198" w:line="177" w:lineRule="auto"/>
              <w:ind w:left="64"/>
            </w:pPr>
            <w:r>
              <w:rPr>
                <w:spacing w:val="8"/>
              </w:rPr>
              <w:t>对生产经营单位与从业人</w:t>
            </w:r>
          </w:p>
          <w:p>
            <w:pPr>
              <w:pStyle w:val="6"/>
              <w:spacing w:line="176" w:lineRule="auto"/>
              <w:ind w:left="66"/>
            </w:pPr>
            <w:r>
              <w:rPr>
                <w:spacing w:val="8"/>
              </w:rPr>
              <w:t>员签订免责协议的行政处</w:t>
            </w:r>
          </w:p>
          <w:p>
            <w:pPr>
              <w:pStyle w:val="6"/>
              <w:spacing w:line="210" w:lineRule="auto"/>
              <w:ind w:left="1060"/>
            </w:pPr>
            <w:r>
              <w:rPr>
                <w:spacing w:val="4"/>
              </w:rPr>
              <w:t>罚</w:t>
            </w:r>
          </w:p>
        </w:tc>
        <w:tc>
          <w:tcPr>
            <w:tcW w:w="1094" w:type="dxa"/>
            <w:vAlign w:val="top"/>
          </w:tcPr>
          <w:p>
            <w:pPr>
              <w:spacing w:line="35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99" w:line="187" w:lineRule="auto"/>
              <w:ind w:left="28" w:right="88" w:hanging="8"/>
              <w:jc w:val="both"/>
            </w:pPr>
            <w:r>
              <w:rPr>
                <w:spacing w:val="7"/>
              </w:rPr>
              <w:t>【法律】《中华人民共和国安全生产法》（2002年第九届全国人大常</w:t>
            </w:r>
            <w:r>
              <w:rPr>
                <w:spacing w:val="6"/>
              </w:rPr>
              <w:t>务委员会第二十八次会议通过</w:t>
            </w:r>
            <w:r>
              <w:rPr>
                <w:spacing w:val="-22"/>
              </w:rPr>
              <w:t xml:space="preserve"> </w:t>
            </w:r>
            <w:r>
              <w:rPr>
                <w:spacing w:val="6"/>
              </w:rPr>
              <w:t>，2021年修正） 第一百零六条   生产经营单位与从业人员订</w:t>
            </w:r>
            <w:r>
              <w:t xml:space="preserve"> </w:t>
            </w:r>
            <w:r>
              <w:rPr>
                <w:spacing w:val="8"/>
              </w:rPr>
              <w:t>立协议</w:t>
            </w:r>
            <w:r>
              <w:rPr>
                <w:spacing w:val="-20"/>
              </w:rPr>
              <w:t xml:space="preserve"> </w:t>
            </w:r>
            <w:r>
              <w:rPr>
                <w:spacing w:val="8"/>
              </w:rPr>
              <w:t>，免除或者减轻其对从业人员因生产安全事故伤亡依法应</w:t>
            </w:r>
            <w:r>
              <w:rPr>
                <w:spacing w:val="7"/>
              </w:rPr>
              <w:t>承担的责任的</w:t>
            </w:r>
            <w:r>
              <w:rPr>
                <w:spacing w:val="-20"/>
              </w:rPr>
              <w:t xml:space="preserve"> </w:t>
            </w:r>
            <w:r>
              <w:rPr>
                <w:spacing w:val="7"/>
              </w:rPr>
              <w:t>，该协议无效</w:t>
            </w:r>
            <w:r>
              <w:rPr>
                <w:spacing w:val="-23"/>
              </w:rPr>
              <w:t xml:space="preserve"> </w:t>
            </w:r>
            <w:r>
              <w:rPr>
                <w:spacing w:val="7"/>
              </w:rPr>
              <w:t>；对生产经营单位的主要负责人、个人经营的投资人处二万元以上</w:t>
            </w:r>
            <w:r>
              <w:t xml:space="preserve">  </w:t>
            </w:r>
            <w:r>
              <w:rPr>
                <w:spacing w:val="7"/>
              </w:rPr>
              <w:t>十万元以下的罚款。</w:t>
            </w:r>
          </w:p>
        </w:tc>
        <w:tc>
          <w:tcPr>
            <w:tcW w:w="1199" w:type="dxa"/>
            <w:vAlign w:val="top"/>
          </w:tcPr>
          <w:p>
            <w:pPr>
              <w:pStyle w:val="6"/>
              <w:spacing w:before="318"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318"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595" w:type="dxa"/>
            <w:vAlign w:val="top"/>
          </w:tcPr>
          <w:p>
            <w:pPr>
              <w:spacing w:line="273" w:lineRule="auto"/>
              <w:rPr>
                <w:rFonts w:ascii="Arial"/>
                <w:sz w:val="21"/>
              </w:rPr>
            </w:pPr>
          </w:p>
          <w:p>
            <w:pPr>
              <w:spacing w:line="274" w:lineRule="auto"/>
              <w:rPr>
                <w:rFonts w:ascii="Arial"/>
                <w:sz w:val="21"/>
              </w:rPr>
            </w:pPr>
          </w:p>
          <w:p>
            <w:pPr>
              <w:pStyle w:val="6"/>
              <w:spacing w:before="81" w:line="225" w:lineRule="auto"/>
              <w:ind w:left="211"/>
            </w:pPr>
            <w:r>
              <w:rPr>
                <w:spacing w:val="-14"/>
              </w:rPr>
              <w:t>10</w:t>
            </w:r>
          </w:p>
        </w:tc>
        <w:tc>
          <w:tcPr>
            <w:tcW w:w="2324" w:type="dxa"/>
            <w:vAlign w:val="top"/>
          </w:tcPr>
          <w:p>
            <w:pPr>
              <w:spacing w:line="307" w:lineRule="auto"/>
              <w:rPr>
                <w:rFonts w:ascii="Arial"/>
                <w:sz w:val="21"/>
              </w:rPr>
            </w:pPr>
          </w:p>
          <w:p>
            <w:pPr>
              <w:pStyle w:val="6"/>
              <w:spacing w:before="82" w:line="177" w:lineRule="auto"/>
              <w:ind w:left="64"/>
            </w:pPr>
            <w:r>
              <w:rPr>
                <w:spacing w:val="9"/>
              </w:rPr>
              <w:t>对生产经营单位拒绝、阻</w:t>
            </w:r>
          </w:p>
          <w:p>
            <w:pPr>
              <w:pStyle w:val="6"/>
              <w:spacing w:line="176" w:lineRule="auto"/>
              <w:ind w:left="67"/>
            </w:pPr>
            <w:r>
              <w:rPr>
                <w:spacing w:val="8"/>
              </w:rPr>
              <w:t>碍安全生产监督检查的行</w:t>
            </w:r>
          </w:p>
          <w:p>
            <w:pPr>
              <w:pStyle w:val="6"/>
              <w:spacing w:line="207" w:lineRule="auto"/>
              <w:ind w:left="863"/>
            </w:pPr>
            <w:r>
              <w:rPr>
                <w:spacing w:val="7"/>
              </w:rPr>
              <w:t>政处罚</w:t>
            </w:r>
          </w:p>
        </w:tc>
        <w:tc>
          <w:tcPr>
            <w:tcW w:w="1094" w:type="dxa"/>
            <w:vAlign w:val="top"/>
          </w:tcPr>
          <w:p>
            <w:pPr>
              <w:spacing w:line="273" w:lineRule="auto"/>
              <w:rPr>
                <w:rFonts w:ascii="Arial"/>
                <w:sz w:val="21"/>
              </w:rPr>
            </w:pPr>
          </w:p>
          <w:p>
            <w:pPr>
              <w:spacing w:line="274"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30" w:line="177" w:lineRule="auto"/>
              <w:ind w:left="28" w:right="139" w:hanging="8"/>
              <w:jc w:val="both"/>
            </w:pPr>
            <w:r>
              <w:rPr>
                <w:spacing w:val="6"/>
              </w:rPr>
              <w:t>【法律】《中华人民共和国安全生产法》（2002年第九届全国人大常务委员会第二十八次会议通过</w:t>
            </w:r>
            <w:r>
              <w:rPr>
                <w:spacing w:val="-13"/>
              </w:rPr>
              <w:t xml:space="preserve"> </w:t>
            </w:r>
            <w:r>
              <w:rPr>
                <w:spacing w:val="6"/>
              </w:rPr>
              <w:t>，2021年修正）第一百零八条   违反本法规定</w:t>
            </w:r>
            <w:r>
              <w:rPr>
                <w:spacing w:val="-22"/>
              </w:rPr>
              <w:t xml:space="preserve"> </w:t>
            </w:r>
            <w:r>
              <w:rPr>
                <w:spacing w:val="6"/>
              </w:rPr>
              <w:t>，生产经营单</w:t>
            </w:r>
            <w:r>
              <w:t xml:space="preserve"> </w:t>
            </w:r>
            <w:r>
              <w:rPr>
                <w:spacing w:val="7"/>
              </w:rPr>
              <w:t>位拒绝</w:t>
            </w:r>
            <w:r>
              <w:rPr>
                <w:spacing w:val="-33"/>
              </w:rPr>
              <w:t xml:space="preserve"> </w:t>
            </w:r>
            <w:r>
              <w:rPr>
                <w:spacing w:val="7"/>
              </w:rPr>
              <w:t>、阻碍负有安全生产监督管理职责的部门依法实施监督检查的</w:t>
            </w:r>
            <w:r>
              <w:rPr>
                <w:spacing w:val="-21"/>
              </w:rPr>
              <w:t xml:space="preserve"> </w:t>
            </w:r>
            <w:r>
              <w:rPr>
                <w:spacing w:val="7"/>
              </w:rPr>
              <w:t>，责令改正</w:t>
            </w:r>
            <w:r>
              <w:rPr>
                <w:spacing w:val="-21"/>
              </w:rPr>
              <w:t xml:space="preserve"> </w:t>
            </w:r>
            <w:r>
              <w:rPr>
                <w:spacing w:val="7"/>
              </w:rPr>
              <w:t>；拒不改</w:t>
            </w:r>
            <w:r>
              <w:rPr>
                <w:spacing w:val="6"/>
              </w:rPr>
              <w:t>正的</w:t>
            </w:r>
            <w:r>
              <w:rPr>
                <w:spacing w:val="-21"/>
              </w:rPr>
              <w:t xml:space="preserve"> </w:t>
            </w:r>
            <w:r>
              <w:rPr>
                <w:spacing w:val="6"/>
              </w:rPr>
              <w:t>，处二万元以上二十万元以下的罚款</w:t>
            </w:r>
            <w:r>
              <w:rPr>
                <w:spacing w:val="-21"/>
              </w:rPr>
              <w:t xml:space="preserve"> </w:t>
            </w:r>
            <w:r>
              <w:rPr>
                <w:spacing w:val="6"/>
              </w:rPr>
              <w:t>；对其直接负责的主管人员</w:t>
            </w:r>
            <w:r>
              <w:t xml:space="preserve"> </w:t>
            </w:r>
            <w:r>
              <w:rPr>
                <w:spacing w:val="7"/>
              </w:rPr>
              <w:t>和其他直接责任人员处一万元以上二万元以下的罚款</w:t>
            </w:r>
            <w:r>
              <w:rPr>
                <w:spacing w:val="-16"/>
              </w:rPr>
              <w:t xml:space="preserve"> </w:t>
            </w:r>
            <w:r>
              <w:rPr>
                <w:spacing w:val="7"/>
              </w:rPr>
              <w:t>；构成犯罪的</w:t>
            </w:r>
            <w:r>
              <w:rPr>
                <w:spacing w:val="-20"/>
              </w:rPr>
              <w:t xml:space="preserve"> </w:t>
            </w:r>
            <w:r>
              <w:rPr>
                <w:spacing w:val="7"/>
              </w:rPr>
              <w:t>，依照刑法有关规定追究刑事责任。</w:t>
            </w:r>
          </w:p>
          <w:p>
            <w:pPr>
              <w:pStyle w:val="6"/>
              <w:spacing w:line="176" w:lineRule="auto"/>
              <w:ind w:left="28" w:right="150" w:hanging="8"/>
              <w:jc w:val="both"/>
            </w:pPr>
            <w:r>
              <w:rPr>
                <w:spacing w:val="8"/>
              </w:rPr>
              <w:t>【部门规章】《非药品类易制毒化学品生产、经营许可办法》（2006年原国家安</w:t>
            </w:r>
            <w:r>
              <w:rPr>
                <w:spacing w:val="7"/>
              </w:rPr>
              <w:t>监总局令第5号公布）第三十一条 生产、经营非药品类易制毒化学品的单位或</w:t>
            </w:r>
            <w:r>
              <w:t xml:space="preserve">  </w:t>
            </w:r>
            <w:r>
              <w:rPr>
                <w:spacing w:val="8"/>
              </w:rPr>
              <w:t>者个人拒不接受安全生产监督管理部门监督检查的</w:t>
            </w:r>
            <w:r>
              <w:rPr>
                <w:spacing w:val="-19"/>
              </w:rPr>
              <w:t xml:space="preserve"> </w:t>
            </w:r>
            <w:r>
              <w:rPr>
                <w:spacing w:val="8"/>
              </w:rPr>
              <w:t>，</w:t>
            </w:r>
            <w:r>
              <w:rPr>
                <w:spacing w:val="-27"/>
              </w:rPr>
              <w:t xml:space="preserve"> </w:t>
            </w:r>
            <w:r>
              <w:rPr>
                <w:spacing w:val="8"/>
              </w:rPr>
              <w:t>由县级以上人民政府安全</w:t>
            </w:r>
            <w:r>
              <w:rPr>
                <w:spacing w:val="7"/>
              </w:rPr>
              <w:t>生产监督管理部门责令改正</w:t>
            </w:r>
            <w:r>
              <w:rPr>
                <w:spacing w:val="-21"/>
              </w:rPr>
              <w:t xml:space="preserve"> </w:t>
            </w:r>
            <w:r>
              <w:rPr>
                <w:spacing w:val="7"/>
              </w:rPr>
              <w:t>，对直接负责的主管人员以及其他直接责任人员给予</w:t>
            </w:r>
            <w:r>
              <w:t xml:space="preserve"> </w:t>
            </w:r>
            <w:r>
              <w:rPr>
                <w:spacing w:val="4"/>
              </w:rPr>
              <w:t>警告</w:t>
            </w:r>
            <w:r>
              <w:rPr>
                <w:spacing w:val="-5"/>
              </w:rPr>
              <w:t xml:space="preserve"> </w:t>
            </w:r>
            <w:r>
              <w:rPr>
                <w:spacing w:val="4"/>
              </w:rPr>
              <w:t>；情节严重的</w:t>
            </w:r>
            <w:r>
              <w:rPr>
                <w:spacing w:val="-20"/>
              </w:rPr>
              <w:t xml:space="preserve"> </w:t>
            </w:r>
            <w:r>
              <w:rPr>
                <w:spacing w:val="4"/>
              </w:rPr>
              <w:t>，对单位处1万元以上5万元以下的罚款</w:t>
            </w:r>
            <w:r>
              <w:rPr>
                <w:spacing w:val="-21"/>
              </w:rPr>
              <w:t xml:space="preserve"> </w:t>
            </w:r>
            <w:r>
              <w:rPr>
                <w:spacing w:val="4"/>
              </w:rPr>
              <w:t>，对直接负责的主管人员以及其他直接责任人员处1000元以上5000元以下的罚款。</w:t>
            </w:r>
          </w:p>
        </w:tc>
        <w:tc>
          <w:tcPr>
            <w:tcW w:w="1199" w:type="dxa"/>
            <w:vAlign w:val="top"/>
          </w:tcPr>
          <w:p>
            <w:pPr>
              <w:spacing w:line="42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2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tabs>
          <w:tab w:val="left" w:pos="19935"/>
        </w:tabs>
        <w:rPr>
          <w:rFonts w:hint="eastAsia" w:ascii="Arial" w:hAnsi="Arial" w:eastAsia="宋体" w:cs="Arial"/>
          <w:sz w:val="21"/>
          <w:szCs w:val="21"/>
          <w:lang w:eastAsia="zh-CN"/>
        </w:rPr>
        <w:sectPr>
          <w:pgSz w:w="23812" w:h="16838"/>
          <w:pgMar w:top="1123" w:right="1383" w:bottom="0" w:left="1363" w:header="0" w:footer="0" w:gutter="0"/>
          <w:cols w:space="720" w:num="1"/>
        </w:sectPr>
      </w:pPr>
      <w:r>
        <w:rPr>
          <w:rFonts w:hint="eastAsia" w:eastAsia="宋体" w:cs="Arial"/>
          <w:sz w:val="21"/>
          <w:szCs w:val="21"/>
          <w:lang w:eastAsia="zh-CN"/>
        </w:rPr>
        <w:tab/>
      </w: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3" w:hRule="atLeast"/>
        </w:trPr>
        <w:tc>
          <w:tcPr>
            <w:tcW w:w="5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81" w:line="227" w:lineRule="auto"/>
              <w:ind w:left="211"/>
            </w:pPr>
            <w:r>
              <w:rPr>
                <w:spacing w:val="-14"/>
              </w:rPr>
              <w:t>11</w:t>
            </w:r>
          </w:p>
        </w:tc>
        <w:tc>
          <w:tcPr>
            <w:tcW w:w="232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2" w:line="192" w:lineRule="auto"/>
              <w:ind w:left="166" w:right="58" w:hanging="102"/>
            </w:pPr>
            <w:r>
              <w:rPr>
                <w:spacing w:val="8"/>
              </w:rPr>
              <w:t>对生产经营单位不具备安</w:t>
            </w:r>
            <w:r>
              <w:rPr>
                <w:spacing w:val="6"/>
              </w:rPr>
              <w:t xml:space="preserve"> </w:t>
            </w:r>
            <w:r>
              <w:rPr>
                <w:spacing w:val="8"/>
              </w:rPr>
              <w:t>全生产条件的行政处罚</w:t>
            </w:r>
          </w:p>
        </w:tc>
        <w:tc>
          <w:tcPr>
            <w:tcW w:w="109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40" w:line="179" w:lineRule="auto"/>
              <w:ind w:left="27" w:right="139" w:hanging="7"/>
            </w:pPr>
            <w:r>
              <w:rPr>
                <w:spacing w:val="7"/>
              </w:rPr>
              <w:t>【法律】《中华人民共和国安全生产法》（2002年第九届全国人大常务委员会第二十八次会议</w:t>
            </w:r>
            <w:r>
              <w:rPr>
                <w:spacing w:val="6"/>
              </w:rPr>
              <w:t>通过</w:t>
            </w:r>
            <w:r>
              <w:rPr>
                <w:spacing w:val="-22"/>
              </w:rPr>
              <w:t xml:space="preserve"> </w:t>
            </w:r>
            <w:r>
              <w:rPr>
                <w:spacing w:val="6"/>
              </w:rPr>
              <w:t>，2021年修正）第二十条   生产经营单位应当具备本法和有</w:t>
            </w:r>
            <w:r>
              <w:t xml:space="preserve"> </w:t>
            </w:r>
            <w:r>
              <w:rPr>
                <w:spacing w:val="7"/>
              </w:rPr>
              <w:t>关法律</w:t>
            </w:r>
            <w:r>
              <w:rPr>
                <w:spacing w:val="-33"/>
              </w:rPr>
              <w:t xml:space="preserve"> </w:t>
            </w:r>
            <w:r>
              <w:rPr>
                <w:spacing w:val="7"/>
              </w:rPr>
              <w:t>、行政法规和国家标准或者行业标准规定的安全生产条件</w:t>
            </w:r>
            <w:r>
              <w:rPr>
                <w:spacing w:val="-22"/>
              </w:rPr>
              <w:t xml:space="preserve"> </w:t>
            </w:r>
            <w:r>
              <w:rPr>
                <w:spacing w:val="7"/>
              </w:rPr>
              <w:t>；不具备安全生产条件的</w:t>
            </w:r>
            <w:r>
              <w:rPr>
                <w:spacing w:val="-22"/>
              </w:rPr>
              <w:t xml:space="preserve"> </w:t>
            </w:r>
            <w:r>
              <w:rPr>
                <w:spacing w:val="7"/>
              </w:rPr>
              <w:t>，不得从事生产经营活</w:t>
            </w:r>
            <w:r>
              <w:rPr>
                <w:spacing w:val="6"/>
              </w:rPr>
              <w:t>动。</w:t>
            </w:r>
          </w:p>
          <w:p>
            <w:pPr>
              <w:pStyle w:val="6"/>
              <w:spacing w:before="1" w:line="178" w:lineRule="auto"/>
              <w:ind w:left="27" w:right="196" w:firstLine="450"/>
            </w:pPr>
            <w:r>
              <w:rPr>
                <w:spacing w:val="8"/>
              </w:rPr>
              <w:t>第一百一十三条</w:t>
            </w:r>
            <w:r>
              <w:rPr>
                <w:spacing w:val="50"/>
              </w:rPr>
              <w:t xml:space="preserve"> </w:t>
            </w:r>
            <w:r>
              <w:rPr>
                <w:spacing w:val="8"/>
              </w:rPr>
              <w:t>生产经营单位存在下列情形之一的</w:t>
            </w:r>
            <w:r>
              <w:rPr>
                <w:spacing w:val="-20"/>
              </w:rPr>
              <w:t xml:space="preserve"> </w:t>
            </w:r>
            <w:r>
              <w:rPr>
                <w:spacing w:val="8"/>
              </w:rPr>
              <w:t>，负有安全生产监督管理职责的部门应当提请地方人民政府予以关闭</w:t>
            </w:r>
            <w:r>
              <w:rPr>
                <w:spacing w:val="-21"/>
              </w:rPr>
              <w:t xml:space="preserve"> </w:t>
            </w:r>
            <w:r>
              <w:rPr>
                <w:spacing w:val="7"/>
              </w:rPr>
              <w:t>，有关部门应当依法吊销其有关</w:t>
            </w:r>
            <w:r>
              <w:t xml:space="preserve"> </w:t>
            </w:r>
            <w:r>
              <w:rPr>
                <w:spacing w:val="8"/>
              </w:rPr>
              <w:t>证照</w:t>
            </w:r>
            <w:r>
              <w:rPr>
                <w:spacing w:val="-33"/>
              </w:rPr>
              <w:t xml:space="preserve"> </w:t>
            </w:r>
            <w:r>
              <w:rPr>
                <w:spacing w:val="8"/>
              </w:rPr>
              <w:t>。生产经营单位主要负责人五年内不得担任任</w:t>
            </w:r>
            <w:r>
              <w:rPr>
                <w:spacing w:val="7"/>
              </w:rPr>
              <w:t>何生产经营单位的主要负责人</w:t>
            </w:r>
            <w:r>
              <w:rPr>
                <w:spacing w:val="-21"/>
              </w:rPr>
              <w:t xml:space="preserve"> </w:t>
            </w:r>
            <w:r>
              <w:rPr>
                <w:spacing w:val="7"/>
              </w:rPr>
              <w:t>；情节严重的</w:t>
            </w:r>
            <w:r>
              <w:rPr>
                <w:spacing w:val="-21"/>
              </w:rPr>
              <w:t xml:space="preserve"> </w:t>
            </w:r>
            <w:r>
              <w:rPr>
                <w:spacing w:val="7"/>
              </w:rPr>
              <w:t>，终身不得担任本行业生产经营单位的主要负责人：</w:t>
            </w:r>
          </w:p>
          <w:p>
            <w:pPr>
              <w:pStyle w:val="6"/>
              <w:spacing w:line="176" w:lineRule="auto"/>
              <w:ind w:left="422"/>
            </w:pPr>
            <w:r>
              <w:rPr>
                <w:spacing w:val="6"/>
              </w:rPr>
              <w:t>（</w:t>
            </w:r>
            <w:r>
              <w:rPr>
                <w:spacing w:val="-15"/>
              </w:rPr>
              <w:t xml:space="preserve"> </w:t>
            </w:r>
            <w:r>
              <w:rPr>
                <w:spacing w:val="6"/>
              </w:rPr>
              <w:t>二</w:t>
            </w:r>
            <w:r>
              <w:rPr>
                <w:spacing w:val="-19"/>
              </w:rPr>
              <w:t xml:space="preserve"> </w:t>
            </w:r>
            <w:r>
              <w:rPr>
                <w:spacing w:val="6"/>
              </w:rPr>
              <w:t>）经停产停业整顿</w:t>
            </w:r>
            <w:r>
              <w:rPr>
                <w:spacing w:val="-22"/>
              </w:rPr>
              <w:t xml:space="preserve"> </w:t>
            </w:r>
            <w:r>
              <w:rPr>
                <w:spacing w:val="6"/>
              </w:rPr>
              <w:t>，仍不具备法律</w:t>
            </w:r>
            <w:r>
              <w:rPr>
                <w:spacing w:val="-33"/>
              </w:rPr>
              <w:t xml:space="preserve"> </w:t>
            </w:r>
            <w:r>
              <w:rPr>
                <w:spacing w:val="6"/>
              </w:rPr>
              <w:t>、行政法规和国家标准或者行业标准规定</w:t>
            </w:r>
            <w:r>
              <w:rPr>
                <w:spacing w:val="5"/>
              </w:rPr>
              <w:t>的安全生产条件的；</w:t>
            </w:r>
          </w:p>
          <w:p>
            <w:pPr>
              <w:pStyle w:val="6"/>
              <w:spacing w:before="1" w:line="176" w:lineRule="auto"/>
              <w:ind w:left="29" w:right="89" w:hanging="9"/>
            </w:pPr>
            <w:r>
              <w:rPr>
                <w:spacing w:val="7"/>
              </w:rPr>
              <w:t>【地方性法规】《山西省安全生产条例》（2</w:t>
            </w:r>
            <w:r>
              <w:rPr>
                <w:spacing w:val="6"/>
              </w:rPr>
              <w:t>007年山西省人大常务委员会第三十四次会议通过</w:t>
            </w:r>
            <w:r>
              <w:rPr>
                <w:spacing w:val="-20"/>
              </w:rPr>
              <w:t xml:space="preserve"> </w:t>
            </w:r>
            <w:r>
              <w:rPr>
                <w:spacing w:val="6"/>
              </w:rPr>
              <w:t>，2022年修订）第十二条 开展生产经营活动的单位应当具备下列</w:t>
            </w:r>
            <w:r>
              <w:t xml:space="preserve"> </w:t>
            </w:r>
            <w:r>
              <w:rPr>
                <w:spacing w:val="7"/>
              </w:rPr>
              <w:t>安全生产条件：</w:t>
            </w:r>
          </w:p>
          <w:p>
            <w:pPr>
              <w:pStyle w:val="6"/>
              <w:spacing w:before="1" w:line="176" w:lineRule="auto"/>
              <w:ind w:left="472"/>
            </w:pPr>
            <w:r>
              <w:rPr>
                <w:spacing w:val="8"/>
              </w:rPr>
              <w:t>（一）依法取得相应证照；</w:t>
            </w:r>
          </w:p>
          <w:p>
            <w:pPr>
              <w:pStyle w:val="6"/>
              <w:spacing w:before="1" w:line="176" w:lineRule="auto"/>
              <w:ind w:left="472"/>
            </w:pPr>
            <w:r>
              <w:rPr>
                <w:spacing w:val="5"/>
              </w:rPr>
              <w:t>（</w:t>
            </w:r>
            <w:r>
              <w:rPr>
                <w:spacing w:val="-12"/>
              </w:rPr>
              <w:t xml:space="preserve"> </w:t>
            </w:r>
            <w:r>
              <w:rPr>
                <w:spacing w:val="5"/>
              </w:rPr>
              <w:t>二</w:t>
            </w:r>
            <w:r>
              <w:rPr>
                <w:spacing w:val="-18"/>
              </w:rPr>
              <w:t xml:space="preserve"> </w:t>
            </w:r>
            <w:r>
              <w:rPr>
                <w:spacing w:val="5"/>
              </w:rPr>
              <w:t>）具有保障安全生产的规章制度和操作规程；</w:t>
            </w:r>
          </w:p>
          <w:p>
            <w:pPr>
              <w:pStyle w:val="6"/>
              <w:spacing w:before="1" w:line="176" w:lineRule="auto"/>
              <w:ind w:left="472"/>
            </w:pPr>
            <w:r>
              <w:rPr>
                <w:spacing w:val="9"/>
              </w:rPr>
              <w:t>（三）依法设置安全生产管理机构或者配备安全生产</w:t>
            </w:r>
            <w:r>
              <w:rPr>
                <w:spacing w:val="8"/>
              </w:rPr>
              <w:t>管理人员；</w:t>
            </w:r>
          </w:p>
          <w:p>
            <w:pPr>
              <w:pStyle w:val="6"/>
              <w:spacing w:before="1" w:line="176" w:lineRule="auto"/>
              <w:ind w:left="422"/>
            </w:pPr>
            <w:r>
              <w:rPr>
                <w:spacing w:val="8"/>
              </w:rPr>
              <w:t>（ 四）主要负责人和安全生产管理人员具备与所</w:t>
            </w:r>
            <w:r>
              <w:rPr>
                <w:spacing w:val="7"/>
              </w:rPr>
              <w:t>从事的生产经营活动相适应的安全生产知识和管理能力；</w:t>
            </w:r>
          </w:p>
          <w:p>
            <w:pPr>
              <w:pStyle w:val="6"/>
              <w:spacing w:before="1" w:line="176" w:lineRule="auto"/>
              <w:ind w:left="422"/>
            </w:pPr>
            <w:r>
              <w:rPr>
                <w:spacing w:val="9"/>
              </w:rPr>
              <w:t>（五）矿山</w:t>
            </w:r>
            <w:r>
              <w:rPr>
                <w:spacing w:val="-34"/>
              </w:rPr>
              <w:t xml:space="preserve"> </w:t>
            </w:r>
            <w:r>
              <w:rPr>
                <w:spacing w:val="9"/>
              </w:rPr>
              <w:t>、金属冶炼、建筑施工、道路运输和危险物品的生产</w:t>
            </w:r>
            <w:r>
              <w:rPr>
                <w:spacing w:val="8"/>
              </w:rPr>
              <w:t>、经营、储存单位主要负责人和安全生产管理人员应当经考核合格；</w:t>
            </w:r>
          </w:p>
          <w:p>
            <w:pPr>
              <w:pStyle w:val="6"/>
              <w:spacing w:before="1" w:line="176" w:lineRule="auto"/>
              <w:ind w:left="422"/>
            </w:pPr>
            <w:r>
              <w:rPr>
                <w:spacing w:val="8"/>
              </w:rPr>
              <w:t>（六）特种作业人员按照国家有关规定取得相应资格；</w:t>
            </w:r>
          </w:p>
          <w:p>
            <w:pPr>
              <w:pStyle w:val="6"/>
              <w:spacing w:before="1" w:line="176" w:lineRule="auto"/>
              <w:ind w:left="422"/>
            </w:pPr>
            <w:r>
              <w:rPr>
                <w:spacing w:val="8"/>
              </w:rPr>
              <w:t>（七）从业人员经安全生产教育和培训合格；</w:t>
            </w:r>
          </w:p>
          <w:p>
            <w:pPr>
              <w:pStyle w:val="6"/>
              <w:spacing w:before="1" w:line="176" w:lineRule="auto"/>
              <w:ind w:left="371"/>
            </w:pPr>
            <w:r>
              <w:rPr>
                <w:spacing w:val="9"/>
              </w:rPr>
              <w:t>（八）生产经营场所和设备、设施以及生产工艺符合安全生产法律、法规的规定和国家标准或者行</w:t>
            </w:r>
            <w:r>
              <w:rPr>
                <w:spacing w:val="8"/>
              </w:rPr>
              <w:t>业标准；</w:t>
            </w:r>
          </w:p>
          <w:p>
            <w:pPr>
              <w:pStyle w:val="6"/>
              <w:spacing w:before="1" w:line="176" w:lineRule="auto"/>
              <w:ind w:left="371"/>
            </w:pPr>
            <w:r>
              <w:rPr>
                <w:spacing w:val="9"/>
              </w:rPr>
              <w:t>（九）为从业人员配备符合国家标准或者行业标准的劳动</w:t>
            </w:r>
            <w:r>
              <w:rPr>
                <w:spacing w:val="8"/>
              </w:rPr>
              <w:t>防护用品；</w:t>
            </w:r>
          </w:p>
          <w:p>
            <w:pPr>
              <w:pStyle w:val="6"/>
              <w:spacing w:before="1" w:line="176" w:lineRule="auto"/>
              <w:ind w:left="371"/>
            </w:pPr>
            <w:r>
              <w:rPr>
                <w:spacing w:val="9"/>
              </w:rPr>
              <w:t>（十）对从事有职业危害的从业人员每年至少进行一次职业</w:t>
            </w:r>
            <w:r>
              <w:rPr>
                <w:spacing w:val="8"/>
              </w:rPr>
              <w:t>健康检查；</w:t>
            </w:r>
          </w:p>
          <w:p>
            <w:pPr>
              <w:pStyle w:val="6"/>
              <w:spacing w:line="192" w:lineRule="auto"/>
              <w:ind w:left="371"/>
            </w:pPr>
            <w:r>
              <w:rPr>
                <w:spacing w:val="8"/>
              </w:rPr>
              <w:t>（十一）法律</w:t>
            </w:r>
            <w:r>
              <w:rPr>
                <w:spacing w:val="-31"/>
              </w:rPr>
              <w:t xml:space="preserve"> </w:t>
            </w:r>
            <w:r>
              <w:rPr>
                <w:spacing w:val="8"/>
              </w:rPr>
              <w:t>、法规和国家标准、行业标准规定的其他安全生产条件。</w:t>
            </w:r>
          </w:p>
        </w:tc>
        <w:tc>
          <w:tcPr>
            <w:tcW w:w="119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6" w:hRule="atLeast"/>
        </w:trPr>
        <w:tc>
          <w:tcPr>
            <w:tcW w:w="595"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81" w:line="227" w:lineRule="auto"/>
              <w:ind w:left="211"/>
            </w:pPr>
            <w:r>
              <w:rPr>
                <w:spacing w:val="-14"/>
              </w:rPr>
              <w:t>12</w:t>
            </w:r>
          </w:p>
        </w:tc>
        <w:tc>
          <w:tcPr>
            <w:tcW w:w="2324" w:type="dxa"/>
            <w:vAlign w:val="top"/>
          </w:tcPr>
          <w:p>
            <w:pPr>
              <w:spacing w:line="357" w:lineRule="auto"/>
              <w:rPr>
                <w:rFonts w:ascii="Arial"/>
                <w:sz w:val="21"/>
              </w:rPr>
            </w:pPr>
          </w:p>
          <w:p>
            <w:pPr>
              <w:spacing w:line="358" w:lineRule="auto"/>
              <w:rPr>
                <w:rFonts w:ascii="Arial"/>
                <w:sz w:val="21"/>
              </w:rPr>
            </w:pPr>
          </w:p>
          <w:p>
            <w:pPr>
              <w:pStyle w:val="6"/>
              <w:spacing w:before="81" w:line="192" w:lineRule="auto"/>
              <w:ind w:left="464" w:right="58" w:hanging="400"/>
            </w:pPr>
            <w:r>
              <w:rPr>
                <w:spacing w:val="8"/>
              </w:rPr>
              <w:t>对违反矿山安全管理相关</w:t>
            </w:r>
            <w:r>
              <w:rPr>
                <w:spacing w:val="6"/>
              </w:rPr>
              <w:t xml:space="preserve"> </w:t>
            </w:r>
            <w:r>
              <w:rPr>
                <w:spacing w:val="8"/>
              </w:rPr>
              <w:t>规定的行政处罚</w:t>
            </w:r>
          </w:p>
        </w:tc>
        <w:tc>
          <w:tcPr>
            <w:tcW w:w="109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76" w:line="177" w:lineRule="auto"/>
              <w:ind w:left="20"/>
            </w:pPr>
            <w:r>
              <w:rPr>
                <w:spacing w:val="7"/>
              </w:rPr>
              <w:t>【行政法规】《矿山安全法实施条例》（1996年原劳动部令第4号）第五十二条 依照《矿山安全法》第四十条规定处以罚款</w:t>
            </w:r>
            <w:r>
              <w:rPr>
                <w:spacing w:val="6"/>
              </w:rPr>
              <w:t>的</w:t>
            </w:r>
            <w:r>
              <w:rPr>
                <w:spacing w:val="-21"/>
              </w:rPr>
              <w:t xml:space="preserve"> </w:t>
            </w:r>
            <w:r>
              <w:rPr>
                <w:spacing w:val="6"/>
              </w:rPr>
              <w:t>，分别按照下列规定执行：</w:t>
            </w:r>
          </w:p>
          <w:p>
            <w:pPr>
              <w:pStyle w:val="6"/>
              <w:spacing w:line="176" w:lineRule="auto"/>
              <w:ind w:left="422"/>
            </w:pPr>
            <w:r>
              <w:rPr>
                <w:spacing w:val="6"/>
              </w:rPr>
              <w:t>（一）未对职工进行安全教育、培训</w:t>
            </w:r>
            <w:r>
              <w:rPr>
                <w:spacing w:val="-5"/>
              </w:rPr>
              <w:t xml:space="preserve"> </w:t>
            </w:r>
            <w:r>
              <w:rPr>
                <w:spacing w:val="6"/>
              </w:rPr>
              <w:t>，分配职工上岗作业的</w:t>
            </w:r>
            <w:r>
              <w:rPr>
                <w:spacing w:val="-22"/>
              </w:rPr>
              <w:t xml:space="preserve"> </w:t>
            </w:r>
            <w:r>
              <w:rPr>
                <w:spacing w:val="6"/>
              </w:rPr>
              <w:t>，处4万元以下的罚款；</w:t>
            </w:r>
          </w:p>
          <w:p>
            <w:pPr>
              <w:pStyle w:val="6"/>
              <w:spacing w:line="176" w:lineRule="auto"/>
              <w:ind w:left="422"/>
            </w:pPr>
            <w:r>
              <w:rPr>
                <w:spacing w:val="6"/>
              </w:rPr>
              <w:t>（</w:t>
            </w:r>
            <w:r>
              <w:rPr>
                <w:spacing w:val="-14"/>
              </w:rPr>
              <w:t xml:space="preserve"> </w:t>
            </w:r>
            <w:r>
              <w:rPr>
                <w:spacing w:val="6"/>
              </w:rPr>
              <w:t>二</w:t>
            </w:r>
            <w:r>
              <w:rPr>
                <w:spacing w:val="-19"/>
              </w:rPr>
              <w:t xml:space="preserve"> </w:t>
            </w:r>
            <w:r>
              <w:rPr>
                <w:spacing w:val="6"/>
              </w:rPr>
              <w:t>）使用不符合国家安全标准或者行业安全标准的设备、器材</w:t>
            </w:r>
            <w:r>
              <w:rPr>
                <w:spacing w:val="-34"/>
              </w:rPr>
              <w:t xml:space="preserve"> </w:t>
            </w:r>
            <w:r>
              <w:rPr>
                <w:spacing w:val="6"/>
              </w:rPr>
              <w:t>、防护用品和安全检测仪器的</w:t>
            </w:r>
            <w:r>
              <w:rPr>
                <w:spacing w:val="-21"/>
              </w:rPr>
              <w:t xml:space="preserve"> </w:t>
            </w:r>
            <w:r>
              <w:rPr>
                <w:spacing w:val="6"/>
              </w:rPr>
              <w:t>，处5万元</w:t>
            </w:r>
            <w:r>
              <w:rPr>
                <w:spacing w:val="5"/>
              </w:rPr>
              <w:t>以下的罚款；</w:t>
            </w:r>
          </w:p>
          <w:p>
            <w:pPr>
              <w:pStyle w:val="6"/>
              <w:spacing w:before="1" w:line="176" w:lineRule="auto"/>
              <w:ind w:left="422"/>
            </w:pPr>
            <w:r>
              <w:rPr>
                <w:spacing w:val="7"/>
              </w:rPr>
              <w:t>（三）未按照规定提取或者使用安全技术措施专项费用的</w:t>
            </w:r>
            <w:r>
              <w:rPr>
                <w:spacing w:val="-10"/>
              </w:rPr>
              <w:t xml:space="preserve"> </w:t>
            </w:r>
            <w:r>
              <w:rPr>
                <w:spacing w:val="7"/>
              </w:rPr>
              <w:t>，处5万元以下的罚款；</w:t>
            </w:r>
          </w:p>
          <w:p>
            <w:pPr>
              <w:pStyle w:val="6"/>
              <w:spacing w:before="1" w:line="176" w:lineRule="auto"/>
              <w:ind w:left="422"/>
            </w:pPr>
            <w:r>
              <w:rPr>
                <w:spacing w:val="6"/>
              </w:rPr>
              <w:t>（ 四）拒绝矿山安全监督人员现场检查或者在被检查时隐瞒事故隐患</w:t>
            </w:r>
            <w:r>
              <w:rPr>
                <w:spacing w:val="-20"/>
              </w:rPr>
              <w:t xml:space="preserve"> </w:t>
            </w:r>
            <w:r>
              <w:rPr>
                <w:spacing w:val="6"/>
              </w:rPr>
              <w:t>，不如实反映情况的</w:t>
            </w:r>
            <w:r>
              <w:rPr>
                <w:spacing w:val="-23"/>
              </w:rPr>
              <w:t xml:space="preserve"> </w:t>
            </w:r>
            <w:r>
              <w:rPr>
                <w:spacing w:val="6"/>
              </w:rPr>
              <w:t>，处2万</w:t>
            </w:r>
            <w:r>
              <w:rPr>
                <w:spacing w:val="5"/>
              </w:rPr>
              <w:t>元以下的罚款；</w:t>
            </w:r>
          </w:p>
          <w:p>
            <w:pPr>
              <w:pStyle w:val="6"/>
              <w:spacing w:before="1" w:line="181" w:lineRule="auto"/>
              <w:ind w:left="422"/>
            </w:pPr>
            <w:r>
              <w:rPr>
                <w:spacing w:val="7"/>
              </w:rPr>
              <w:t>（五）未按照规定及时、如实报告矿山事故的</w:t>
            </w:r>
            <w:r>
              <w:rPr>
                <w:spacing w:val="-21"/>
              </w:rPr>
              <w:t xml:space="preserve"> </w:t>
            </w:r>
            <w:r>
              <w:rPr>
                <w:spacing w:val="7"/>
              </w:rPr>
              <w:t>，处3万元以下的罚款。</w:t>
            </w:r>
          </w:p>
          <w:p>
            <w:pPr>
              <w:pStyle w:val="6"/>
              <w:spacing w:before="2" w:line="193" w:lineRule="auto"/>
              <w:ind w:left="52" w:right="127" w:firstLine="376"/>
            </w:pPr>
            <w:r>
              <w:rPr>
                <w:spacing w:val="7"/>
              </w:rPr>
              <w:t>第五十四条 违反本条例第十五条、第十六条、第十七条</w:t>
            </w:r>
            <w:r>
              <w:rPr>
                <w:spacing w:val="-34"/>
              </w:rPr>
              <w:t xml:space="preserve"> </w:t>
            </w:r>
            <w:r>
              <w:rPr>
                <w:spacing w:val="7"/>
              </w:rPr>
              <w:t>、第十八条</w:t>
            </w:r>
            <w:r>
              <w:rPr>
                <w:spacing w:val="-33"/>
              </w:rPr>
              <w:t xml:space="preserve"> </w:t>
            </w:r>
            <w:r>
              <w:rPr>
                <w:spacing w:val="7"/>
              </w:rPr>
              <w:t>、第十九条</w:t>
            </w:r>
            <w:r>
              <w:rPr>
                <w:spacing w:val="-34"/>
              </w:rPr>
              <w:t xml:space="preserve"> </w:t>
            </w:r>
            <w:r>
              <w:rPr>
                <w:spacing w:val="7"/>
              </w:rPr>
              <w:t>、第二十条</w:t>
            </w:r>
            <w:r>
              <w:rPr>
                <w:spacing w:val="-33"/>
              </w:rPr>
              <w:t xml:space="preserve"> </w:t>
            </w:r>
            <w:r>
              <w:rPr>
                <w:spacing w:val="7"/>
              </w:rPr>
              <w:t>、第二</w:t>
            </w:r>
            <w:r>
              <w:rPr>
                <w:spacing w:val="6"/>
              </w:rPr>
              <w:t>十一条、第二十二条</w:t>
            </w:r>
            <w:r>
              <w:rPr>
                <w:spacing w:val="-34"/>
              </w:rPr>
              <w:t xml:space="preserve"> </w:t>
            </w:r>
            <w:r>
              <w:rPr>
                <w:spacing w:val="6"/>
              </w:rPr>
              <w:t>、第二十三条、第二十五条规定的，</w:t>
            </w:r>
            <w:r>
              <w:t xml:space="preserve"> </w:t>
            </w:r>
            <w:r>
              <w:rPr>
                <w:spacing w:val="5"/>
              </w:rPr>
              <w:t>由劳动行政主管部门责令改正</w:t>
            </w:r>
            <w:r>
              <w:rPr>
                <w:spacing w:val="-8"/>
              </w:rPr>
              <w:t xml:space="preserve"> </w:t>
            </w:r>
            <w:r>
              <w:rPr>
                <w:spacing w:val="5"/>
              </w:rPr>
              <w:t>，可以处2万元以下的罚款。</w:t>
            </w:r>
          </w:p>
        </w:tc>
        <w:tc>
          <w:tcPr>
            <w:tcW w:w="1199" w:type="dxa"/>
            <w:vAlign w:val="top"/>
          </w:tcPr>
          <w:p>
            <w:pPr>
              <w:spacing w:line="357" w:lineRule="auto"/>
              <w:rPr>
                <w:rFonts w:ascii="Arial"/>
                <w:sz w:val="21"/>
              </w:rPr>
            </w:pPr>
          </w:p>
          <w:p>
            <w:pPr>
              <w:spacing w:line="35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57" w:lineRule="auto"/>
              <w:rPr>
                <w:rFonts w:ascii="Arial"/>
                <w:sz w:val="21"/>
              </w:rPr>
            </w:pPr>
          </w:p>
          <w:p>
            <w:pPr>
              <w:spacing w:line="35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trPr>
        <w:tc>
          <w:tcPr>
            <w:tcW w:w="595" w:type="dxa"/>
            <w:vAlign w:val="top"/>
          </w:tcPr>
          <w:p>
            <w:pPr>
              <w:spacing w:line="314" w:lineRule="auto"/>
              <w:rPr>
                <w:rFonts w:ascii="Arial"/>
                <w:sz w:val="21"/>
              </w:rPr>
            </w:pPr>
          </w:p>
          <w:p>
            <w:pPr>
              <w:pStyle w:val="6"/>
              <w:spacing w:before="82" w:line="225" w:lineRule="auto"/>
              <w:ind w:left="211"/>
            </w:pPr>
            <w:r>
              <w:rPr>
                <w:spacing w:val="-14"/>
              </w:rPr>
              <w:t>13</w:t>
            </w:r>
          </w:p>
        </w:tc>
        <w:tc>
          <w:tcPr>
            <w:tcW w:w="2324" w:type="dxa"/>
            <w:vAlign w:val="top"/>
          </w:tcPr>
          <w:p>
            <w:pPr>
              <w:pStyle w:val="6"/>
              <w:spacing w:before="157" w:line="177" w:lineRule="auto"/>
              <w:ind w:left="64"/>
            </w:pPr>
            <w:r>
              <w:rPr>
                <w:spacing w:val="8"/>
              </w:rPr>
              <w:t>对生产经营单位安全生产</w:t>
            </w:r>
          </w:p>
          <w:p>
            <w:pPr>
              <w:pStyle w:val="6"/>
              <w:spacing w:line="176" w:lineRule="auto"/>
              <w:ind w:left="67"/>
            </w:pPr>
            <w:r>
              <w:rPr>
                <w:spacing w:val="8"/>
              </w:rPr>
              <w:t>管理人员未履行安全生产</w:t>
            </w:r>
          </w:p>
          <w:p>
            <w:pPr>
              <w:pStyle w:val="6"/>
              <w:spacing w:line="207" w:lineRule="auto"/>
              <w:ind w:left="267"/>
            </w:pPr>
            <w:r>
              <w:rPr>
                <w:spacing w:val="8"/>
              </w:rPr>
              <w:t>管理职责的行政处罚</w:t>
            </w:r>
          </w:p>
        </w:tc>
        <w:tc>
          <w:tcPr>
            <w:tcW w:w="1094" w:type="dxa"/>
            <w:vAlign w:val="top"/>
          </w:tcPr>
          <w:p>
            <w:pPr>
              <w:spacing w:line="314"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57" w:line="18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，2021年修正）第九十六条   生产经营单位的其他负责人和</w:t>
            </w:r>
            <w:r>
              <w:t xml:space="preserve"> </w:t>
            </w:r>
            <w:r>
              <w:rPr>
                <w:spacing w:val="7"/>
              </w:rPr>
              <w:t>安全生产管理人员未履行本法规定的安全生产管理职责的</w:t>
            </w:r>
            <w:r>
              <w:rPr>
                <w:spacing w:val="-22"/>
              </w:rPr>
              <w:t xml:space="preserve"> </w:t>
            </w:r>
            <w:r>
              <w:rPr>
                <w:spacing w:val="7"/>
              </w:rPr>
              <w:t>，责令限期改正</w:t>
            </w:r>
            <w:r>
              <w:rPr>
                <w:spacing w:val="-19"/>
              </w:rPr>
              <w:t xml:space="preserve"> </w:t>
            </w:r>
            <w:r>
              <w:rPr>
                <w:spacing w:val="7"/>
              </w:rPr>
              <w:t>，处一万元以上三万元以下的罚款</w:t>
            </w:r>
            <w:r>
              <w:rPr>
                <w:spacing w:val="-22"/>
              </w:rPr>
              <w:t xml:space="preserve"> </w:t>
            </w:r>
            <w:r>
              <w:rPr>
                <w:spacing w:val="7"/>
              </w:rPr>
              <w:t>；导致发生生产安全事故</w:t>
            </w:r>
            <w:r>
              <w:rPr>
                <w:spacing w:val="6"/>
              </w:rPr>
              <w:t>的</w:t>
            </w:r>
            <w:r>
              <w:rPr>
                <w:spacing w:val="-19"/>
              </w:rPr>
              <w:t xml:space="preserve"> </w:t>
            </w:r>
            <w:r>
              <w:rPr>
                <w:spacing w:val="6"/>
              </w:rPr>
              <w:t>，暂停或者吊销其与安</w:t>
            </w:r>
            <w:r>
              <w:t xml:space="preserve"> </w:t>
            </w:r>
            <w:r>
              <w:rPr>
                <w:spacing w:val="7"/>
              </w:rPr>
              <w:t>全生产有关的资格</w:t>
            </w:r>
            <w:r>
              <w:rPr>
                <w:spacing w:val="-20"/>
              </w:rPr>
              <w:t xml:space="preserve"> </w:t>
            </w:r>
            <w:r>
              <w:rPr>
                <w:spacing w:val="7"/>
              </w:rPr>
              <w:t>，并处上一年年收入百分之二十以上百分之五十以下的罚款</w:t>
            </w:r>
            <w:r>
              <w:rPr>
                <w:spacing w:val="-22"/>
              </w:rPr>
              <w:t xml:space="preserve"> </w:t>
            </w:r>
            <w:r>
              <w:rPr>
                <w:spacing w:val="7"/>
              </w:rPr>
              <w:t>；构成犯罪的</w:t>
            </w:r>
            <w:r>
              <w:rPr>
                <w:spacing w:val="-22"/>
              </w:rPr>
              <w:t xml:space="preserve"> </w:t>
            </w:r>
            <w:r>
              <w:rPr>
                <w:spacing w:val="7"/>
              </w:rPr>
              <w:t>，依照刑法有关规定</w:t>
            </w:r>
            <w:r>
              <w:rPr>
                <w:spacing w:val="6"/>
              </w:rPr>
              <w:t>追究刑事责任。</w:t>
            </w:r>
          </w:p>
        </w:tc>
        <w:tc>
          <w:tcPr>
            <w:tcW w:w="1199" w:type="dxa"/>
            <w:vAlign w:val="top"/>
          </w:tcPr>
          <w:p>
            <w:pPr>
              <w:pStyle w:val="6"/>
              <w:spacing w:before="277"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77"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6" w:hRule="atLeast"/>
        </w:trPr>
        <w:tc>
          <w:tcPr>
            <w:tcW w:w="595"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82" w:line="227" w:lineRule="auto"/>
              <w:ind w:left="211"/>
            </w:pPr>
            <w:r>
              <w:rPr>
                <w:spacing w:val="-14"/>
              </w:rPr>
              <w:t>14</w:t>
            </w:r>
          </w:p>
        </w:tc>
        <w:tc>
          <w:tcPr>
            <w:tcW w:w="2324"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81" w:line="177" w:lineRule="auto"/>
              <w:ind w:left="64"/>
            </w:pPr>
            <w:r>
              <w:rPr>
                <w:spacing w:val="8"/>
              </w:rPr>
              <w:t>对未按照法律法规要求进</w:t>
            </w:r>
          </w:p>
          <w:p>
            <w:pPr>
              <w:pStyle w:val="6"/>
              <w:spacing w:line="176" w:lineRule="auto"/>
              <w:ind w:left="64"/>
            </w:pPr>
            <w:r>
              <w:rPr>
                <w:spacing w:val="8"/>
              </w:rPr>
              <w:t>行危险化学品登记的行政</w:t>
            </w:r>
          </w:p>
          <w:p>
            <w:pPr>
              <w:pStyle w:val="6"/>
              <w:spacing w:line="207" w:lineRule="auto"/>
              <w:ind w:left="961"/>
            </w:pPr>
            <w:r>
              <w:rPr>
                <w:spacing w:val="7"/>
              </w:rPr>
              <w:t>处罚</w:t>
            </w:r>
          </w:p>
        </w:tc>
        <w:tc>
          <w:tcPr>
            <w:tcW w:w="1094"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73" w:line="177" w:lineRule="auto"/>
              <w:ind w:left="45" w:right="184" w:hanging="25"/>
            </w:pPr>
            <w:r>
              <w:rPr>
                <w:spacing w:val="4"/>
              </w:rPr>
              <w:t>【行政法规】《危险化学品安全管理条例》（2011年国务院令第344号</w:t>
            </w:r>
            <w:r>
              <w:rPr>
                <w:spacing w:val="-5"/>
              </w:rPr>
              <w:t xml:space="preserve"> </w:t>
            </w:r>
            <w:r>
              <w:rPr>
                <w:spacing w:val="4"/>
              </w:rPr>
              <w:t>，2013年修订）第七十八条 有下列情形之一的</w:t>
            </w:r>
            <w:r>
              <w:rPr>
                <w:spacing w:val="-22"/>
              </w:rPr>
              <w:t xml:space="preserve"> </w:t>
            </w:r>
            <w:r>
              <w:rPr>
                <w:spacing w:val="4"/>
              </w:rPr>
              <w:t>，</w:t>
            </w:r>
            <w:r>
              <w:rPr>
                <w:spacing w:val="-27"/>
              </w:rPr>
              <w:t xml:space="preserve"> </w:t>
            </w:r>
            <w:r>
              <w:rPr>
                <w:spacing w:val="4"/>
              </w:rPr>
              <w:t>由安全生产监督管理部门责令改正</w:t>
            </w:r>
            <w:r>
              <w:rPr>
                <w:spacing w:val="-20"/>
              </w:rPr>
              <w:t xml:space="preserve"> </w:t>
            </w:r>
            <w:r>
              <w:rPr>
                <w:spacing w:val="4"/>
              </w:rPr>
              <w:t>，可</w:t>
            </w:r>
            <w:r>
              <w:t xml:space="preserve"> </w:t>
            </w:r>
            <w:r>
              <w:rPr>
                <w:spacing w:val="4"/>
              </w:rPr>
              <w:t>以处5万元以下的罚款</w:t>
            </w:r>
            <w:r>
              <w:rPr>
                <w:spacing w:val="-20"/>
              </w:rPr>
              <w:t xml:space="preserve"> </w:t>
            </w:r>
            <w:r>
              <w:rPr>
                <w:spacing w:val="4"/>
              </w:rPr>
              <w:t>；拒不改正的</w:t>
            </w:r>
            <w:r>
              <w:rPr>
                <w:spacing w:val="-23"/>
              </w:rPr>
              <w:t xml:space="preserve"> </w:t>
            </w:r>
            <w:r>
              <w:rPr>
                <w:spacing w:val="4"/>
              </w:rPr>
              <w:t>，处5万元以上10万元以下的罚款</w:t>
            </w:r>
            <w:r>
              <w:rPr>
                <w:spacing w:val="-23"/>
              </w:rPr>
              <w:t xml:space="preserve"> </w:t>
            </w:r>
            <w:r>
              <w:rPr>
                <w:spacing w:val="4"/>
              </w:rPr>
              <w:t>；情节严重的</w:t>
            </w:r>
            <w:r>
              <w:rPr>
                <w:spacing w:val="-20"/>
              </w:rPr>
              <w:t xml:space="preserve"> </w:t>
            </w:r>
            <w:r>
              <w:rPr>
                <w:spacing w:val="4"/>
              </w:rPr>
              <w:t>，责令停</w:t>
            </w:r>
            <w:r>
              <w:rPr>
                <w:spacing w:val="3"/>
              </w:rPr>
              <w:t>产停业整顿：</w:t>
            </w:r>
          </w:p>
          <w:p>
            <w:pPr>
              <w:pStyle w:val="6"/>
              <w:spacing w:before="1" w:line="176" w:lineRule="auto"/>
              <w:ind w:left="29" w:right="149" w:firstLine="392"/>
            </w:pPr>
            <w:r>
              <w:rPr>
                <w:spacing w:val="8"/>
              </w:rPr>
              <w:t>（十二</w:t>
            </w:r>
            <w:r>
              <w:rPr>
                <w:spacing w:val="-19"/>
              </w:rPr>
              <w:t xml:space="preserve"> </w:t>
            </w:r>
            <w:r>
              <w:rPr>
                <w:spacing w:val="8"/>
              </w:rPr>
              <w:t>）危险化学品生产企业、进口企业不办理危险化学品登记</w:t>
            </w:r>
            <w:r>
              <w:rPr>
                <w:spacing w:val="-20"/>
              </w:rPr>
              <w:t xml:space="preserve"> </w:t>
            </w:r>
            <w:r>
              <w:rPr>
                <w:spacing w:val="8"/>
              </w:rPr>
              <w:t>，或者发现其生产、进口的危险化学品有新的危险特性不办理危险化学品登记内</w:t>
            </w:r>
            <w:r>
              <w:rPr>
                <w:spacing w:val="7"/>
              </w:rPr>
              <w:t>容变更手</w:t>
            </w:r>
            <w:r>
              <w:t xml:space="preserve"> </w:t>
            </w:r>
            <w:r>
              <w:rPr>
                <w:spacing w:val="4"/>
              </w:rPr>
              <w:t>续的。</w:t>
            </w:r>
          </w:p>
          <w:p>
            <w:pPr>
              <w:pStyle w:val="6"/>
              <w:spacing w:before="2" w:line="176" w:lineRule="auto"/>
              <w:ind w:left="29" w:right="93" w:hanging="9"/>
              <w:jc w:val="both"/>
            </w:pPr>
            <w:r>
              <w:rPr>
                <w:spacing w:val="7"/>
              </w:rPr>
              <w:t>【部门规章】《危险化学品登记管理办法》（2012年原国家安监总局令第53号）第二十九条 登记企业不办理危险化学品</w:t>
            </w:r>
            <w:r>
              <w:rPr>
                <w:spacing w:val="6"/>
              </w:rPr>
              <w:t>登记</w:t>
            </w:r>
            <w:r>
              <w:rPr>
                <w:spacing w:val="-22"/>
              </w:rPr>
              <w:t xml:space="preserve"> </w:t>
            </w:r>
            <w:r>
              <w:rPr>
                <w:spacing w:val="6"/>
              </w:rPr>
              <w:t>，登记品种发生变化或者发现其生</w:t>
            </w:r>
            <w:r>
              <w:t xml:space="preserve"> </w:t>
            </w:r>
            <w:r>
              <w:rPr>
                <w:spacing w:val="6"/>
              </w:rPr>
              <w:t>产、进口的危险化学品有新的危险特性不办理危险化学品登记内容变更手续的</w:t>
            </w:r>
            <w:r>
              <w:rPr>
                <w:spacing w:val="-19"/>
              </w:rPr>
              <w:t xml:space="preserve"> </w:t>
            </w:r>
            <w:r>
              <w:rPr>
                <w:spacing w:val="6"/>
              </w:rPr>
              <w:t>，责令改正</w:t>
            </w:r>
            <w:r>
              <w:rPr>
                <w:spacing w:val="-22"/>
              </w:rPr>
              <w:t xml:space="preserve"> </w:t>
            </w:r>
            <w:r>
              <w:rPr>
                <w:spacing w:val="6"/>
              </w:rPr>
              <w:t>，可以处5万元以下的罚款</w:t>
            </w:r>
            <w:r>
              <w:rPr>
                <w:spacing w:val="-23"/>
              </w:rPr>
              <w:t xml:space="preserve"> </w:t>
            </w:r>
            <w:r>
              <w:rPr>
                <w:spacing w:val="6"/>
              </w:rPr>
              <w:t>；拒不改正的</w:t>
            </w:r>
            <w:r>
              <w:rPr>
                <w:spacing w:val="-21"/>
              </w:rPr>
              <w:t xml:space="preserve"> </w:t>
            </w:r>
            <w:r>
              <w:rPr>
                <w:spacing w:val="6"/>
              </w:rPr>
              <w:t>，处5万元</w:t>
            </w:r>
            <w:r>
              <w:rPr>
                <w:spacing w:val="5"/>
              </w:rPr>
              <w:t>以上10万元以下的</w:t>
            </w:r>
            <w:r>
              <w:t xml:space="preserve">  </w:t>
            </w:r>
            <w:r>
              <w:rPr>
                <w:spacing w:val="4"/>
              </w:rPr>
              <w:t>罚款</w:t>
            </w:r>
            <w:r>
              <w:rPr>
                <w:spacing w:val="-15"/>
              </w:rPr>
              <w:t xml:space="preserve"> </w:t>
            </w:r>
            <w:r>
              <w:rPr>
                <w:spacing w:val="4"/>
              </w:rPr>
              <w:t>；情节严重的</w:t>
            </w:r>
            <w:r>
              <w:rPr>
                <w:spacing w:val="-21"/>
              </w:rPr>
              <w:t xml:space="preserve"> </w:t>
            </w:r>
            <w:r>
              <w:rPr>
                <w:spacing w:val="4"/>
              </w:rPr>
              <w:t>，责令停产停业整顿。</w:t>
            </w:r>
          </w:p>
          <w:p>
            <w:pPr>
              <w:pStyle w:val="6"/>
              <w:spacing w:before="1" w:line="176" w:lineRule="auto"/>
              <w:ind w:left="478"/>
            </w:pPr>
            <w:r>
              <w:rPr>
                <w:spacing w:val="6"/>
              </w:rPr>
              <w:t>第三十条 登记企业有下列行为之一的</w:t>
            </w:r>
            <w:r>
              <w:rPr>
                <w:spacing w:val="-21"/>
              </w:rPr>
              <w:t xml:space="preserve"> </w:t>
            </w:r>
            <w:r>
              <w:rPr>
                <w:spacing w:val="6"/>
              </w:rPr>
              <w:t>，责令改正</w:t>
            </w:r>
            <w:r>
              <w:rPr>
                <w:spacing w:val="-20"/>
              </w:rPr>
              <w:t xml:space="preserve"> </w:t>
            </w:r>
            <w:r>
              <w:rPr>
                <w:spacing w:val="5"/>
              </w:rPr>
              <w:t>，可以处3万元以下的罚款：</w:t>
            </w:r>
          </w:p>
          <w:p>
            <w:pPr>
              <w:pStyle w:val="6"/>
              <w:spacing w:before="1" w:line="176" w:lineRule="auto"/>
              <w:ind w:left="321"/>
            </w:pPr>
            <w:r>
              <w:rPr>
                <w:spacing w:val="9"/>
              </w:rPr>
              <w:t>（一）未向用户提供应急咨询服务或者应急咨询服务不符合本办法第二十二</w:t>
            </w:r>
            <w:r>
              <w:rPr>
                <w:spacing w:val="8"/>
              </w:rPr>
              <w:t>条规定的；</w:t>
            </w:r>
          </w:p>
          <w:p>
            <w:pPr>
              <w:pStyle w:val="6"/>
              <w:spacing w:before="1" w:line="176" w:lineRule="auto"/>
              <w:ind w:left="321"/>
            </w:pPr>
            <w:r>
              <w:rPr>
                <w:spacing w:val="7"/>
              </w:rPr>
              <w:t>（</w:t>
            </w:r>
            <w:r>
              <w:rPr>
                <w:spacing w:val="-15"/>
              </w:rPr>
              <w:t xml:space="preserve"> </w:t>
            </w:r>
            <w:r>
              <w:rPr>
                <w:spacing w:val="7"/>
              </w:rPr>
              <w:t>二</w:t>
            </w:r>
            <w:r>
              <w:rPr>
                <w:spacing w:val="-19"/>
              </w:rPr>
              <w:t xml:space="preserve"> </w:t>
            </w:r>
            <w:r>
              <w:rPr>
                <w:spacing w:val="7"/>
              </w:rPr>
              <w:t>）在危险化学品登记证有效期内企业名称</w:t>
            </w:r>
            <w:r>
              <w:rPr>
                <w:spacing w:val="-33"/>
              </w:rPr>
              <w:t xml:space="preserve"> </w:t>
            </w:r>
            <w:r>
              <w:rPr>
                <w:spacing w:val="7"/>
              </w:rPr>
              <w:t>、注册地址、应急咨询服务电话发生变化</w:t>
            </w:r>
            <w:r>
              <w:rPr>
                <w:spacing w:val="-21"/>
              </w:rPr>
              <w:t xml:space="preserve"> </w:t>
            </w:r>
            <w:r>
              <w:rPr>
                <w:spacing w:val="6"/>
              </w:rPr>
              <w:t>，未按规定按时办理危险化学品登记变更手续的；</w:t>
            </w:r>
          </w:p>
          <w:p>
            <w:pPr>
              <w:pStyle w:val="6"/>
              <w:spacing w:before="1" w:line="176" w:lineRule="auto"/>
              <w:ind w:left="273"/>
            </w:pPr>
            <w:r>
              <w:rPr>
                <w:spacing w:val="7"/>
              </w:rPr>
              <w:t>（三）危险化学品登记证有效期满后</w:t>
            </w:r>
            <w:r>
              <w:rPr>
                <w:spacing w:val="-19"/>
              </w:rPr>
              <w:t xml:space="preserve"> </w:t>
            </w:r>
            <w:r>
              <w:rPr>
                <w:spacing w:val="7"/>
              </w:rPr>
              <w:t>，未按规定申请复核换证</w:t>
            </w:r>
            <w:r>
              <w:rPr>
                <w:spacing w:val="-22"/>
              </w:rPr>
              <w:t xml:space="preserve"> </w:t>
            </w:r>
            <w:r>
              <w:rPr>
                <w:spacing w:val="7"/>
              </w:rPr>
              <w:t>，继续进行生产或者进口的；</w:t>
            </w:r>
          </w:p>
          <w:p>
            <w:pPr>
              <w:pStyle w:val="6"/>
              <w:spacing w:before="1" w:line="176" w:lineRule="auto"/>
              <w:ind w:left="273"/>
            </w:pPr>
            <w:r>
              <w:rPr>
                <w:spacing w:val="6"/>
              </w:rPr>
              <w:t>（ 四）转让</w:t>
            </w:r>
            <w:r>
              <w:rPr>
                <w:spacing w:val="-29"/>
              </w:rPr>
              <w:t xml:space="preserve"> </w:t>
            </w:r>
            <w:r>
              <w:rPr>
                <w:spacing w:val="6"/>
              </w:rPr>
              <w:t>、冒用或者使用伪造的危险化学品登记证</w:t>
            </w:r>
            <w:r>
              <w:rPr>
                <w:spacing w:val="-20"/>
              </w:rPr>
              <w:t xml:space="preserve"> </w:t>
            </w:r>
            <w:r>
              <w:rPr>
                <w:spacing w:val="6"/>
              </w:rPr>
              <w:t>，或者不如实填报登记内容、提交有关材料的。</w:t>
            </w:r>
          </w:p>
          <w:p>
            <w:pPr>
              <w:pStyle w:val="6"/>
              <w:spacing w:line="203" w:lineRule="auto"/>
              <w:ind w:left="273"/>
            </w:pPr>
            <w:r>
              <w:rPr>
                <w:spacing w:val="8"/>
              </w:rPr>
              <w:t>（五）拒绝</w:t>
            </w:r>
            <w:r>
              <w:rPr>
                <w:spacing w:val="-31"/>
              </w:rPr>
              <w:t xml:space="preserve"> </w:t>
            </w:r>
            <w:r>
              <w:rPr>
                <w:spacing w:val="8"/>
              </w:rPr>
              <w:t>、阻挠登记机构对本企业危险化学品登记情况进行现场核查的。</w:t>
            </w:r>
          </w:p>
        </w:tc>
        <w:tc>
          <w:tcPr>
            <w:tcW w:w="119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595" w:type="dxa"/>
            <w:vAlign w:val="top"/>
          </w:tcPr>
          <w:p>
            <w:pPr>
              <w:spacing w:line="294" w:lineRule="auto"/>
              <w:rPr>
                <w:rFonts w:ascii="Arial"/>
                <w:sz w:val="21"/>
              </w:rPr>
            </w:pPr>
          </w:p>
          <w:p>
            <w:pPr>
              <w:spacing w:line="294" w:lineRule="auto"/>
              <w:rPr>
                <w:rFonts w:ascii="Arial"/>
                <w:sz w:val="21"/>
              </w:rPr>
            </w:pPr>
          </w:p>
          <w:p>
            <w:pPr>
              <w:pStyle w:val="6"/>
              <w:spacing w:before="81" w:line="225" w:lineRule="auto"/>
              <w:ind w:left="211"/>
            </w:pPr>
            <w:r>
              <w:rPr>
                <w:spacing w:val="-14"/>
              </w:rPr>
              <w:t>15</w:t>
            </w:r>
          </w:p>
        </w:tc>
        <w:tc>
          <w:tcPr>
            <w:tcW w:w="2324" w:type="dxa"/>
            <w:vAlign w:val="top"/>
          </w:tcPr>
          <w:p>
            <w:pPr>
              <w:spacing w:line="348" w:lineRule="auto"/>
              <w:rPr>
                <w:rFonts w:ascii="Arial"/>
                <w:sz w:val="21"/>
              </w:rPr>
            </w:pPr>
          </w:p>
          <w:p>
            <w:pPr>
              <w:pStyle w:val="6"/>
              <w:spacing w:before="82" w:line="177" w:lineRule="auto"/>
              <w:ind w:left="64"/>
            </w:pPr>
            <w:r>
              <w:rPr>
                <w:spacing w:val="8"/>
              </w:rPr>
              <w:t>对未按法律法规要求对危</w:t>
            </w:r>
          </w:p>
          <w:p>
            <w:pPr>
              <w:pStyle w:val="6"/>
              <w:spacing w:line="176" w:lineRule="auto"/>
              <w:ind w:left="77"/>
            </w:pPr>
            <w:r>
              <w:rPr>
                <w:spacing w:val="7"/>
              </w:rPr>
              <w:t>险化学品重大危险源管理</w:t>
            </w:r>
          </w:p>
          <w:p>
            <w:pPr>
              <w:pStyle w:val="6"/>
              <w:spacing w:line="207" w:lineRule="auto"/>
              <w:ind w:left="679"/>
            </w:pPr>
            <w:r>
              <w:rPr>
                <w:spacing w:val="4"/>
              </w:rPr>
              <w:t>的行政处罚</w:t>
            </w:r>
          </w:p>
        </w:tc>
        <w:tc>
          <w:tcPr>
            <w:tcW w:w="1094" w:type="dxa"/>
            <w:vAlign w:val="top"/>
          </w:tcPr>
          <w:p>
            <w:pPr>
              <w:spacing w:line="294" w:lineRule="auto"/>
              <w:rPr>
                <w:rFonts w:ascii="Arial"/>
                <w:sz w:val="21"/>
              </w:rPr>
            </w:pPr>
          </w:p>
          <w:p>
            <w:pPr>
              <w:spacing w:line="294"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311" w:line="177" w:lineRule="auto"/>
              <w:ind w:left="45" w:right="184" w:hanging="25"/>
            </w:pPr>
            <w:r>
              <w:rPr>
                <w:spacing w:val="4"/>
              </w:rPr>
              <w:t>【行政法规】《危险化学品安全管理条例》（2011年国务院令第344号</w:t>
            </w:r>
            <w:r>
              <w:rPr>
                <w:spacing w:val="-5"/>
              </w:rPr>
              <w:t xml:space="preserve"> </w:t>
            </w:r>
            <w:r>
              <w:rPr>
                <w:spacing w:val="4"/>
              </w:rPr>
              <w:t>，2013年修订）第七十八条 有下列情形之一的</w:t>
            </w:r>
            <w:r>
              <w:rPr>
                <w:spacing w:val="-22"/>
              </w:rPr>
              <w:t xml:space="preserve"> </w:t>
            </w:r>
            <w:r>
              <w:rPr>
                <w:spacing w:val="4"/>
              </w:rPr>
              <w:t>，</w:t>
            </w:r>
            <w:r>
              <w:rPr>
                <w:spacing w:val="-27"/>
              </w:rPr>
              <w:t xml:space="preserve"> </w:t>
            </w:r>
            <w:r>
              <w:rPr>
                <w:spacing w:val="4"/>
              </w:rPr>
              <w:t>由安全生产监督管理部门责令改正</w:t>
            </w:r>
            <w:r>
              <w:rPr>
                <w:spacing w:val="-20"/>
              </w:rPr>
              <w:t xml:space="preserve"> </w:t>
            </w:r>
            <w:r>
              <w:rPr>
                <w:spacing w:val="4"/>
              </w:rPr>
              <w:t>，可</w:t>
            </w:r>
            <w:r>
              <w:t xml:space="preserve"> </w:t>
            </w:r>
            <w:r>
              <w:rPr>
                <w:spacing w:val="4"/>
              </w:rPr>
              <w:t>以处5万元以下的罚款</w:t>
            </w:r>
            <w:r>
              <w:rPr>
                <w:spacing w:val="-20"/>
              </w:rPr>
              <w:t xml:space="preserve"> </w:t>
            </w:r>
            <w:r>
              <w:rPr>
                <w:spacing w:val="4"/>
              </w:rPr>
              <w:t>；拒不改正的</w:t>
            </w:r>
            <w:r>
              <w:rPr>
                <w:spacing w:val="-23"/>
              </w:rPr>
              <w:t xml:space="preserve"> </w:t>
            </w:r>
            <w:r>
              <w:rPr>
                <w:spacing w:val="4"/>
              </w:rPr>
              <w:t>，处5万元以上10万元以下的罚款</w:t>
            </w:r>
            <w:r>
              <w:rPr>
                <w:spacing w:val="-23"/>
              </w:rPr>
              <w:t xml:space="preserve"> </w:t>
            </w:r>
            <w:r>
              <w:rPr>
                <w:spacing w:val="4"/>
              </w:rPr>
              <w:t>；情节严重的</w:t>
            </w:r>
            <w:r>
              <w:rPr>
                <w:spacing w:val="-20"/>
              </w:rPr>
              <w:t xml:space="preserve"> </w:t>
            </w:r>
            <w:r>
              <w:rPr>
                <w:spacing w:val="4"/>
              </w:rPr>
              <w:t>，责令停</w:t>
            </w:r>
            <w:r>
              <w:rPr>
                <w:spacing w:val="3"/>
              </w:rPr>
              <w:t>产停业整顿：</w:t>
            </w:r>
          </w:p>
          <w:p>
            <w:pPr>
              <w:pStyle w:val="6"/>
              <w:spacing w:before="2" w:line="193" w:lineRule="auto"/>
              <w:ind w:left="45" w:right="199" w:firstLine="325"/>
            </w:pPr>
            <w:r>
              <w:rPr>
                <w:spacing w:val="9"/>
              </w:rPr>
              <w:t>（九）危险化学品专用仓库未设专人负责管理</w:t>
            </w:r>
            <w:r>
              <w:rPr>
                <w:spacing w:val="-21"/>
              </w:rPr>
              <w:t xml:space="preserve"> </w:t>
            </w:r>
            <w:r>
              <w:rPr>
                <w:spacing w:val="9"/>
              </w:rPr>
              <w:t>，或者对储存的剧毒化学品以及储</w:t>
            </w:r>
            <w:r>
              <w:rPr>
                <w:spacing w:val="8"/>
              </w:rPr>
              <w:t>存数量构成重大危险源的其他危险化学品未实行双人收发、双人保管制度</w:t>
            </w:r>
            <w:r>
              <w:t xml:space="preserve"> </w:t>
            </w:r>
            <w:r>
              <w:rPr>
                <w:spacing w:val="-6"/>
              </w:rPr>
              <w:t>的。</w:t>
            </w:r>
          </w:p>
        </w:tc>
        <w:tc>
          <w:tcPr>
            <w:tcW w:w="1199" w:type="dxa"/>
            <w:vAlign w:val="top"/>
          </w:tcPr>
          <w:p>
            <w:pPr>
              <w:spacing w:line="46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6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7" w:hRule="atLeast"/>
        </w:trPr>
        <w:tc>
          <w:tcPr>
            <w:tcW w:w="595" w:type="dxa"/>
            <w:vAlign w:val="top"/>
          </w:tcPr>
          <w:p>
            <w:pPr>
              <w:spacing w:line="356" w:lineRule="auto"/>
              <w:rPr>
                <w:rFonts w:ascii="Arial"/>
                <w:sz w:val="21"/>
              </w:rPr>
            </w:pPr>
          </w:p>
          <w:p>
            <w:pPr>
              <w:pStyle w:val="6"/>
              <w:spacing w:before="82" w:line="225" w:lineRule="auto"/>
              <w:ind w:left="211"/>
            </w:pPr>
            <w:r>
              <w:rPr>
                <w:spacing w:val="-14"/>
              </w:rPr>
              <w:t>16</w:t>
            </w:r>
          </w:p>
        </w:tc>
        <w:tc>
          <w:tcPr>
            <w:tcW w:w="2324" w:type="dxa"/>
            <w:vAlign w:val="top"/>
          </w:tcPr>
          <w:p>
            <w:pPr>
              <w:pStyle w:val="6"/>
              <w:spacing w:before="319" w:line="192" w:lineRule="auto"/>
              <w:ind w:left="167" w:right="58" w:hanging="103"/>
            </w:pPr>
            <w:r>
              <w:rPr>
                <w:spacing w:val="8"/>
              </w:rPr>
              <w:t>对未经许可生产、经营烟</w:t>
            </w:r>
            <w:r>
              <w:rPr>
                <w:spacing w:val="6"/>
              </w:rPr>
              <w:t xml:space="preserve"> </w:t>
            </w:r>
            <w:r>
              <w:rPr>
                <w:spacing w:val="8"/>
              </w:rPr>
              <w:t>花爆竹制品的行政处罚</w:t>
            </w:r>
          </w:p>
        </w:tc>
        <w:tc>
          <w:tcPr>
            <w:tcW w:w="1094" w:type="dxa"/>
            <w:vAlign w:val="top"/>
          </w:tcPr>
          <w:p>
            <w:pPr>
              <w:spacing w:line="356"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00" w:line="187" w:lineRule="auto"/>
              <w:ind w:left="29" w:right="47" w:hanging="9"/>
            </w:pPr>
            <w:r>
              <w:rPr>
                <w:spacing w:val="5"/>
              </w:rPr>
              <w:t>【行政法规】《烟花爆竹安全管理条例》（2006年国务院令第455号</w:t>
            </w:r>
            <w:r>
              <w:rPr>
                <w:spacing w:val="-21"/>
              </w:rPr>
              <w:t xml:space="preserve"> </w:t>
            </w:r>
            <w:r>
              <w:rPr>
                <w:spacing w:val="5"/>
              </w:rPr>
              <w:t>，2016年修改）第三十六条 对未经许可生产</w:t>
            </w:r>
            <w:r>
              <w:rPr>
                <w:spacing w:val="-34"/>
              </w:rPr>
              <w:t xml:space="preserve"> </w:t>
            </w:r>
            <w:r>
              <w:rPr>
                <w:spacing w:val="5"/>
              </w:rPr>
              <w:t>、经营烟花</w:t>
            </w:r>
            <w:r>
              <w:rPr>
                <w:spacing w:val="4"/>
              </w:rPr>
              <w:t>爆竹制品</w:t>
            </w:r>
            <w:r>
              <w:rPr>
                <w:spacing w:val="-22"/>
              </w:rPr>
              <w:t xml:space="preserve"> </w:t>
            </w:r>
            <w:r>
              <w:rPr>
                <w:spacing w:val="4"/>
              </w:rPr>
              <w:t>，或者向未取得烟花爆竹</w:t>
            </w:r>
            <w:r>
              <w:t xml:space="preserve">   </w:t>
            </w:r>
            <w:r>
              <w:rPr>
                <w:spacing w:val="6"/>
              </w:rPr>
              <w:t>安全生产许可的单位或者个人销售黑火药</w:t>
            </w:r>
            <w:r>
              <w:rPr>
                <w:spacing w:val="-33"/>
              </w:rPr>
              <w:t xml:space="preserve"> </w:t>
            </w:r>
            <w:r>
              <w:rPr>
                <w:spacing w:val="6"/>
              </w:rPr>
              <w:t>、</w:t>
            </w:r>
            <w:r>
              <w:rPr>
                <w:spacing w:val="5"/>
              </w:rPr>
              <w:t>烟火药</w:t>
            </w:r>
            <w:r>
              <w:rPr>
                <w:spacing w:val="-34"/>
              </w:rPr>
              <w:t xml:space="preserve"> </w:t>
            </w:r>
            <w:r>
              <w:rPr>
                <w:spacing w:val="5"/>
              </w:rPr>
              <w:t>、引火线的</w:t>
            </w:r>
            <w:r>
              <w:rPr>
                <w:spacing w:val="-22"/>
              </w:rPr>
              <w:t xml:space="preserve"> </w:t>
            </w:r>
            <w:r>
              <w:rPr>
                <w:spacing w:val="5"/>
              </w:rPr>
              <w:t>，</w:t>
            </w:r>
            <w:r>
              <w:rPr>
                <w:spacing w:val="-27"/>
              </w:rPr>
              <w:t xml:space="preserve"> </w:t>
            </w:r>
            <w:r>
              <w:rPr>
                <w:spacing w:val="5"/>
              </w:rPr>
              <w:t>由安全生产监督管理部门责令停止非法生产</w:t>
            </w:r>
            <w:r>
              <w:rPr>
                <w:spacing w:val="-33"/>
              </w:rPr>
              <w:t xml:space="preserve"> </w:t>
            </w:r>
            <w:r>
              <w:rPr>
                <w:spacing w:val="5"/>
              </w:rPr>
              <w:t>、经营活动</w:t>
            </w:r>
            <w:r>
              <w:rPr>
                <w:spacing w:val="-21"/>
              </w:rPr>
              <w:t xml:space="preserve"> </w:t>
            </w:r>
            <w:r>
              <w:rPr>
                <w:spacing w:val="5"/>
              </w:rPr>
              <w:t>，处2万元以上10万元以下的罚款</w:t>
            </w:r>
            <w:r>
              <w:rPr>
                <w:spacing w:val="-22"/>
              </w:rPr>
              <w:t xml:space="preserve"> </w:t>
            </w:r>
            <w:r>
              <w:rPr>
                <w:spacing w:val="5"/>
              </w:rPr>
              <w:t>，并没</w:t>
            </w:r>
            <w:r>
              <w:t xml:space="preserve"> </w:t>
            </w:r>
            <w:r>
              <w:rPr>
                <w:spacing w:val="6"/>
              </w:rPr>
              <w:t>收非法生产</w:t>
            </w:r>
            <w:r>
              <w:rPr>
                <w:spacing w:val="-19"/>
              </w:rPr>
              <w:t xml:space="preserve"> </w:t>
            </w:r>
            <w:r>
              <w:rPr>
                <w:spacing w:val="6"/>
              </w:rPr>
              <w:t>、经营的物品及违法所得。</w:t>
            </w:r>
          </w:p>
        </w:tc>
        <w:tc>
          <w:tcPr>
            <w:tcW w:w="1199" w:type="dxa"/>
            <w:vAlign w:val="top"/>
          </w:tcPr>
          <w:p>
            <w:pPr>
              <w:pStyle w:val="6"/>
              <w:spacing w:before="319"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319"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595" w:type="dxa"/>
            <w:vAlign w:val="top"/>
          </w:tcPr>
          <w:p>
            <w:pPr>
              <w:spacing w:line="307" w:lineRule="auto"/>
              <w:rPr>
                <w:rFonts w:ascii="Arial"/>
                <w:sz w:val="21"/>
              </w:rPr>
            </w:pPr>
          </w:p>
          <w:p>
            <w:pPr>
              <w:spacing w:line="307" w:lineRule="auto"/>
              <w:rPr>
                <w:rFonts w:ascii="Arial"/>
                <w:sz w:val="21"/>
              </w:rPr>
            </w:pPr>
          </w:p>
          <w:p>
            <w:pPr>
              <w:pStyle w:val="6"/>
              <w:spacing w:before="82" w:line="227" w:lineRule="auto"/>
              <w:ind w:left="211"/>
            </w:pPr>
            <w:r>
              <w:rPr>
                <w:spacing w:val="-14"/>
              </w:rPr>
              <w:t>17</w:t>
            </w:r>
          </w:p>
        </w:tc>
        <w:tc>
          <w:tcPr>
            <w:tcW w:w="2324" w:type="dxa"/>
            <w:vAlign w:val="top"/>
          </w:tcPr>
          <w:p>
            <w:pPr>
              <w:spacing w:line="247" w:lineRule="auto"/>
              <w:rPr>
                <w:rFonts w:ascii="Arial"/>
                <w:sz w:val="21"/>
              </w:rPr>
            </w:pPr>
          </w:p>
          <w:p>
            <w:pPr>
              <w:spacing w:line="248" w:lineRule="auto"/>
              <w:rPr>
                <w:rFonts w:ascii="Arial"/>
                <w:sz w:val="21"/>
              </w:rPr>
            </w:pPr>
          </w:p>
          <w:p>
            <w:pPr>
              <w:pStyle w:val="6"/>
              <w:spacing w:before="81" w:line="192" w:lineRule="auto"/>
              <w:ind w:left="269" w:right="58" w:hanging="205"/>
            </w:pPr>
            <w:r>
              <w:rPr>
                <w:spacing w:val="8"/>
              </w:rPr>
              <w:t>对企业违法违规批发零售</w:t>
            </w:r>
            <w:r>
              <w:rPr>
                <w:spacing w:val="6"/>
              </w:rPr>
              <w:t xml:space="preserve"> </w:t>
            </w:r>
            <w:r>
              <w:rPr>
                <w:spacing w:val="8"/>
              </w:rPr>
              <w:t>烟花爆竹的行政处罚</w:t>
            </w:r>
          </w:p>
        </w:tc>
        <w:tc>
          <w:tcPr>
            <w:tcW w:w="1094" w:type="dxa"/>
            <w:vAlign w:val="top"/>
          </w:tcPr>
          <w:p>
            <w:pPr>
              <w:spacing w:line="307" w:lineRule="auto"/>
              <w:rPr>
                <w:rFonts w:ascii="Arial"/>
                <w:sz w:val="21"/>
              </w:rPr>
            </w:pPr>
          </w:p>
          <w:p>
            <w:pPr>
              <w:spacing w:line="308"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18" w:line="177" w:lineRule="auto"/>
              <w:ind w:left="29" w:right="47" w:hanging="9"/>
            </w:pPr>
            <w:r>
              <w:rPr>
                <w:spacing w:val="6"/>
              </w:rPr>
              <w:t>【行政法规】《烟花爆竹安全管理条例》（2006年国务院令第455号</w:t>
            </w:r>
            <w:r>
              <w:rPr>
                <w:spacing w:val="-21"/>
              </w:rPr>
              <w:t xml:space="preserve"> </w:t>
            </w:r>
            <w:r>
              <w:rPr>
                <w:spacing w:val="6"/>
              </w:rPr>
              <w:t>，2016年修</w:t>
            </w:r>
            <w:r>
              <w:rPr>
                <w:spacing w:val="5"/>
              </w:rPr>
              <w:t>改）第三十八条 从事烟花爆竹批发的企业向从事烟花爆竹零售的经营者供应非</w:t>
            </w:r>
            <w:r>
              <w:t xml:space="preserve">   </w:t>
            </w:r>
            <w:r>
              <w:rPr>
                <w:spacing w:val="6"/>
              </w:rPr>
              <w:t>法生产</w:t>
            </w:r>
            <w:r>
              <w:rPr>
                <w:spacing w:val="-34"/>
              </w:rPr>
              <w:t xml:space="preserve"> </w:t>
            </w:r>
            <w:r>
              <w:rPr>
                <w:spacing w:val="6"/>
              </w:rPr>
              <w:t>、经营的烟花爆竹</w:t>
            </w:r>
            <w:r>
              <w:rPr>
                <w:spacing w:val="-20"/>
              </w:rPr>
              <w:t xml:space="preserve"> </w:t>
            </w:r>
            <w:r>
              <w:rPr>
                <w:spacing w:val="6"/>
              </w:rPr>
              <w:t>，或者供应按照国家标准规定应由专业燃放人员燃放的烟花爆竹的</w:t>
            </w:r>
            <w:r>
              <w:rPr>
                <w:spacing w:val="-20"/>
              </w:rPr>
              <w:t xml:space="preserve"> </w:t>
            </w:r>
            <w:r>
              <w:rPr>
                <w:spacing w:val="6"/>
              </w:rPr>
              <w:t>，</w:t>
            </w:r>
            <w:r>
              <w:rPr>
                <w:spacing w:val="-27"/>
              </w:rPr>
              <w:t xml:space="preserve"> </w:t>
            </w:r>
            <w:r>
              <w:rPr>
                <w:spacing w:val="6"/>
              </w:rPr>
              <w:t>由安全生产监督管理部门责令停止违法行为</w:t>
            </w:r>
            <w:r>
              <w:rPr>
                <w:spacing w:val="-22"/>
              </w:rPr>
              <w:t xml:space="preserve"> </w:t>
            </w:r>
            <w:r>
              <w:rPr>
                <w:spacing w:val="6"/>
              </w:rPr>
              <w:t>，处2</w:t>
            </w:r>
            <w:r>
              <w:rPr>
                <w:spacing w:val="5"/>
              </w:rPr>
              <w:t>万元以上10万元</w:t>
            </w:r>
            <w:r>
              <w:t xml:space="preserve"> </w:t>
            </w:r>
            <w:r>
              <w:rPr>
                <w:spacing w:val="5"/>
              </w:rPr>
              <w:t>以下的罚款</w:t>
            </w:r>
            <w:r>
              <w:rPr>
                <w:spacing w:val="-8"/>
              </w:rPr>
              <w:t xml:space="preserve"> </w:t>
            </w:r>
            <w:r>
              <w:rPr>
                <w:spacing w:val="5"/>
              </w:rPr>
              <w:t>，并没收非法经营的物品及违法所得</w:t>
            </w:r>
            <w:r>
              <w:rPr>
                <w:spacing w:val="-21"/>
              </w:rPr>
              <w:t xml:space="preserve"> </w:t>
            </w:r>
            <w:r>
              <w:rPr>
                <w:spacing w:val="5"/>
              </w:rPr>
              <w:t>；情节严重的</w:t>
            </w:r>
            <w:r>
              <w:rPr>
                <w:spacing w:val="-22"/>
              </w:rPr>
              <w:t xml:space="preserve"> </w:t>
            </w:r>
            <w:r>
              <w:rPr>
                <w:spacing w:val="5"/>
              </w:rPr>
              <w:t>，</w:t>
            </w:r>
            <w:r>
              <w:rPr>
                <w:spacing w:val="-28"/>
              </w:rPr>
              <w:t xml:space="preserve"> </w:t>
            </w:r>
            <w:r>
              <w:rPr>
                <w:spacing w:val="5"/>
              </w:rPr>
              <w:t>吊销烟花爆竹经营许可证。</w:t>
            </w:r>
          </w:p>
          <w:p>
            <w:pPr>
              <w:pStyle w:val="6"/>
              <w:spacing w:before="2" w:line="191" w:lineRule="auto"/>
              <w:ind w:left="32" w:right="150" w:firstLine="395"/>
            </w:pPr>
            <w:r>
              <w:rPr>
                <w:spacing w:val="7"/>
              </w:rPr>
              <w:t>从事烟花爆竹零售的经营者销售非法生产</w:t>
            </w:r>
            <w:r>
              <w:rPr>
                <w:spacing w:val="-23"/>
              </w:rPr>
              <w:t xml:space="preserve"> </w:t>
            </w:r>
            <w:r>
              <w:rPr>
                <w:spacing w:val="7"/>
              </w:rPr>
              <w:t>、经营的烟花爆竹</w:t>
            </w:r>
            <w:r>
              <w:rPr>
                <w:spacing w:val="-23"/>
              </w:rPr>
              <w:t xml:space="preserve"> </w:t>
            </w:r>
            <w:r>
              <w:rPr>
                <w:spacing w:val="7"/>
              </w:rPr>
              <w:t>，或者销售按照国家标准规定应由专业燃放人员燃放的烟花爆竹的</w:t>
            </w:r>
            <w:r>
              <w:rPr>
                <w:spacing w:val="-20"/>
              </w:rPr>
              <w:t xml:space="preserve"> </w:t>
            </w:r>
            <w:r>
              <w:rPr>
                <w:spacing w:val="7"/>
              </w:rPr>
              <w:t>，</w:t>
            </w:r>
            <w:r>
              <w:rPr>
                <w:spacing w:val="-29"/>
              </w:rPr>
              <w:t xml:space="preserve"> </w:t>
            </w:r>
            <w:r>
              <w:rPr>
                <w:spacing w:val="7"/>
              </w:rPr>
              <w:t>由安全生产监督管理部门</w:t>
            </w:r>
            <w:r>
              <w:t xml:space="preserve"> </w:t>
            </w:r>
            <w:r>
              <w:rPr>
                <w:spacing w:val="4"/>
              </w:rPr>
              <w:t>责令停止违法行为</w:t>
            </w:r>
            <w:r>
              <w:rPr>
                <w:spacing w:val="-20"/>
              </w:rPr>
              <w:t xml:space="preserve"> </w:t>
            </w:r>
            <w:r>
              <w:rPr>
                <w:spacing w:val="4"/>
              </w:rPr>
              <w:t>，处1000元以上5000元以下的罚款</w:t>
            </w:r>
            <w:r>
              <w:rPr>
                <w:spacing w:val="-20"/>
              </w:rPr>
              <w:t xml:space="preserve"> </w:t>
            </w:r>
            <w:r>
              <w:rPr>
                <w:spacing w:val="4"/>
              </w:rPr>
              <w:t>，并</w:t>
            </w:r>
            <w:r>
              <w:rPr>
                <w:spacing w:val="3"/>
              </w:rPr>
              <w:t>没收非法经营的物品及违法所得</w:t>
            </w:r>
            <w:r>
              <w:rPr>
                <w:spacing w:val="-21"/>
              </w:rPr>
              <w:t xml:space="preserve"> </w:t>
            </w:r>
            <w:r>
              <w:rPr>
                <w:spacing w:val="3"/>
              </w:rPr>
              <w:t>；情节严重的</w:t>
            </w:r>
            <w:r>
              <w:rPr>
                <w:spacing w:val="-20"/>
              </w:rPr>
              <w:t xml:space="preserve"> </w:t>
            </w:r>
            <w:r>
              <w:rPr>
                <w:spacing w:val="3"/>
              </w:rPr>
              <w:t>，</w:t>
            </w:r>
            <w:r>
              <w:rPr>
                <w:spacing w:val="-28"/>
              </w:rPr>
              <w:t xml:space="preserve"> </w:t>
            </w:r>
            <w:r>
              <w:rPr>
                <w:spacing w:val="3"/>
              </w:rPr>
              <w:t>吊销烟花爆竹经营许可证。</w:t>
            </w:r>
          </w:p>
        </w:tc>
        <w:tc>
          <w:tcPr>
            <w:tcW w:w="1199" w:type="dxa"/>
            <w:vAlign w:val="top"/>
          </w:tcPr>
          <w:p>
            <w:pPr>
              <w:spacing w:line="247" w:lineRule="auto"/>
              <w:rPr>
                <w:rFonts w:ascii="Arial"/>
                <w:sz w:val="21"/>
              </w:rPr>
            </w:pPr>
          </w:p>
          <w:p>
            <w:pPr>
              <w:spacing w:line="24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7" w:lineRule="auto"/>
              <w:rPr>
                <w:rFonts w:ascii="Arial"/>
                <w:sz w:val="21"/>
              </w:rPr>
            </w:pPr>
          </w:p>
          <w:p>
            <w:pPr>
              <w:spacing w:line="24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43" w:hRule="atLeast"/>
        </w:trPr>
        <w:tc>
          <w:tcPr>
            <w:tcW w:w="595" w:type="dxa"/>
            <w:vAlign w:val="top"/>
          </w:tcPr>
          <w:p>
            <w:pPr>
              <w:spacing w:line="372" w:lineRule="auto"/>
              <w:rPr>
                <w:rFonts w:ascii="Arial"/>
                <w:sz w:val="21"/>
              </w:rPr>
            </w:pPr>
          </w:p>
          <w:p>
            <w:pPr>
              <w:pStyle w:val="6"/>
              <w:spacing w:before="81" w:line="226" w:lineRule="auto"/>
              <w:ind w:left="211"/>
            </w:pPr>
            <w:r>
              <w:rPr>
                <w:spacing w:val="-14"/>
              </w:rPr>
              <w:t>18</w:t>
            </w:r>
          </w:p>
        </w:tc>
        <w:tc>
          <w:tcPr>
            <w:tcW w:w="2324" w:type="dxa"/>
            <w:vAlign w:val="top"/>
          </w:tcPr>
          <w:p>
            <w:pPr>
              <w:pStyle w:val="6"/>
              <w:spacing w:before="216" w:line="177" w:lineRule="auto"/>
              <w:ind w:left="64"/>
            </w:pPr>
            <w:r>
              <w:rPr>
                <w:spacing w:val="8"/>
              </w:rPr>
              <w:t>对生产经营单位未依法依</w:t>
            </w:r>
          </w:p>
          <w:p>
            <w:pPr>
              <w:pStyle w:val="6"/>
              <w:spacing w:line="176" w:lineRule="auto"/>
              <w:ind w:left="66"/>
            </w:pPr>
            <w:r>
              <w:rPr>
                <w:spacing w:val="8"/>
              </w:rPr>
              <w:t>规消除事故隐患的行政处</w:t>
            </w:r>
          </w:p>
          <w:p>
            <w:pPr>
              <w:pStyle w:val="6"/>
              <w:spacing w:line="210" w:lineRule="auto"/>
              <w:ind w:left="1060"/>
            </w:pPr>
            <w:r>
              <w:rPr>
                <w:spacing w:val="4"/>
              </w:rPr>
              <w:t>罚</w:t>
            </w:r>
          </w:p>
        </w:tc>
        <w:tc>
          <w:tcPr>
            <w:tcW w:w="1094" w:type="dxa"/>
            <w:vAlign w:val="top"/>
          </w:tcPr>
          <w:p>
            <w:pPr>
              <w:spacing w:line="373"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16" w:line="187" w:lineRule="auto"/>
              <w:ind w:left="28" w:right="138" w:hanging="8"/>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，2021年修正）第一百零二条   生产经营单位未采取措施消</w:t>
            </w:r>
            <w:r>
              <w:t xml:space="preserve"> </w:t>
            </w:r>
            <w:r>
              <w:rPr>
                <w:spacing w:val="7"/>
              </w:rPr>
              <w:t>除事故隐患的</w:t>
            </w:r>
            <w:r>
              <w:rPr>
                <w:spacing w:val="-20"/>
              </w:rPr>
              <w:t xml:space="preserve"> </w:t>
            </w:r>
            <w:r>
              <w:rPr>
                <w:spacing w:val="7"/>
              </w:rPr>
              <w:t>，责令立即消除或者限期消除</w:t>
            </w:r>
            <w:r>
              <w:rPr>
                <w:spacing w:val="-21"/>
              </w:rPr>
              <w:t xml:space="preserve"> </w:t>
            </w:r>
            <w:r>
              <w:rPr>
                <w:spacing w:val="7"/>
              </w:rPr>
              <w:t>，处五万元以下的罚款</w:t>
            </w:r>
            <w:r>
              <w:rPr>
                <w:spacing w:val="-23"/>
              </w:rPr>
              <w:t xml:space="preserve"> </w:t>
            </w:r>
            <w:r>
              <w:rPr>
                <w:spacing w:val="7"/>
              </w:rPr>
              <w:t>；</w:t>
            </w:r>
            <w:r>
              <w:rPr>
                <w:spacing w:val="6"/>
              </w:rPr>
              <w:t>生产经营单位拒不执行的</w:t>
            </w:r>
            <w:r>
              <w:rPr>
                <w:spacing w:val="-22"/>
              </w:rPr>
              <w:t xml:space="preserve"> </w:t>
            </w:r>
            <w:r>
              <w:rPr>
                <w:spacing w:val="6"/>
              </w:rPr>
              <w:t>，责令停产停业整顿</w:t>
            </w:r>
            <w:r>
              <w:rPr>
                <w:spacing w:val="-22"/>
              </w:rPr>
              <w:t xml:space="preserve"> </w:t>
            </w:r>
            <w:r>
              <w:rPr>
                <w:spacing w:val="6"/>
              </w:rPr>
              <w:t>，对其直接负责的主管人员和其他直接责任</w:t>
            </w:r>
            <w:r>
              <w:t xml:space="preserve"> </w:t>
            </w:r>
            <w:r>
              <w:rPr>
                <w:spacing w:val="7"/>
              </w:rPr>
              <w:t>人员处五万元以上十万元以下的罚款</w:t>
            </w:r>
            <w:r>
              <w:rPr>
                <w:spacing w:val="-21"/>
              </w:rPr>
              <w:t xml:space="preserve"> </w:t>
            </w:r>
            <w:r>
              <w:rPr>
                <w:spacing w:val="7"/>
              </w:rPr>
              <w:t>；构成犯罪的</w:t>
            </w:r>
            <w:r>
              <w:rPr>
                <w:spacing w:val="-20"/>
              </w:rPr>
              <w:t xml:space="preserve"> </w:t>
            </w:r>
            <w:r>
              <w:rPr>
                <w:spacing w:val="7"/>
              </w:rPr>
              <w:t>，依照刑法有关规定</w:t>
            </w:r>
            <w:r>
              <w:rPr>
                <w:spacing w:val="6"/>
              </w:rPr>
              <w:t>追究刑事责任。</w:t>
            </w:r>
          </w:p>
        </w:tc>
        <w:tc>
          <w:tcPr>
            <w:tcW w:w="1199" w:type="dxa"/>
            <w:vAlign w:val="top"/>
          </w:tcPr>
          <w:p>
            <w:pPr>
              <w:spacing w:line="25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723" w:hRule="atLeast"/>
        </w:trPr>
        <w:tc>
          <w:tcPr>
            <w:tcW w:w="595" w:type="dxa"/>
            <w:vAlign w:val="top"/>
          </w:tcPr>
          <w:p>
            <w:pPr>
              <w:spacing w:line="331" w:lineRule="auto"/>
              <w:rPr>
                <w:rFonts w:ascii="Arial"/>
                <w:sz w:val="21"/>
              </w:rPr>
            </w:pPr>
          </w:p>
          <w:p>
            <w:pPr>
              <w:spacing w:line="332" w:lineRule="auto"/>
              <w:rPr>
                <w:rFonts w:ascii="Arial"/>
                <w:sz w:val="21"/>
              </w:rPr>
            </w:pPr>
          </w:p>
          <w:p>
            <w:pPr>
              <w:pStyle w:val="6"/>
              <w:spacing w:before="82" w:line="225" w:lineRule="auto"/>
              <w:ind w:left="211"/>
            </w:pPr>
            <w:r>
              <w:rPr>
                <w:spacing w:val="-14"/>
              </w:rPr>
              <w:t>19</w:t>
            </w:r>
          </w:p>
        </w:tc>
        <w:tc>
          <w:tcPr>
            <w:tcW w:w="2324" w:type="dxa"/>
            <w:vAlign w:val="top"/>
          </w:tcPr>
          <w:p>
            <w:pPr>
              <w:spacing w:line="424" w:lineRule="auto"/>
              <w:rPr>
                <w:rFonts w:ascii="Arial"/>
                <w:sz w:val="21"/>
              </w:rPr>
            </w:pPr>
          </w:p>
          <w:p>
            <w:pPr>
              <w:pStyle w:val="6"/>
              <w:spacing w:before="81" w:line="177" w:lineRule="auto"/>
              <w:ind w:left="64"/>
            </w:pPr>
            <w:r>
              <w:rPr>
                <w:spacing w:val="8"/>
              </w:rPr>
              <w:t>对生产经营场所和员工宿</w:t>
            </w:r>
          </w:p>
          <w:p>
            <w:pPr>
              <w:pStyle w:val="6"/>
              <w:spacing w:line="176" w:lineRule="auto"/>
              <w:ind w:left="65"/>
            </w:pPr>
            <w:r>
              <w:rPr>
                <w:spacing w:val="8"/>
              </w:rPr>
              <w:t>舍不符合安全要求的行政</w:t>
            </w:r>
          </w:p>
          <w:p>
            <w:pPr>
              <w:pStyle w:val="6"/>
              <w:spacing w:line="207" w:lineRule="auto"/>
              <w:ind w:left="961"/>
            </w:pPr>
            <w:r>
              <w:rPr>
                <w:spacing w:val="7"/>
              </w:rPr>
              <w:t>处罚</w:t>
            </w:r>
          </w:p>
        </w:tc>
        <w:tc>
          <w:tcPr>
            <w:tcW w:w="1094" w:type="dxa"/>
            <w:vAlign w:val="top"/>
          </w:tcPr>
          <w:p>
            <w:pPr>
              <w:spacing w:line="331" w:lineRule="auto"/>
              <w:rPr>
                <w:rFonts w:ascii="Arial"/>
                <w:sz w:val="21"/>
              </w:rPr>
            </w:pPr>
          </w:p>
          <w:p>
            <w:pPr>
              <w:spacing w:line="332"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47"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，2021年修正）第一百零五条   生产经营单位有下列行为之</w:t>
            </w:r>
            <w:r>
              <w:t xml:space="preserve"> </w:t>
            </w:r>
            <w:r>
              <w:rPr>
                <w:spacing w:val="6"/>
              </w:rPr>
              <w:t>一的</w:t>
            </w:r>
            <w:r>
              <w:rPr>
                <w:spacing w:val="-21"/>
              </w:rPr>
              <w:t xml:space="preserve"> </w:t>
            </w:r>
            <w:r>
              <w:rPr>
                <w:spacing w:val="6"/>
              </w:rPr>
              <w:t>，责令限期改正</w:t>
            </w:r>
            <w:r>
              <w:rPr>
                <w:spacing w:val="-20"/>
              </w:rPr>
              <w:t xml:space="preserve"> </w:t>
            </w:r>
            <w:r>
              <w:rPr>
                <w:spacing w:val="6"/>
              </w:rPr>
              <w:t>，处五万元以下的罚款</w:t>
            </w:r>
            <w:r>
              <w:rPr>
                <w:spacing w:val="-22"/>
              </w:rPr>
              <w:t xml:space="preserve"> </w:t>
            </w:r>
            <w:r>
              <w:rPr>
                <w:spacing w:val="6"/>
              </w:rPr>
              <w:t>，对其直接负责的主管人员和其他直接责任人员处一万元以下的罚款</w:t>
            </w:r>
            <w:r>
              <w:rPr>
                <w:spacing w:val="-24"/>
              </w:rPr>
              <w:t xml:space="preserve"> </w:t>
            </w:r>
            <w:r>
              <w:rPr>
                <w:spacing w:val="6"/>
              </w:rPr>
              <w:t>；逾期未改正的</w:t>
            </w:r>
            <w:r>
              <w:rPr>
                <w:spacing w:val="-19"/>
              </w:rPr>
              <w:t xml:space="preserve"> </w:t>
            </w:r>
            <w:r>
              <w:rPr>
                <w:spacing w:val="6"/>
              </w:rPr>
              <w:t>，责令停产停业</w:t>
            </w:r>
            <w:r>
              <w:rPr>
                <w:spacing w:val="5"/>
              </w:rPr>
              <w:t>整顿</w:t>
            </w:r>
            <w:r>
              <w:rPr>
                <w:spacing w:val="-23"/>
              </w:rPr>
              <w:t xml:space="preserve"> </w:t>
            </w:r>
            <w:r>
              <w:rPr>
                <w:spacing w:val="5"/>
              </w:rPr>
              <w:t>；构成犯</w:t>
            </w:r>
            <w:r>
              <w:t xml:space="preserve"> </w:t>
            </w:r>
            <w:r>
              <w:rPr>
                <w:spacing w:val="6"/>
              </w:rPr>
              <w:t>罪的</w:t>
            </w:r>
            <w:r>
              <w:rPr>
                <w:spacing w:val="-12"/>
              </w:rPr>
              <w:t xml:space="preserve"> </w:t>
            </w:r>
            <w:r>
              <w:rPr>
                <w:spacing w:val="6"/>
              </w:rPr>
              <w:t>，依照刑法有关规定追究刑事责任:</w:t>
            </w:r>
          </w:p>
          <w:p>
            <w:pPr>
              <w:pStyle w:val="6"/>
              <w:spacing w:line="176" w:lineRule="auto"/>
              <w:ind w:left="371"/>
            </w:pPr>
            <w:r>
              <w:rPr>
                <w:spacing w:val="8"/>
              </w:rPr>
              <w:t>（一）生产、经营、储存、使用危险物品的车间</w:t>
            </w:r>
            <w:r>
              <w:rPr>
                <w:spacing w:val="-33"/>
              </w:rPr>
              <w:t xml:space="preserve"> </w:t>
            </w:r>
            <w:r>
              <w:rPr>
                <w:spacing w:val="8"/>
              </w:rPr>
              <w:t>、商店、仓库与员工宿舍在同一座建筑内</w:t>
            </w:r>
            <w:r>
              <w:rPr>
                <w:spacing w:val="-21"/>
              </w:rPr>
              <w:t xml:space="preserve"> </w:t>
            </w:r>
            <w:r>
              <w:rPr>
                <w:spacing w:val="8"/>
              </w:rPr>
              <w:t>，或者与员工宿舍的距离不符合安</w:t>
            </w:r>
            <w:r>
              <w:rPr>
                <w:spacing w:val="7"/>
              </w:rPr>
              <w:t>全要求的；</w:t>
            </w:r>
          </w:p>
          <w:p>
            <w:pPr>
              <w:pStyle w:val="6"/>
              <w:spacing w:line="192" w:lineRule="auto"/>
              <w:ind w:left="62" w:right="199" w:firstLine="309"/>
            </w:pPr>
            <w:r>
              <w:rPr>
                <w:spacing w:val="7"/>
              </w:rPr>
              <w:t>（</w:t>
            </w:r>
            <w:r>
              <w:rPr>
                <w:spacing w:val="-14"/>
              </w:rPr>
              <w:t xml:space="preserve"> </w:t>
            </w:r>
            <w:r>
              <w:rPr>
                <w:spacing w:val="7"/>
              </w:rPr>
              <w:t>二</w:t>
            </w:r>
            <w:r>
              <w:rPr>
                <w:spacing w:val="-19"/>
              </w:rPr>
              <w:t xml:space="preserve"> </w:t>
            </w:r>
            <w:r>
              <w:rPr>
                <w:spacing w:val="7"/>
              </w:rPr>
              <w:t>）生产经营场所和员工宿舍未设有符合紧急疏散需要、标志明显</w:t>
            </w:r>
            <w:r>
              <w:rPr>
                <w:spacing w:val="-34"/>
              </w:rPr>
              <w:t xml:space="preserve"> </w:t>
            </w:r>
            <w:r>
              <w:rPr>
                <w:spacing w:val="7"/>
              </w:rPr>
              <w:t>、保持畅通的出口、疏散通道</w:t>
            </w:r>
            <w:r>
              <w:rPr>
                <w:spacing w:val="-20"/>
              </w:rPr>
              <w:t xml:space="preserve"> </w:t>
            </w:r>
            <w:r>
              <w:rPr>
                <w:spacing w:val="7"/>
              </w:rPr>
              <w:t>，或者占用、锁闭、封堵生产经营场所或者员工宿舍出</w:t>
            </w:r>
            <w:r>
              <w:t xml:space="preserve"> </w:t>
            </w:r>
            <w:r>
              <w:rPr>
                <w:spacing w:val="3"/>
              </w:rPr>
              <w:t>口、疏散通道的。</w:t>
            </w:r>
          </w:p>
        </w:tc>
        <w:tc>
          <w:tcPr>
            <w:tcW w:w="1199" w:type="dxa"/>
            <w:vAlign w:val="top"/>
          </w:tcPr>
          <w:p>
            <w:pPr>
              <w:spacing w:line="271" w:lineRule="auto"/>
              <w:rPr>
                <w:rFonts w:ascii="Arial"/>
                <w:sz w:val="21"/>
              </w:rPr>
            </w:pPr>
          </w:p>
          <w:p>
            <w:pPr>
              <w:spacing w:line="27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7" w:hRule="atLeast"/>
        </w:trPr>
        <w:tc>
          <w:tcPr>
            <w:tcW w:w="59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1" w:line="225" w:lineRule="auto"/>
              <w:ind w:left="203"/>
            </w:pPr>
            <w:r>
              <w:rPr>
                <w:spacing w:val="-10"/>
              </w:rPr>
              <w:t>20</w:t>
            </w:r>
          </w:p>
        </w:tc>
        <w:tc>
          <w:tcPr>
            <w:tcW w:w="2324"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81" w:line="177" w:lineRule="auto"/>
              <w:ind w:left="64"/>
            </w:pPr>
            <w:r>
              <w:rPr>
                <w:spacing w:val="5"/>
              </w:rPr>
              <w:t>对未经安全条件审查</w:t>
            </w:r>
            <w:r>
              <w:rPr>
                <w:spacing w:val="-17"/>
              </w:rPr>
              <w:t xml:space="preserve"> </w:t>
            </w:r>
            <w:r>
              <w:rPr>
                <w:spacing w:val="5"/>
              </w:rPr>
              <w:t>，新</w:t>
            </w:r>
          </w:p>
          <w:p>
            <w:pPr>
              <w:pStyle w:val="6"/>
              <w:spacing w:line="176" w:lineRule="auto"/>
              <w:ind w:left="65"/>
            </w:pPr>
            <w:r>
              <w:rPr>
                <w:spacing w:val="4"/>
              </w:rPr>
              <w:t>建</w:t>
            </w:r>
            <w:r>
              <w:rPr>
                <w:spacing w:val="-29"/>
              </w:rPr>
              <w:t xml:space="preserve"> </w:t>
            </w:r>
            <w:r>
              <w:rPr>
                <w:spacing w:val="4"/>
              </w:rPr>
              <w:t>、改建、扩建生产</w:t>
            </w:r>
            <w:r>
              <w:rPr>
                <w:spacing w:val="-34"/>
              </w:rPr>
              <w:t xml:space="preserve"> </w:t>
            </w:r>
            <w:r>
              <w:rPr>
                <w:spacing w:val="4"/>
              </w:rPr>
              <w:t>、储</w:t>
            </w:r>
          </w:p>
          <w:p>
            <w:pPr>
              <w:pStyle w:val="6"/>
              <w:spacing w:line="176" w:lineRule="auto"/>
              <w:ind w:left="63"/>
            </w:pPr>
            <w:r>
              <w:rPr>
                <w:spacing w:val="8"/>
              </w:rPr>
              <w:t>存危险化学品（含油气长</w:t>
            </w:r>
          </w:p>
          <w:p>
            <w:pPr>
              <w:pStyle w:val="6"/>
              <w:spacing w:before="1" w:line="176" w:lineRule="auto"/>
              <w:ind w:left="64"/>
            </w:pPr>
            <w:r>
              <w:rPr>
                <w:spacing w:val="8"/>
              </w:rPr>
              <w:t>输管道）建设项目的行政</w:t>
            </w:r>
          </w:p>
          <w:p>
            <w:pPr>
              <w:pStyle w:val="6"/>
              <w:spacing w:before="1" w:line="207" w:lineRule="auto"/>
              <w:ind w:left="961"/>
            </w:pPr>
            <w:r>
              <w:rPr>
                <w:spacing w:val="7"/>
              </w:rPr>
              <w:t>处罚</w:t>
            </w:r>
          </w:p>
        </w:tc>
        <w:tc>
          <w:tcPr>
            <w:tcW w:w="109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1" w:line="207" w:lineRule="auto"/>
              <w:ind w:left="148"/>
            </w:pPr>
            <w:r>
              <w:rPr>
                <w:spacing w:val="8"/>
              </w:rPr>
              <w:t>行政处罚</w:t>
            </w:r>
          </w:p>
        </w:tc>
        <w:tc>
          <w:tcPr>
            <w:tcW w:w="13924" w:type="dxa"/>
            <w:vAlign w:val="top"/>
          </w:tcPr>
          <w:p>
            <w:pPr>
              <w:spacing w:line="243" w:lineRule="auto"/>
              <w:rPr>
                <w:rFonts w:ascii="Arial"/>
                <w:sz w:val="21"/>
              </w:rPr>
            </w:pPr>
          </w:p>
          <w:p>
            <w:pPr>
              <w:pStyle w:val="6"/>
              <w:spacing w:before="82" w:line="177" w:lineRule="auto"/>
              <w:ind w:left="43" w:right="135" w:hanging="23"/>
            </w:pPr>
            <w:r>
              <w:rPr>
                <w:spacing w:val="5"/>
              </w:rPr>
              <w:t>【行政法规】《危险化学品安全管理条例》（2011年国务院令第344号</w:t>
            </w:r>
            <w:r>
              <w:rPr>
                <w:spacing w:val="-21"/>
              </w:rPr>
              <w:t xml:space="preserve"> </w:t>
            </w:r>
            <w:r>
              <w:rPr>
                <w:spacing w:val="5"/>
              </w:rPr>
              <w:t>，2013年修订） 第七十</w:t>
            </w:r>
            <w:r>
              <w:rPr>
                <w:spacing w:val="4"/>
              </w:rPr>
              <w:t>六条 未经安全条件审查</w:t>
            </w:r>
            <w:r>
              <w:rPr>
                <w:spacing w:val="-22"/>
              </w:rPr>
              <w:t xml:space="preserve"> </w:t>
            </w:r>
            <w:r>
              <w:rPr>
                <w:spacing w:val="4"/>
              </w:rPr>
              <w:t>，新建、改建</w:t>
            </w:r>
            <w:r>
              <w:rPr>
                <w:spacing w:val="-33"/>
              </w:rPr>
              <w:t xml:space="preserve"> </w:t>
            </w:r>
            <w:r>
              <w:rPr>
                <w:spacing w:val="4"/>
              </w:rPr>
              <w:t>、扩建生产、储存危险化学</w:t>
            </w:r>
            <w:r>
              <w:t xml:space="preserve"> </w:t>
            </w:r>
            <w:r>
              <w:rPr>
                <w:spacing w:val="4"/>
              </w:rPr>
              <w:t>品的建设项目的</w:t>
            </w:r>
            <w:r>
              <w:rPr>
                <w:spacing w:val="-20"/>
              </w:rPr>
              <w:t xml:space="preserve"> </w:t>
            </w:r>
            <w:r>
              <w:rPr>
                <w:spacing w:val="4"/>
              </w:rPr>
              <w:t>，</w:t>
            </w:r>
            <w:r>
              <w:rPr>
                <w:spacing w:val="-26"/>
              </w:rPr>
              <w:t xml:space="preserve"> </w:t>
            </w:r>
            <w:r>
              <w:rPr>
                <w:spacing w:val="4"/>
              </w:rPr>
              <w:t>由安全生产监督管理部门责令停止建设</w:t>
            </w:r>
            <w:r>
              <w:rPr>
                <w:spacing w:val="-23"/>
              </w:rPr>
              <w:t xml:space="preserve"> </w:t>
            </w:r>
            <w:r>
              <w:rPr>
                <w:spacing w:val="4"/>
              </w:rPr>
              <w:t>，</w:t>
            </w:r>
            <w:r>
              <w:rPr>
                <w:spacing w:val="-36"/>
              </w:rPr>
              <w:t xml:space="preserve"> </w:t>
            </w:r>
            <w:r>
              <w:rPr>
                <w:spacing w:val="4"/>
              </w:rPr>
              <w:t>限期改正</w:t>
            </w:r>
            <w:r>
              <w:rPr>
                <w:spacing w:val="-21"/>
              </w:rPr>
              <w:t xml:space="preserve"> </w:t>
            </w:r>
            <w:r>
              <w:rPr>
                <w:spacing w:val="4"/>
              </w:rPr>
              <w:t>；逾期不改正的</w:t>
            </w:r>
            <w:r>
              <w:rPr>
                <w:spacing w:val="-22"/>
              </w:rPr>
              <w:t xml:space="preserve"> </w:t>
            </w:r>
            <w:r>
              <w:rPr>
                <w:spacing w:val="4"/>
              </w:rPr>
              <w:t>，处50</w:t>
            </w:r>
            <w:r>
              <w:rPr>
                <w:spacing w:val="3"/>
              </w:rPr>
              <w:t>万元以上100万元以下的罚款</w:t>
            </w:r>
            <w:r>
              <w:rPr>
                <w:spacing w:val="-20"/>
              </w:rPr>
              <w:t xml:space="preserve"> </w:t>
            </w:r>
            <w:r>
              <w:rPr>
                <w:spacing w:val="3"/>
              </w:rPr>
              <w:t>；构成犯罪的</w:t>
            </w:r>
            <w:r>
              <w:rPr>
                <w:spacing w:val="-22"/>
              </w:rPr>
              <w:t xml:space="preserve"> </w:t>
            </w:r>
            <w:r>
              <w:rPr>
                <w:spacing w:val="3"/>
              </w:rPr>
              <w:t>，依法追究刑事责任。</w:t>
            </w:r>
          </w:p>
          <w:p>
            <w:pPr>
              <w:pStyle w:val="6"/>
              <w:spacing w:before="2" w:line="176" w:lineRule="auto"/>
              <w:ind w:left="27" w:right="86" w:hanging="7"/>
            </w:pPr>
            <w:r>
              <w:rPr>
                <w:spacing w:val="6"/>
              </w:rPr>
              <w:t>【部门规章】《危险化学品建设项目安全监督管理办法》（2012年原国家安监总局令第45号公布</w:t>
            </w:r>
            <w:r>
              <w:rPr>
                <w:spacing w:val="-20"/>
              </w:rPr>
              <w:t xml:space="preserve"> </w:t>
            </w:r>
            <w:r>
              <w:rPr>
                <w:spacing w:val="6"/>
              </w:rPr>
              <w:t>，2015年修正）第三十五条</w:t>
            </w:r>
            <w:r>
              <w:rPr>
                <w:spacing w:val="5"/>
              </w:rPr>
              <w:t xml:space="preserve"> 未经安全条件审查或者安全条件审</w:t>
            </w:r>
            <w:r>
              <w:t xml:space="preserve"> </w:t>
            </w:r>
            <w:r>
              <w:rPr>
                <w:spacing w:val="5"/>
              </w:rPr>
              <w:t>查未通过</w:t>
            </w:r>
            <w:r>
              <w:rPr>
                <w:spacing w:val="-20"/>
              </w:rPr>
              <w:t xml:space="preserve"> </w:t>
            </w:r>
            <w:r>
              <w:rPr>
                <w:spacing w:val="5"/>
              </w:rPr>
              <w:t>，新建、改建、扩建生产、储存危险化学品的建</w:t>
            </w:r>
            <w:r>
              <w:rPr>
                <w:spacing w:val="4"/>
              </w:rPr>
              <w:t>设项目的</w:t>
            </w:r>
            <w:r>
              <w:rPr>
                <w:spacing w:val="-21"/>
              </w:rPr>
              <w:t xml:space="preserve"> </w:t>
            </w:r>
            <w:r>
              <w:rPr>
                <w:spacing w:val="4"/>
              </w:rPr>
              <w:t>，责令停止建设</w:t>
            </w:r>
            <w:r>
              <w:rPr>
                <w:spacing w:val="-23"/>
              </w:rPr>
              <w:t xml:space="preserve"> </w:t>
            </w:r>
            <w:r>
              <w:rPr>
                <w:spacing w:val="4"/>
              </w:rPr>
              <w:t>，</w:t>
            </w:r>
            <w:r>
              <w:rPr>
                <w:spacing w:val="-35"/>
              </w:rPr>
              <w:t xml:space="preserve"> </w:t>
            </w:r>
            <w:r>
              <w:rPr>
                <w:spacing w:val="4"/>
              </w:rPr>
              <w:t>限期改正</w:t>
            </w:r>
            <w:r>
              <w:rPr>
                <w:spacing w:val="-21"/>
              </w:rPr>
              <w:t xml:space="preserve"> </w:t>
            </w:r>
            <w:r>
              <w:rPr>
                <w:spacing w:val="4"/>
              </w:rPr>
              <w:t>；逾期不改正的</w:t>
            </w:r>
            <w:r>
              <w:rPr>
                <w:spacing w:val="-23"/>
              </w:rPr>
              <w:t xml:space="preserve"> </w:t>
            </w:r>
            <w:r>
              <w:rPr>
                <w:spacing w:val="4"/>
              </w:rPr>
              <w:t>，处50万元以上100万元以下的罚款</w:t>
            </w:r>
            <w:r>
              <w:rPr>
                <w:spacing w:val="-20"/>
              </w:rPr>
              <w:t xml:space="preserve"> </w:t>
            </w:r>
            <w:r>
              <w:rPr>
                <w:spacing w:val="4"/>
              </w:rPr>
              <w:t>；构成犯罪</w:t>
            </w:r>
            <w:r>
              <w:t xml:space="preserve">    </w:t>
            </w:r>
            <w:r>
              <w:rPr>
                <w:spacing w:val="4"/>
              </w:rPr>
              <w:t>的</w:t>
            </w:r>
            <w:r>
              <w:rPr>
                <w:spacing w:val="-14"/>
              </w:rPr>
              <w:t xml:space="preserve"> </w:t>
            </w:r>
            <w:r>
              <w:rPr>
                <w:spacing w:val="4"/>
              </w:rPr>
              <w:t>，依法追究刑事责任。</w:t>
            </w:r>
          </w:p>
          <w:p>
            <w:pPr>
              <w:pStyle w:val="6"/>
              <w:spacing w:line="176" w:lineRule="auto"/>
              <w:ind w:left="480"/>
            </w:pPr>
            <w:r>
              <w:rPr>
                <w:spacing w:val="7"/>
              </w:rPr>
              <w:t>建设项目发生本办法第十五条规定的变化后</w:t>
            </w:r>
            <w:r>
              <w:rPr>
                <w:spacing w:val="-22"/>
              </w:rPr>
              <w:t xml:space="preserve"> </w:t>
            </w:r>
            <w:r>
              <w:rPr>
                <w:spacing w:val="7"/>
              </w:rPr>
              <w:t>，未</w:t>
            </w:r>
            <w:r>
              <w:rPr>
                <w:spacing w:val="6"/>
              </w:rPr>
              <w:t>重新申请安全条件审查</w:t>
            </w:r>
            <w:r>
              <w:rPr>
                <w:spacing w:val="-21"/>
              </w:rPr>
              <w:t xml:space="preserve"> </w:t>
            </w:r>
            <w:r>
              <w:rPr>
                <w:spacing w:val="6"/>
              </w:rPr>
              <w:t>，</w:t>
            </w:r>
            <w:r>
              <w:rPr>
                <w:spacing w:val="-34"/>
              </w:rPr>
              <w:t xml:space="preserve"> </w:t>
            </w:r>
            <w:r>
              <w:rPr>
                <w:spacing w:val="6"/>
              </w:rPr>
              <w:t>以及审查未通过擅自建设的</w:t>
            </w:r>
            <w:r>
              <w:rPr>
                <w:spacing w:val="-21"/>
              </w:rPr>
              <w:t xml:space="preserve"> </w:t>
            </w:r>
            <w:r>
              <w:rPr>
                <w:spacing w:val="6"/>
              </w:rPr>
              <w:t>，依照前款规定处罚。</w:t>
            </w:r>
          </w:p>
          <w:p>
            <w:pPr>
              <w:pStyle w:val="6"/>
              <w:spacing w:before="1" w:line="176" w:lineRule="auto"/>
              <w:ind w:left="478"/>
            </w:pPr>
            <w:r>
              <w:rPr>
                <w:spacing w:val="8"/>
              </w:rPr>
              <w:t>第三十六条 建设单位有下列行为之一的</w:t>
            </w:r>
            <w:r>
              <w:rPr>
                <w:spacing w:val="-21"/>
              </w:rPr>
              <w:t xml:space="preserve"> </w:t>
            </w:r>
            <w:r>
              <w:rPr>
                <w:spacing w:val="8"/>
              </w:rPr>
              <w:t>，依照《中华人民共和国安全生产法》有关建设项目安全设施设计</w:t>
            </w:r>
            <w:r>
              <w:rPr>
                <w:spacing w:val="7"/>
              </w:rPr>
              <w:t>审查</w:t>
            </w:r>
            <w:r>
              <w:rPr>
                <w:spacing w:val="-34"/>
              </w:rPr>
              <w:t xml:space="preserve"> </w:t>
            </w:r>
            <w:r>
              <w:rPr>
                <w:spacing w:val="7"/>
              </w:rPr>
              <w:t>、竣工验收的法律责任条款给予处罚：</w:t>
            </w:r>
          </w:p>
          <w:p>
            <w:pPr>
              <w:pStyle w:val="6"/>
              <w:spacing w:line="176" w:lineRule="auto"/>
              <w:ind w:left="422"/>
            </w:pPr>
            <w:r>
              <w:rPr>
                <w:spacing w:val="8"/>
              </w:rPr>
              <w:t>（一）建设项目安全设施设计未经审查或者审查</w:t>
            </w:r>
            <w:r>
              <w:rPr>
                <w:spacing w:val="7"/>
              </w:rPr>
              <w:t>未通过</w:t>
            </w:r>
            <w:r>
              <w:rPr>
                <w:spacing w:val="-22"/>
              </w:rPr>
              <w:t xml:space="preserve"> </w:t>
            </w:r>
            <w:r>
              <w:rPr>
                <w:spacing w:val="7"/>
              </w:rPr>
              <w:t>，擅自建设的；</w:t>
            </w:r>
          </w:p>
          <w:p>
            <w:pPr>
              <w:pStyle w:val="6"/>
              <w:spacing w:before="1" w:line="176" w:lineRule="auto"/>
              <w:ind w:left="422"/>
            </w:pPr>
            <w:r>
              <w:rPr>
                <w:spacing w:val="6"/>
              </w:rPr>
              <w:t>（</w:t>
            </w:r>
            <w:r>
              <w:rPr>
                <w:spacing w:val="1"/>
              </w:rPr>
              <w:t xml:space="preserve"> </w:t>
            </w:r>
            <w:r>
              <w:rPr>
                <w:spacing w:val="6"/>
              </w:rPr>
              <w:t>二</w:t>
            </w:r>
            <w:r>
              <w:rPr>
                <w:spacing w:val="-19"/>
              </w:rPr>
              <w:t xml:space="preserve"> </w:t>
            </w:r>
            <w:r>
              <w:rPr>
                <w:spacing w:val="6"/>
              </w:rPr>
              <w:t>）建设项目安全设施设计发生本办法第二十一条规定的情形之一</w:t>
            </w:r>
            <w:r>
              <w:rPr>
                <w:spacing w:val="-20"/>
              </w:rPr>
              <w:t xml:space="preserve"> </w:t>
            </w:r>
            <w:r>
              <w:rPr>
                <w:spacing w:val="6"/>
              </w:rPr>
              <w:t>，未经变更设计审查或者变更设计审查未通过</w:t>
            </w:r>
            <w:r>
              <w:rPr>
                <w:spacing w:val="-22"/>
              </w:rPr>
              <w:t xml:space="preserve"> </w:t>
            </w:r>
            <w:r>
              <w:rPr>
                <w:spacing w:val="6"/>
              </w:rPr>
              <w:t>，擅自建设的；</w:t>
            </w:r>
          </w:p>
          <w:p>
            <w:pPr>
              <w:pStyle w:val="6"/>
              <w:spacing w:before="1" w:line="176" w:lineRule="auto"/>
              <w:ind w:left="371"/>
            </w:pPr>
            <w:r>
              <w:rPr>
                <w:spacing w:val="9"/>
              </w:rPr>
              <w:t>（三）建设项目的施工单位未根据批准的安全设施设</w:t>
            </w:r>
            <w:r>
              <w:rPr>
                <w:spacing w:val="8"/>
              </w:rPr>
              <w:t>计施工的；</w:t>
            </w:r>
          </w:p>
          <w:p>
            <w:pPr>
              <w:pStyle w:val="6"/>
              <w:spacing w:before="1" w:line="176" w:lineRule="auto"/>
              <w:ind w:left="422"/>
            </w:pPr>
            <w:r>
              <w:rPr>
                <w:spacing w:val="5"/>
              </w:rPr>
              <w:t>（ 四）建设项目安全设施未经竣工验收或者验收不合格</w:t>
            </w:r>
            <w:r>
              <w:rPr>
                <w:spacing w:val="-6"/>
              </w:rPr>
              <w:t xml:space="preserve"> </w:t>
            </w:r>
            <w:r>
              <w:rPr>
                <w:spacing w:val="5"/>
              </w:rPr>
              <w:t>，擅自投入生产（使用）</w:t>
            </w:r>
            <w:r>
              <w:rPr>
                <w:spacing w:val="-26"/>
              </w:rPr>
              <w:t xml:space="preserve"> </w:t>
            </w:r>
            <w:r>
              <w:rPr>
                <w:spacing w:val="5"/>
              </w:rPr>
              <w:t>的。</w:t>
            </w:r>
          </w:p>
          <w:p>
            <w:pPr>
              <w:pStyle w:val="6"/>
              <w:spacing w:before="1" w:line="176" w:lineRule="auto"/>
              <w:ind w:left="478"/>
            </w:pPr>
            <w:r>
              <w:rPr>
                <w:spacing w:val="5"/>
              </w:rPr>
              <w:t>第三十七条 建设单位有下列行为之一的</w:t>
            </w:r>
            <w:r>
              <w:rPr>
                <w:spacing w:val="-16"/>
              </w:rPr>
              <w:t xml:space="preserve"> </w:t>
            </w:r>
            <w:r>
              <w:rPr>
                <w:spacing w:val="5"/>
              </w:rPr>
              <w:t>，责令改正</w:t>
            </w:r>
            <w:r>
              <w:rPr>
                <w:spacing w:val="-20"/>
              </w:rPr>
              <w:t xml:space="preserve"> </w:t>
            </w:r>
            <w:r>
              <w:rPr>
                <w:spacing w:val="5"/>
              </w:rPr>
              <w:t>，可以处1万元以下的罚款</w:t>
            </w:r>
            <w:r>
              <w:rPr>
                <w:spacing w:val="-23"/>
              </w:rPr>
              <w:t xml:space="preserve"> </w:t>
            </w:r>
            <w:r>
              <w:rPr>
                <w:spacing w:val="5"/>
              </w:rPr>
              <w:t>；逾期未改正的</w:t>
            </w:r>
            <w:r>
              <w:rPr>
                <w:spacing w:val="-20"/>
              </w:rPr>
              <w:t xml:space="preserve"> </w:t>
            </w:r>
            <w:r>
              <w:rPr>
                <w:spacing w:val="5"/>
              </w:rPr>
              <w:t>，处1万元以上3万元以下的罚款：</w:t>
            </w:r>
          </w:p>
          <w:p>
            <w:pPr>
              <w:pStyle w:val="6"/>
              <w:spacing w:before="1" w:line="176" w:lineRule="auto"/>
              <w:ind w:left="422"/>
            </w:pPr>
            <w:r>
              <w:rPr>
                <w:spacing w:val="7"/>
              </w:rPr>
              <w:t>（一）建设项目安全设施竣工后未进行检验</w:t>
            </w:r>
            <w:r>
              <w:rPr>
                <w:spacing w:val="-16"/>
              </w:rPr>
              <w:t xml:space="preserve"> </w:t>
            </w:r>
            <w:r>
              <w:rPr>
                <w:spacing w:val="7"/>
              </w:rPr>
              <w:t>、检测的；</w:t>
            </w:r>
          </w:p>
          <w:p>
            <w:pPr>
              <w:pStyle w:val="6"/>
              <w:spacing w:before="1" w:line="176" w:lineRule="auto"/>
              <w:ind w:left="422"/>
            </w:pPr>
            <w:r>
              <w:rPr>
                <w:spacing w:val="5"/>
              </w:rPr>
              <w:t>（</w:t>
            </w:r>
            <w:r>
              <w:rPr>
                <w:spacing w:val="3"/>
              </w:rPr>
              <w:t xml:space="preserve"> </w:t>
            </w:r>
            <w:r>
              <w:rPr>
                <w:spacing w:val="5"/>
              </w:rPr>
              <w:t>二</w:t>
            </w:r>
            <w:r>
              <w:rPr>
                <w:spacing w:val="-19"/>
              </w:rPr>
              <w:t xml:space="preserve"> </w:t>
            </w:r>
            <w:r>
              <w:rPr>
                <w:spacing w:val="5"/>
              </w:rPr>
              <w:t>）在申请建设项目安全审查时提供虚假文件、资料的；</w:t>
            </w:r>
          </w:p>
          <w:p>
            <w:pPr>
              <w:pStyle w:val="6"/>
              <w:spacing w:before="1" w:line="176" w:lineRule="auto"/>
              <w:ind w:left="422"/>
            </w:pPr>
            <w:r>
              <w:rPr>
                <w:spacing w:val="8"/>
              </w:rPr>
              <w:t>（三）未组织有关单位和专家研究提出试生产（使用）可能</w:t>
            </w:r>
            <w:r>
              <w:rPr>
                <w:spacing w:val="7"/>
              </w:rPr>
              <w:t>出现的安全问题及对策</w:t>
            </w:r>
            <w:r>
              <w:rPr>
                <w:spacing w:val="-21"/>
              </w:rPr>
              <w:t xml:space="preserve"> </w:t>
            </w:r>
            <w:r>
              <w:rPr>
                <w:spacing w:val="7"/>
              </w:rPr>
              <w:t>，或者未制定周密的试生产（使用）方案</w:t>
            </w:r>
            <w:r>
              <w:rPr>
                <w:spacing w:val="-21"/>
              </w:rPr>
              <w:t xml:space="preserve"> </w:t>
            </w:r>
            <w:r>
              <w:rPr>
                <w:spacing w:val="7"/>
              </w:rPr>
              <w:t>，进行试生产（使用）</w:t>
            </w:r>
            <w:r>
              <w:rPr>
                <w:spacing w:val="-26"/>
              </w:rPr>
              <w:t xml:space="preserve"> </w:t>
            </w:r>
            <w:r>
              <w:rPr>
                <w:spacing w:val="7"/>
              </w:rPr>
              <w:t>的；</w:t>
            </w:r>
          </w:p>
          <w:p>
            <w:pPr>
              <w:pStyle w:val="6"/>
              <w:spacing w:line="203" w:lineRule="auto"/>
              <w:ind w:left="422"/>
            </w:pPr>
            <w:r>
              <w:rPr>
                <w:spacing w:val="7"/>
              </w:rPr>
              <w:t>（ 四）未组织有关专家对试生产（使用）方案进行审查、对试生产（使用）条件进行检查确认的。</w:t>
            </w:r>
          </w:p>
        </w:tc>
        <w:tc>
          <w:tcPr>
            <w:tcW w:w="119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2" w:hRule="atLeast"/>
        </w:trPr>
        <w:tc>
          <w:tcPr>
            <w:tcW w:w="595" w:type="dxa"/>
            <w:vAlign w:val="top"/>
          </w:tcPr>
          <w:p>
            <w:pPr>
              <w:spacing w:line="392" w:lineRule="auto"/>
              <w:rPr>
                <w:rFonts w:ascii="Arial"/>
                <w:sz w:val="21"/>
              </w:rPr>
            </w:pPr>
          </w:p>
          <w:p>
            <w:pPr>
              <w:pStyle w:val="6"/>
              <w:spacing w:before="81" w:line="227" w:lineRule="auto"/>
              <w:ind w:left="203"/>
            </w:pPr>
            <w:r>
              <w:rPr>
                <w:spacing w:val="-10"/>
              </w:rPr>
              <w:t>21</w:t>
            </w:r>
          </w:p>
        </w:tc>
        <w:tc>
          <w:tcPr>
            <w:tcW w:w="2324" w:type="dxa"/>
            <w:vAlign w:val="top"/>
          </w:tcPr>
          <w:p>
            <w:pPr>
              <w:pStyle w:val="6"/>
              <w:spacing w:before="115" w:line="177" w:lineRule="auto"/>
              <w:ind w:left="64"/>
            </w:pPr>
            <w:r>
              <w:rPr>
                <w:spacing w:val="8"/>
              </w:rPr>
              <w:t>对建设单位隐瞒有关情况</w:t>
            </w:r>
          </w:p>
          <w:p>
            <w:pPr>
              <w:pStyle w:val="6"/>
              <w:spacing w:line="176" w:lineRule="auto"/>
              <w:ind w:left="68"/>
            </w:pPr>
            <w:r>
              <w:rPr>
                <w:spacing w:val="8"/>
              </w:rPr>
              <w:t>或者提供虚假材料申请建</w:t>
            </w:r>
          </w:p>
          <w:p>
            <w:pPr>
              <w:pStyle w:val="6"/>
              <w:spacing w:line="176" w:lineRule="auto"/>
              <w:ind w:left="62"/>
            </w:pPr>
            <w:r>
              <w:rPr>
                <w:spacing w:val="8"/>
              </w:rPr>
              <w:t>设项目安全审查的行政处</w:t>
            </w:r>
          </w:p>
          <w:p>
            <w:pPr>
              <w:pStyle w:val="6"/>
              <w:spacing w:line="210" w:lineRule="auto"/>
              <w:ind w:left="1060"/>
            </w:pPr>
            <w:r>
              <w:rPr>
                <w:spacing w:val="4"/>
              </w:rPr>
              <w:t>罚</w:t>
            </w:r>
          </w:p>
        </w:tc>
        <w:tc>
          <w:tcPr>
            <w:tcW w:w="1094" w:type="dxa"/>
            <w:vAlign w:val="top"/>
          </w:tcPr>
          <w:p>
            <w:pPr>
              <w:spacing w:line="39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34" w:line="187" w:lineRule="auto"/>
              <w:ind w:left="28" w:right="86" w:hanging="8"/>
              <w:jc w:val="both"/>
            </w:pPr>
            <w:r>
              <w:rPr>
                <w:spacing w:val="6"/>
              </w:rPr>
              <w:t>【部门规章】《危险化学品建设项目安全监督管理办法》（2012年原国家安监总局令第45号公布</w:t>
            </w:r>
            <w:r>
              <w:rPr>
                <w:spacing w:val="-20"/>
              </w:rPr>
              <w:t xml:space="preserve"> </w:t>
            </w:r>
            <w:r>
              <w:rPr>
                <w:spacing w:val="6"/>
              </w:rPr>
              <w:t>，2015年修正）第三十八条</w:t>
            </w:r>
            <w:r>
              <w:rPr>
                <w:spacing w:val="5"/>
              </w:rPr>
              <w:t xml:space="preserve"> 建设单位隐瞒有关情况或者提供虚</w:t>
            </w:r>
            <w:r>
              <w:t xml:space="preserve"> </w:t>
            </w:r>
            <w:r>
              <w:rPr>
                <w:spacing w:val="8"/>
              </w:rPr>
              <w:t>假材料申请建设项目安全审查的</w:t>
            </w:r>
            <w:r>
              <w:rPr>
                <w:spacing w:val="-21"/>
              </w:rPr>
              <w:t xml:space="preserve"> </w:t>
            </w:r>
            <w:r>
              <w:rPr>
                <w:spacing w:val="8"/>
              </w:rPr>
              <w:t>，不予受理或者审查不予通过</w:t>
            </w:r>
            <w:r>
              <w:rPr>
                <w:spacing w:val="-21"/>
              </w:rPr>
              <w:t xml:space="preserve"> </w:t>
            </w:r>
            <w:r>
              <w:rPr>
                <w:spacing w:val="8"/>
              </w:rPr>
              <w:t>，</w:t>
            </w:r>
            <w:r>
              <w:rPr>
                <w:spacing w:val="7"/>
              </w:rPr>
              <w:t>给予警告</w:t>
            </w:r>
            <w:r>
              <w:rPr>
                <w:spacing w:val="-20"/>
              </w:rPr>
              <w:t xml:space="preserve"> </w:t>
            </w:r>
            <w:r>
              <w:rPr>
                <w:spacing w:val="7"/>
              </w:rPr>
              <w:t>，并自安全生产监督管理部门发现之日起一年内不得再次申请该审查。建设单位采用</w:t>
            </w:r>
            <w:r>
              <w:t xml:space="preserve">  </w:t>
            </w:r>
            <w:r>
              <w:rPr>
                <w:spacing w:val="8"/>
              </w:rPr>
              <w:t>欺骗、贿赂等不正当手段取得建设项目安全审查的</w:t>
            </w:r>
            <w:r>
              <w:rPr>
                <w:spacing w:val="-20"/>
              </w:rPr>
              <w:t xml:space="preserve"> </w:t>
            </w:r>
            <w:r>
              <w:rPr>
                <w:spacing w:val="8"/>
              </w:rPr>
              <w:t>，</w:t>
            </w:r>
            <w:r>
              <w:rPr>
                <w:spacing w:val="-12"/>
              </w:rPr>
              <w:t xml:space="preserve"> </w:t>
            </w:r>
            <w:r>
              <w:rPr>
                <w:spacing w:val="8"/>
              </w:rPr>
              <w:t>自安全生产</w:t>
            </w:r>
            <w:r>
              <w:rPr>
                <w:spacing w:val="7"/>
              </w:rPr>
              <w:t>监督管理部门撤销建设项目安全审查之日起三年内不得再次申请该审查。</w:t>
            </w:r>
          </w:p>
        </w:tc>
        <w:tc>
          <w:tcPr>
            <w:tcW w:w="1199" w:type="dxa"/>
            <w:vAlign w:val="top"/>
          </w:tcPr>
          <w:p>
            <w:pPr>
              <w:spacing w:line="272"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88" w:hRule="atLeast"/>
        </w:trPr>
        <w:tc>
          <w:tcPr>
            <w:tcW w:w="595" w:type="dxa"/>
            <w:vAlign w:val="top"/>
          </w:tcPr>
          <w:p>
            <w:pPr>
              <w:spacing w:line="355" w:lineRule="auto"/>
              <w:rPr>
                <w:rFonts w:ascii="Arial"/>
                <w:sz w:val="21"/>
              </w:rPr>
            </w:pPr>
          </w:p>
          <w:p>
            <w:pPr>
              <w:pStyle w:val="6"/>
              <w:spacing w:before="81" w:line="227" w:lineRule="auto"/>
              <w:ind w:left="203"/>
            </w:pPr>
            <w:r>
              <w:rPr>
                <w:spacing w:val="-10"/>
              </w:rPr>
              <w:t>22</w:t>
            </w:r>
          </w:p>
        </w:tc>
        <w:tc>
          <w:tcPr>
            <w:tcW w:w="2324" w:type="dxa"/>
            <w:vAlign w:val="top"/>
          </w:tcPr>
          <w:p>
            <w:pPr>
              <w:pStyle w:val="6"/>
              <w:spacing w:before="78" w:line="184" w:lineRule="auto"/>
              <w:ind w:left="64" w:right="58"/>
            </w:pPr>
            <w:r>
              <w:rPr>
                <w:spacing w:val="5"/>
              </w:rPr>
              <w:t>对未经依法批准</w:t>
            </w:r>
            <w:r>
              <w:rPr>
                <w:spacing w:val="-17"/>
              </w:rPr>
              <w:t xml:space="preserve"> </w:t>
            </w:r>
            <w:r>
              <w:rPr>
                <w:spacing w:val="5"/>
              </w:rPr>
              <w:t>，擅自生</w:t>
            </w:r>
            <w:r>
              <w:t xml:space="preserve"> </w:t>
            </w:r>
            <w:r>
              <w:rPr>
                <w:spacing w:val="6"/>
              </w:rPr>
              <w:t>产</w:t>
            </w:r>
            <w:r>
              <w:rPr>
                <w:spacing w:val="-28"/>
              </w:rPr>
              <w:t xml:space="preserve"> </w:t>
            </w:r>
            <w:r>
              <w:rPr>
                <w:spacing w:val="6"/>
              </w:rPr>
              <w:t>、经营、运输、储存、</w:t>
            </w:r>
            <w:r>
              <w:t xml:space="preserve"> </w:t>
            </w:r>
            <w:r>
              <w:rPr>
                <w:spacing w:val="8"/>
              </w:rPr>
              <w:t>使用危险物品或者处置废</w:t>
            </w:r>
            <w:r>
              <w:rPr>
                <w:spacing w:val="6"/>
              </w:rPr>
              <w:t xml:space="preserve"> </w:t>
            </w:r>
            <w:r>
              <w:rPr>
                <w:spacing w:val="18"/>
              </w:rPr>
              <w:t>弃危险物品的行政处罚</w:t>
            </w:r>
          </w:p>
        </w:tc>
        <w:tc>
          <w:tcPr>
            <w:tcW w:w="1094" w:type="dxa"/>
            <w:vAlign w:val="top"/>
          </w:tcPr>
          <w:p>
            <w:pPr>
              <w:spacing w:line="35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99" w:line="187" w:lineRule="auto"/>
              <w:ind w:left="29" w:right="88" w:hanging="9"/>
              <w:jc w:val="both"/>
            </w:pPr>
            <w:r>
              <w:rPr>
                <w:spacing w:val="6"/>
              </w:rPr>
              <w:t>【法律】《中华人民共和国安全生产法》（2002年第九届全国人大常务委员会第二十八次会议通过</w:t>
            </w:r>
            <w:r>
              <w:rPr>
                <w:spacing w:val="-22"/>
              </w:rPr>
              <w:t xml:space="preserve"> </w:t>
            </w:r>
            <w:r>
              <w:rPr>
                <w:spacing w:val="6"/>
              </w:rPr>
              <w:t>，2021年</w:t>
            </w:r>
            <w:r>
              <w:rPr>
                <w:spacing w:val="5"/>
              </w:rPr>
              <w:t>修正） 第一百条   未经依法批准</w:t>
            </w:r>
            <w:r>
              <w:rPr>
                <w:spacing w:val="-22"/>
              </w:rPr>
              <w:t xml:space="preserve"> </w:t>
            </w:r>
            <w:r>
              <w:rPr>
                <w:spacing w:val="5"/>
              </w:rPr>
              <w:t>，擅自生产</w:t>
            </w:r>
            <w:r>
              <w:rPr>
                <w:spacing w:val="-34"/>
              </w:rPr>
              <w:t xml:space="preserve"> </w:t>
            </w:r>
            <w:r>
              <w:rPr>
                <w:spacing w:val="5"/>
              </w:rPr>
              <w:t>、经营</w:t>
            </w:r>
            <w:r>
              <w:t xml:space="preserve"> </w:t>
            </w:r>
            <w:r>
              <w:rPr>
                <w:spacing w:val="7"/>
              </w:rPr>
              <w:t>、运输</w:t>
            </w:r>
            <w:r>
              <w:rPr>
                <w:spacing w:val="-33"/>
              </w:rPr>
              <w:t xml:space="preserve"> </w:t>
            </w:r>
            <w:r>
              <w:rPr>
                <w:spacing w:val="7"/>
              </w:rPr>
              <w:t>、储存、使用危险物品或者处置废弃危险物品的</w:t>
            </w:r>
            <w:r>
              <w:rPr>
                <w:spacing w:val="-22"/>
              </w:rPr>
              <w:t xml:space="preserve"> </w:t>
            </w:r>
            <w:r>
              <w:rPr>
                <w:spacing w:val="7"/>
              </w:rPr>
              <w:t>，依照有关危险物品安全管理的法律</w:t>
            </w:r>
            <w:r>
              <w:rPr>
                <w:spacing w:val="-34"/>
              </w:rPr>
              <w:t xml:space="preserve"> </w:t>
            </w:r>
            <w:r>
              <w:rPr>
                <w:spacing w:val="7"/>
              </w:rPr>
              <w:t>、行政法规的规定予以处罚</w:t>
            </w:r>
            <w:r>
              <w:rPr>
                <w:spacing w:val="-22"/>
              </w:rPr>
              <w:t xml:space="preserve"> </w:t>
            </w:r>
            <w:r>
              <w:rPr>
                <w:spacing w:val="7"/>
              </w:rPr>
              <w:t>；</w:t>
            </w:r>
            <w:r>
              <w:rPr>
                <w:spacing w:val="6"/>
              </w:rPr>
              <w:t>构成犯罪的</w:t>
            </w:r>
            <w:r>
              <w:rPr>
                <w:spacing w:val="-20"/>
              </w:rPr>
              <w:t xml:space="preserve"> </w:t>
            </w:r>
            <w:r>
              <w:rPr>
                <w:spacing w:val="6"/>
              </w:rPr>
              <w:t>，依照刑法有关规定追究</w:t>
            </w:r>
            <w:r>
              <w:t xml:space="preserve">  </w:t>
            </w:r>
            <w:r>
              <w:rPr>
                <w:spacing w:val="6"/>
              </w:rPr>
              <w:t>刑事责任。</w:t>
            </w:r>
          </w:p>
        </w:tc>
        <w:tc>
          <w:tcPr>
            <w:tcW w:w="1199" w:type="dxa"/>
            <w:vAlign w:val="top"/>
          </w:tcPr>
          <w:p>
            <w:pPr>
              <w:pStyle w:val="6"/>
              <w:spacing w:before="318"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318"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62" w:hRule="atLeast"/>
        </w:trPr>
        <w:tc>
          <w:tcPr>
            <w:tcW w:w="595" w:type="dxa"/>
            <w:vAlign w:val="top"/>
          </w:tcPr>
          <w:p>
            <w:pPr>
              <w:spacing w:line="268" w:lineRule="auto"/>
              <w:rPr>
                <w:rFonts w:ascii="Arial"/>
                <w:sz w:val="21"/>
              </w:rPr>
            </w:pPr>
          </w:p>
          <w:p>
            <w:pPr>
              <w:spacing w:line="269" w:lineRule="auto"/>
              <w:rPr>
                <w:rFonts w:ascii="Arial"/>
                <w:sz w:val="21"/>
              </w:rPr>
            </w:pPr>
          </w:p>
          <w:p>
            <w:pPr>
              <w:pStyle w:val="6"/>
              <w:spacing w:before="81" w:line="225" w:lineRule="auto"/>
              <w:ind w:left="203"/>
            </w:pPr>
            <w:r>
              <w:rPr>
                <w:spacing w:val="-10"/>
              </w:rPr>
              <w:t>23</w:t>
            </w:r>
          </w:p>
        </w:tc>
        <w:tc>
          <w:tcPr>
            <w:tcW w:w="2324" w:type="dxa"/>
            <w:vAlign w:val="top"/>
          </w:tcPr>
          <w:p>
            <w:pPr>
              <w:pStyle w:val="6"/>
              <w:spacing w:before="261" w:line="177" w:lineRule="auto"/>
              <w:ind w:left="64"/>
            </w:pPr>
            <w:r>
              <w:rPr>
                <w:spacing w:val="8"/>
              </w:rPr>
              <w:t>对未依法取得危险化学品</w:t>
            </w:r>
          </w:p>
          <w:p>
            <w:pPr>
              <w:pStyle w:val="6"/>
              <w:spacing w:line="176" w:lineRule="auto"/>
              <w:ind w:left="66"/>
            </w:pPr>
            <w:r>
              <w:rPr>
                <w:spacing w:val="6"/>
              </w:rPr>
              <w:t>安全生产</w:t>
            </w:r>
            <w:r>
              <w:rPr>
                <w:spacing w:val="-30"/>
              </w:rPr>
              <w:t xml:space="preserve"> </w:t>
            </w:r>
            <w:r>
              <w:rPr>
                <w:spacing w:val="6"/>
              </w:rPr>
              <w:t>、使用许可证从</w:t>
            </w:r>
          </w:p>
          <w:p>
            <w:pPr>
              <w:pStyle w:val="6"/>
              <w:spacing w:line="176" w:lineRule="auto"/>
              <w:ind w:left="66"/>
            </w:pPr>
            <w:r>
              <w:rPr>
                <w:spacing w:val="8"/>
              </w:rPr>
              <w:t>事危险化学品生产、使用</w:t>
            </w:r>
          </w:p>
          <w:p>
            <w:pPr>
              <w:pStyle w:val="6"/>
              <w:spacing w:line="207" w:lineRule="auto"/>
              <w:ind w:left="679"/>
            </w:pPr>
            <w:r>
              <w:rPr>
                <w:spacing w:val="4"/>
              </w:rPr>
              <w:t>的行政处罚</w:t>
            </w:r>
          </w:p>
        </w:tc>
        <w:tc>
          <w:tcPr>
            <w:tcW w:w="1094" w:type="dxa"/>
            <w:vAlign w:val="top"/>
          </w:tcPr>
          <w:p>
            <w:pPr>
              <w:spacing w:line="268" w:lineRule="auto"/>
              <w:rPr>
                <w:rFonts w:ascii="Arial"/>
                <w:sz w:val="21"/>
              </w:rPr>
            </w:pPr>
          </w:p>
          <w:p>
            <w:pPr>
              <w:spacing w:line="269"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41" w:line="177" w:lineRule="auto"/>
              <w:ind w:left="20"/>
            </w:pPr>
            <w:r>
              <w:rPr>
                <w:spacing w:val="6"/>
              </w:rPr>
              <w:t>【行政法规】《危险化学品安全管理条例》（2011年国务院令第344号</w:t>
            </w:r>
            <w:r>
              <w:rPr>
                <w:spacing w:val="-20"/>
              </w:rPr>
              <w:t xml:space="preserve"> </w:t>
            </w:r>
            <w:r>
              <w:rPr>
                <w:spacing w:val="6"/>
              </w:rPr>
              <w:t>，</w:t>
            </w:r>
            <w:r>
              <w:rPr>
                <w:spacing w:val="5"/>
              </w:rPr>
              <w:t>2013年修订）第七十七条 未依法取得危险化学品安全生产许可证从事危险化学品生</w:t>
            </w:r>
          </w:p>
          <w:p>
            <w:pPr>
              <w:pStyle w:val="6"/>
              <w:spacing w:before="2" w:line="184" w:lineRule="auto"/>
              <w:ind w:left="30" w:right="144"/>
            </w:pPr>
            <w:r>
              <w:rPr>
                <w:spacing w:val="7"/>
              </w:rPr>
              <w:t>产</w:t>
            </w:r>
            <w:r>
              <w:rPr>
                <w:spacing w:val="-21"/>
              </w:rPr>
              <w:t xml:space="preserve"> </w:t>
            </w:r>
            <w:r>
              <w:rPr>
                <w:spacing w:val="7"/>
              </w:rPr>
              <w:t>，或者未依法取得工业产品生产许可证从事危险化学品及其包装物</w:t>
            </w:r>
            <w:r>
              <w:rPr>
                <w:spacing w:val="-34"/>
              </w:rPr>
              <w:t xml:space="preserve"> </w:t>
            </w:r>
            <w:r>
              <w:rPr>
                <w:spacing w:val="7"/>
              </w:rPr>
              <w:t>、容器生产的</w:t>
            </w:r>
            <w:r>
              <w:rPr>
                <w:spacing w:val="-22"/>
              </w:rPr>
              <w:t xml:space="preserve"> </w:t>
            </w:r>
            <w:r>
              <w:rPr>
                <w:spacing w:val="7"/>
              </w:rPr>
              <w:t>，分别依照《安全生产许可证条</w:t>
            </w:r>
            <w:r>
              <w:rPr>
                <w:spacing w:val="6"/>
              </w:rPr>
              <w:t>例》</w:t>
            </w:r>
            <w:r>
              <w:rPr>
                <w:spacing w:val="-25"/>
              </w:rPr>
              <w:t xml:space="preserve"> </w:t>
            </w:r>
            <w:r>
              <w:rPr>
                <w:spacing w:val="6"/>
              </w:rPr>
              <w:t>、《工业产品生产许可证管理条例》</w:t>
            </w:r>
            <w:r>
              <w:rPr>
                <w:spacing w:val="-26"/>
              </w:rPr>
              <w:t xml:space="preserve"> </w:t>
            </w:r>
            <w:r>
              <w:rPr>
                <w:spacing w:val="6"/>
              </w:rPr>
              <w:t>的</w:t>
            </w:r>
            <w:r>
              <w:t xml:space="preserve"> </w:t>
            </w:r>
            <w:r>
              <w:rPr>
                <w:spacing w:val="5"/>
              </w:rPr>
              <w:t>规定处罚</w:t>
            </w:r>
            <w:r>
              <w:rPr>
                <w:spacing w:val="-24"/>
              </w:rPr>
              <w:t xml:space="preserve"> </w:t>
            </w:r>
            <w:r>
              <w:rPr>
                <w:spacing w:val="5"/>
              </w:rPr>
              <w:t>。违反本条例规定</w:t>
            </w:r>
            <w:r>
              <w:rPr>
                <w:spacing w:val="-22"/>
              </w:rPr>
              <w:t xml:space="preserve"> </w:t>
            </w:r>
            <w:r>
              <w:rPr>
                <w:spacing w:val="5"/>
              </w:rPr>
              <w:t>，化工企业未取得危险化学品安全使用许可证</w:t>
            </w:r>
            <w:r>
              <w:rPr>
                <w:spacing w:val="-20"/>
              </w:rPr>
              <w:t xml:space="preserve"> </w:t>
            </w:r>
            <w:r>
              <w:rPr>
                <w:spacing w:val="5"/>
              </w:rPr>
              <w:t>，使用危险化学品从事生产的</w:t>
            </w:r>
            <w:r>
              <w:rPr>
                <w:spacing w:val="-21"/>
              </w:rPr>
              <w:t xml:space="preserve"> </w:t>
            </w:r>
            <w:r>
              <w:rPr>
                <w:spacing w:val="5"/>
              </w:rPr>
              <w:t>，</w:t>
            </w:r>
            <w:r>
              <w:rPr>
                <w:spacing w:val="-27"/>
              </w:rPr>
              <w:t xml:space="preserve"> </w:t>
            </w:r>
            <w:r>
              <w:rPr>
                <w:spacing w:val="5"/>
              </w:rPr>
              <w:t>由安监部门责令限期改正</w:t>
            </w:r>
            <w:r>
              <w:rPr>
                <w:spacing w:val="-21"/>
              </w:rPr>
              <w:t xml:space="preserve"> </w:t>
            </w:r>
            <w:r>
              <w:rPr>
                <w:spacing w:val="5"/>
              </w:rPr>
              <w:t>，处10万元以上20万元以下</w:t>
            </w:r>
            <w:r>
              <w:t xml:space="preserve"> </w:t>
            </w:r>
            <w:r>
              <w:rPr>
                <w:spacing w:val="6"/>
              </w:rPr>
              <w:t>的罚款</w:t>
            </w:r>
            <w:r>
              <w:rPr>
                <w:spacing w:val="-21"/>
              </w:rPr>
              <w:t xml:space="preserve"> </w:t>
            </w:r>
            <w:r>
              <w:rPr>
                <w:spacing w:val="6"/>
              </w:rPr>
              <w:t>；逾期不改正的</w:t>
            </w:r>
            <w:r>
              <w:rPr>
                <w:spacing w:val="-20"/>
              </w:rPr>
              <w:t xml:space="preserve"> </w:t>
            </w:r>
            <w:r>
              <w:rPr>
                <w:spacing w:val="6"/>
              </w:rPr>
              <w:t>，责令停产整顿。违反本条例规定</w:t>
            </w:r>
            <w:r>
              <w:rPr>
                <w:spacing w:val="-22"/>
              </w:rPr>
              <w:t xml:space="preserve"> </w:t>
            </w:r>
            <w:r>
              <w:rPr>
                <w:spacing w:val="6"/>
              </w:rPr>
              <w:t>，未取得危险化学品经营许可证从事危险化学品经营的</w:t>
            </w:r>
            <w:r>
              <w:rPr>
                <w:spacing w:val="-21"/>
              </w:rPr>
              <w:t xml:space="preserve"> </w:t>
            </w:r>
            <w:r>
              <w:rPr>
                <w:spacing w:val="6"/>
              </w:rPr>
              <w:t>，</w:t>
            </w:r>
            <w:r>
              <w:rPr>
                <w:spacing w:val="-27"/>
              </w:rPr>
              <w:t xml:space="preserve"> </w:t>
            </w:r>
            <w:r>
              <w:rPr>
                <w:spacing w:val="6"/>
              </w:rPr>
              <w:t>由安监部门责令停止经营活动</w:t>
            </w:r>
            <w:r>
              <w:rPr>
                <w:spacing w:val="-20"/>
              </w:rPr>
              <w:t xml:space="preserve"> </w:t>
            </w:r>
            <w:r>
              <w:rPr>
                <w:spacing w:val="6"/>
              </w:rPr>
              <w:t>，没</w:t>
            </w:r>
            <w:r>
              <w:rPr>
                <w:spacing w:val="5"/>
              </w:rPr>
              <w:t>收违法经</w:t>
            </w:r>
            <w:r>
              <w:t xml:space="preserve"> </w:t>
            </w:r>
            <w:r>
              <w:rPr>
                <w:spacing w:val="5"/>
              </w:rPr>
              <w:t>营的危险化学品以及违法所得</w:t>
            </w:r>
            <w:r>
              <w:rPr>
                <w:spacing w:val="-21"/>
              </w:rPr>
              <w:t xml:space="preserve"> </w:t>
            </w:r>
            <w:r>
              <w:rPr>
                <w:spacing w:val="5"/>
              </w:rPr>
              <w:t>，并处10万元以上20万元以下的罚款</w:t>
            </w:r>
            <w:r>
              <w:rPr>
                <w:spacing w:val="-21"/>
              </w:rPr>
              <w:t xml:space="preserve"> </w:t>
            </w:r>
            <w:r>
              <w:rPr>
                <w:spacing w:val="5"/>
              </w:rPr>
              <w:t>；构成犯罪的</w:t>
            </w:r>
            <w:r>
              <w:rPr>
                <w:spacing w:val="-20"/>
              </w:rPr>
              <w:t xml:space="preserve"> </w:t>
            </w:r>
            <w:r>
              <w:rPr>
                <w:spacing w:val="4"/>
              </w:rPr>
              <w:t>，依法追究刑事责任。</w:t>
            </w:r>
          </w:p>
        </w:tc>
        <w:tc>
          <w:tcPr>
            <w:tcW w:w="1199" w:type="dxa"/>
            <w:vAlign w:val="top"/>
          </w:tcPr>
          <w:p>
            <w:pPr>
              <w:spacing w:line="41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1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8" w:hRule="atLeast"/>
        </w:trPr>
        <w:tc>
          <w:tcPr>
            <w:tcW w:w="595" w:type="dxa"/>
            <w:vAlign w:val="top"/>
          </w:tcPr>
          <w:p>
            <w:pPr>
              <w:spacing w:line="271" w:lineRule="auto"/>
              <w:rPr>
                <w:rFonts w:ascii="Arial"/>
                <w:sz w:val="21"/>
              </w:rPr>
            </w:pPr>
          </w:p>
          <w:p>
            <w:pPr>
              <w:spacing w:line="272" w:lineRule="auto"/>
              <w:rPr>
                <w:rFonts w:ascii="Arial"/>
                <w:sz w:val="21"/>
              </w:rPr>
            </w:pPr>
          </w:p>
          <w:p>
            <w:pPr>
              <w:pStyle w:val="6"/>
              <w:spacing w:before="81" w:line="227" w:lineRule="auto"/>
              <w:ind w:left="203"/>
            </w:pPr>
            <w:r>
              <w:rPr>
                <w:spacing w:val="-10"/>
              </w:rPr>
              <w:t>24</w:t>
            </w:r>
          </w:p>
        </w:tc>
        <w:tc>
          <w:tcPr>
            <w:tcW w:w="2324" w:type="dxa"/>
            <w:vAlign w:val="top"/>
          </w:tcPr>
          <w:p>
            <w:pPr>
              <w:spacing w:line="303" w:lineRule="auto"/>
              <w:rPr>
                <w:rFonts w:ascii="Arial"/>
                <w:sz w:val="21"/>
              </w:rPr>
            </w:pPr>
          </w:p>
          <w:p>
            <w:pPr>
              <w:pStyle w:val="6"/>
              <w:spacing w:before="82" w:line="177" w:lineRule="auto"/>
              <w:ind w:left="65"/>
            </w:pPr>
            <w:r>
              <w:rPr>
                <w:spacing w:val="8"/>
              </w:rPr>
              <w:t>危化生产企业未按规定变</w:t>
            </w:r>
          </w:p>
          <w:p>
            <w:pPr>
              <w:pStyle w:val="6"/>
              <w:spacing w:line="176" w:lineRule="auto"/>
              <w:ind w:left="63"/>
            </w:pPr>
            <w:r>
              <w:rPr>
                <w:spacing w:val="8"/>
              </w:rPr>
              <w:t>更安全生产许可证的行政</w:t>
            </w:r>
          </w:p>
          <w:p>
            <w:pPr>
              <w:pStyle w:val="6"/>
              <w:spacing w:line="207" w:lineRule="auto"/>
              <w:ind w:left="961"/>
            </w:pPr>
            <w:r>
              <w:rPr>
                <w:spacing w:val="7"/>
              </w:rPr>
              <w:t>处罚</w:t>
            </w:r>
          </w:p>
        </w:tc>
        <w:tc>
          <w:tcPr>
            <w:tcW w:w="1094" w:type="dxa"/>
            <w:vAlign w:val="top"/>
          </w:tcPr>
          <w:p>
            <w:pPr>
              <w:spacing w:line="271" w:lineRule="auto"/>
              <w:rPr>
                <w:rFonts w:ascii="Arial"/>
                <w:sz w:val="21"/>
              </w:rPr>
            </w:pPr>
          </w:p>
          <w:p>
            <w:pPr>
              <w:spacing w:line="27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46" w:line="177" w:lineRule="auto"/>
              <w:ind w:left="28" w:right="85" w:hanging="8"/>
              <w:jc w:val="both"/>
            </w:pPr>
            <w:r>
              <w:rPr>
                <w:spacing w:val="6"/>
              </w:rPr>
              <w:t>【部门规章】《危险化学品生产企业安全生产许可证实施办法》（2011年原国家安监总局令第41号公布</w:t>
            </w:r>
            <w:r>
              <w:rPr>
                <w:spacing w:val="-23"/>
              </w:rPr>
              <w:t xml:space="preserve"> </w:t>
            </w:r>
            <w:r>
              <w:rPr>
                <w:spacing w:val="6"/>
              </w:rPr>
              <w:t xml:space="preserve">，2017年修正）第四十七条 </w:t>
            </w:r>
            <w:r>
              <w:rPr>
                <w:spacing w:val="5"/>
              </w:rPr>
              <w:t>企业在安全生产许可证有效</w:t>
            </w:r>
            <w:r>
              <w:t xml:space="preserve"> </w:t>
            </w:r>
            <w:r>
              <w:rPr>
                <w:spacing w:val="8"/>
              </w:rPr>
              <w:t>期内主要负责人</w:t>
            </w:r>
            <w:r>
              <w:rPr>
                <w:spacing w:val="-33"/>
              </w:rPr>
              <w:t xml:space="preserve"> </w:t>
            </w:r>
            <w:r>
              <w:rPr>
                <w:spacing w:val="8"/>
              </w:rPr>
              <w:t>、企业名称、注册地址</w:t>
            </w:r>
            <w:r>
              <w:rPr>
                <w:spacing w:val="-34"/>
              </w:rPr>
              <w:t xml:space="preserve"> </w:t>
            </w:r>
            <w:r>
              <w:rPr>
                <w:spacing w:val="8"/>
              </w:rPr>
              <w:t>、隶属关系发生变更或者新增产品</w:t>
            </w:r>
            <w:r>
              <w:rPr>
                <w:spacing w:val="-33"/>
              </w:rPr>
              <w:t xml:space="preserve"> </w:t>
            </w:r>
            <w:r>
              <w:rPr>
                <w:spacing w:val="7"/>
              </w:rPr>
              <w:t>、改变工艺技术对企业安全生产产生重大影响</w:t>
            </w:r>
            <w:r>
              <w:rPr>
                <w:spacing w:val="-23"/>
              </w:rPr>
              <w:t xml:space="preserve"> </w:t>
            </w:r>
            <w:r>
              <w:rPr>
                <w:spacing w:val="7"/>
              </w:rPr>
              <w:t>，未按照本办法第三十条规定的时限提</w:t>
            </w:r>
            <w:r>
              <w:t xml:space="preserve">  </w:t>
            </w:r>
            <w:r>
              <w:rPr>
                <w:spacing w:val="6"/>
              </w:rPr>
              <w:t>出安全生产许可证变更申请的</w:t>
            </w:r>
            <w:r>
              <w:rPr>
                <w:spacing w:val="-21"/>
              </w:rPr>
              <w:t xml:space="preserve"> </w:t>
            </w:r>
            <w:r>
              <w:rPr>
                <w:spacing w:val="6"/>
              </w:rPr>
              <w:t>，责令限期申</w:t>
            </w:r>
            <w:r>
              <w:rPr>
                <w:spacing w:val="5"/>
              </w:rPr>
              <w:t>请</w:t>
            </w:r>
            <w:r>
              <w:rPr>
                <w:spacing w:val="-19"/>
              </w:rPr>
              <w:t xml:space="preserve"> </w:t>
            </w:r>
            <w:r>
              <w:rPr>
                <w:spacing w:val="5"/>
              </w:rPr>
              <w:t>，处1万元以上3万元以下的罚款。</w:t>
            </w:r>
          </w:p>
          <w:p>
            <w:pPr>
              <w:pStyle w:val="6"/>
              <w:spacing w:before="2" w:line="191" w:lineRule="auto"/>
              <w:ind w:left="31" w:right="50" w:firstLine="498"/>
            </w:pPr>
            <w:r>
              <w:rPr>
                <w:spacing w:val="8"/>
              </w:rPr>
              <w:t>第四十八条企业在安全生产许可证有效期内</w:t>
            </w:r>
            <w:r>
              <w:rPr>
                <w:spacing w:val="-22"/>
              </w:rPr>
              <w:t xml:space="preserve"> </w:t>
            </w:r>
            <w:r>
              <w:rPr>
                <w:spacing w:val="8"/>
              </w:rPr>
              <w:t>，其危险化学品建设项目安全设施竣工验收合格后</w:t>
            </w:r>
            <w:r>
              <w:rPr>
                <w:spacing w:val="-22"/>
              </w:rPr>
              <w:t xml:space="preserve"> </w:t>
            </w:r>
            <w:r>
              <w:rPr>
                <w:spacing w:val="8"/>
              </w:rPr>
              <w:t>，未按照本办法第三十二条规定的时限提出</w:t>
            </w:r>
            <w:r>
              <w:rPr>
                <w:spacing w:val="7"/>
              </w:rPr>
              <w:t>安全生产许可证</w:t>
            </w:r>
            <w:r>
              <w:t xml:space="preserve"> </w:t>
            </w:r>
            <w:r>
              <w:rPr>
                <w:spacing w:val="5"/>
              </w:rPr>
              <w:t>变更申请并且擅自投入运行的</w:t>
            </w:r>
            <w:r>
              <w:rPr>
                <w:spacing w:val="-21"/>
              </w:rPr>
              <w:t xml:space="preserve"> </w:t>
            </w:r>
            <w:r>
              <w:rPr>
                <w:spacing w:val="5"/>
              </w:rPr>
              <w:t>，责令停止生产</w:t>
            </w:r>
            <w:r>
              <w:rPr>
                <w:spacing w:val="-20"/>
              </w:rPr>
              <w:t xml:space="preserve"> </w:t>
            </w:r>
            <w:r>
              <w:rPr>
                <w:spacing w:val="5"/>
              </w:rPr>
              <w:t>，</w:t>
            </w:r>
            <w:r>
              <w:rPr>
                <w:spacing w:val="-35"/>
              </w:rPr>
              <w:t xml:space="preserve"> </w:t>
            </w:r>
            <w:r>
              <w:rPr>
                <w:spacing w:val="5"/>
              </w:rPr>
              <w:t>限期申请</w:t>
            </w:r>
            <w:r>
              <w:rPr>
                <w:spacing w:val="-23"/>
              </w:rPr>
              <w:t xml:space="preserve"> </w:t>
            </w:r>
            <w:r>
              <w:rPr>
                <w:spacing w:val="5"/>
              </w:rPr>
              <w:t>，没</w:t>
            </w:r>
            <w:r>
              <w:rPr>
                <w:spacing w:val="4"/>
              </w:rPr>
              <w:t>收违法所得</w:t>
            </w:r>
            <w:r>
              <w:rPr>
                <w:spacing w:val="-20"/>
              </w:rPr>
              <w:t xml:space="preserve"> </w:t>
            </w:r>
            <w:r>
              <w:rPr>
                <w:spacing w:val="4"/>
              </w:rPr>
              <w:t>，并处1万元以上3万元以下的罚款。</w:t>
            </w:r>
          </w:p>
        </w:tc>
        <w:tc>
          <w:tcPr>
            <w:tcW w:w="1199" w:type="dxa"/>
            <w:vAlign w:val="top"/>
          </w:tcPr>
          <w:p>
            <w:pPr>
              <w:spacing w:line="42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2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trPr>
        <w:tc>
          <w:tcPr>
            <w:tcW w:w="595" w:type="dxa"/>
            <w:vAlign w:val="top"/>
          </w:tcPr>
          <w:p>
            <w:pPr>
              <w:spacing w:line="308" w:lineRule="auto"/>
              <w:rPr>
                <w:rFonts w:ascii="Arial"/>
                <w:sz w:val="21"/>
              </w:rPr>
            </w:pPr>
          </w:p>
          <w:p>
            <w:pPr>
              <w:pStyle w:val="6"/>
              <w:spacing w:before="82" w:line="225" w:lineRule="auto"/>
              <w:ind w:left="203"/>
            </w:pPr>
            <w:r>
              <w:rPr>
                <w:spacing w:val="-10"/>
              </w:rPr>
              <w:t>25</w:t>
            </w:r>
          </w:p>
        </w:tc>
        <w:tc>
          <w:tcPr>
            <w:tcW w:w="2324" w:type="dxa"/>
            <w:vAlign w:val="top"/>
          </w:tcPr>
          <w:p>
            <w:pPr>
              <w:pStyle w:val="6"/>
              <w:spacing w:before="151" w:line="177" w:lineRule="auto"/>
              <w:ind w:left="64"/>
            </w:pPr>
            <w:r>
              <w:rPr>
                <w:spacing w:val="8"/>
              </w:rPr>
              <w:t>对企业隐瞒有关情况或提</w:t>
            </w:r>
          </w:p>
          <w:p>
            <w:pPr>
              <w:pStyle w:val="6"/>
              <w:spacing w:line="176" w:lineRule="auto"/>
              <w:ind w:left="64"/>
            </w:pPr>
            <w:r>
              <w:rPr>
                <w:spacing w:val="8"/>
              </w:rPr>
              <w:t>供虚假材料申请安全生产</w:t>
            </w:r>
          </w:p>
          <w:p>
            <w:pPr>
              <w:pStyle w:val="6"/>
              <w:spacing w:line="207" w:lineRule="auto"/>
              <w:ind w:left="361"/>
            </w:pPr>
            <w:r>
              <w:rPr>
                <w:spacing w:val="8"/>
              </w:rPr>
              <w:t>许可证的行政处罚</w:t>
            </w:r>
          </w:p>
        </w:tc>
        <w:tc>
          <w:tcPr>
            <w:tcW w:w="1094" w:type="dxa"/>
            <w:vAlign w:val="top"/>
          </w:tcPr>
          <w:p>
            <w:pPr>
              <w:spacing w:line="308"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51" w:line="187" w:lineRule="auto"/>
              <w:ind w:left="30" w:right="50" w:hanging="10"/>
              <w:jc w:val="both"/>
            </w:pPr>
            <w:r>
              <w:rPr>
                <w:spacing w:val="6"/>
              </w:rPr>
              <w:t>【部门规章】《危险化学品生产企业安全生产许可证实施办法》（2011年原国家安监总局令第41号公布</w:t>
            </w:r>
            <w:r>
              <w:rPr>
                <w:spacing w:val="-23"/>
              </w:rPr>
              <w:t xml:space="preserve"> </w:t>
            </w:r>
            <w:r>
              <w:rPr>
                <w:spacing w:val="6"/>
              </w:rPr>
              <w:t xml:space="preserve">，2017年修正）第四十九条 </w:t>
            </w:r>
            <w:r>
              <w:rPr>
                <w:spacing w:val="5"/>
              </w:rPr>
              <w:t>发现企业隐瞒有关情况或者</w:t>
            </w:r>
            <w:r>
              <w:t xml:space="preserve"> </w:t>
            </w:r>
            <w:r>
              <w:rPr>
                <w:spacing w:val="7"/>
              </w:rPr>
              <w:t>提供虚假材料申请安全生产许可证的</w:t>
            </w:r>
            <w:r>
              <w:rPr>
                <w:spacing w:val="-20"/>
              </w:rPr>
              <w:t xml:space="preserve"> </w:t>
            </w:r>
            <w:r>
              <w:rPr>
                <w:spacing w:val="7"/>
              </w:rPr>
              <w:t>，实施机关不予受理或者不予颁发安全生产许可证</w:t>
            </w:r>
            <w:r>
              <w:rPr>
                <w:spacing w:val="-22"/>
              </w:rPr>
              <w:t xml:space="preserve"> </w:t>
            </w:r>
            <w:r>
              <w:rPr>
                <w:spacing w:val="7"/>
              </w:rPr>
              <w:t>，并给予警告</w:t>
            </w:r>
            <w:r>
              <w:rPr>
                <w:spacing w:val="-20"/>
              </w:rPr>
              <w:t xml:space="preserve"> </w:t>
            </w:r>
            <w:r>
              <w:rPr>
                <w:spacing w:val="7"/>
              </w:rPr>
              <w:t>，该企业在1年内不得</w:t>
            </w:r>
            <w:r>
              <w:rPr>
                <w:spacing w:val="6"/>
              </w:rPr>
              <w:t>再次申请安全生产许可证</w:t>
            </w:r>
            <w:r>
              <w:rPr>
                <w:spacing w:val="-32"/>
              </w:rPr>
              <w:t xml:space="preserve"> </w:t>
            </w:r>
            <w:r>
              <w:rPr>
                <w:spacing w:val="6"/>
              </w:rPr>
              <w:t>。企业以欺</w:t>
            </w:r>
            <w:r>
              <w:t xml:space="preserve"> </w:t>
            </w:r>
            <w:r>
              <w:rPr>
                <w:spacing w:val="7"/>
              </w:rPr>
              <w:t>骗、贿赂等不正当手段取得安全生产许可证的</w:t>
            </w:r>
            <w:r>
              <w:rPr>
                <w:spacing w:val="-19"/>
              </w:rPr>
              <w:t xml:space="preserve"> </w:t>
            </w:r>
            <w:r>
              <w:rPr>
                <w:spacing w:val="7"/>
              </w:rPr>
              <w:t>，</w:t>
            </w:r>
            <w:r>
              <w:rPr>
                <w:spacing w:val="-13"/>
              </w:rPr>
              <w:t xml:space="preserve"> </w:t>
            </w:r>
            <w:r>
              <w:rPr>
                <w:spacing w:val="7"/>
              </w:rPr>
              <w:t>自实施机关撤销其</w:t>
            </w:r>
            <w:r>
              <w:rPr>
                <w:spacing w:val="6"/>
              </w:rPr>
              <w:t>安全生产许可证之日起3年内</w:t>
            </w:r>
            <w:r>
              <w:rPr>
                <w:spacing w:val="-20"/>
              </w:rPr>
              <w:t xml:space="preserve"> </w:t>
            </w:r>
            <w:r>
              <w:rPr>
                <w:spacing w:val="6"/>
              </w:rPr>
              <w:t>，该企业不得再次申请安全生产许可证。</w:t>
            </w:r>
          </w:p>
        </w:tc>
        <w:tc>
          <w:tcPr>
            <w:tcW w:w="1199" w:type="dxa"/>
            <w:vAlign w:val="top"/>
          </w:tcPr>
          <w:p>
            <w:pPr>
              <w:pStyle w:val="6"/>
              <w:spacing w:before="27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7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8" w:hRule="atLeast"/>
        </w:trPr>
        <w:tc>
          <w:tcPr>
            <w:tcW w:w="595" w:type="dxa"/>
            <w:vAlign w:val="top"/>
          </w:tcPr>
          <w:p>
            <w:pPr>
              <w:spacing w:line="344" w:lineRule="auto"/>
              <w:rPr>
                <w:rFonts w:ascii="Arial"/>
                <w:sz w:val="21"/>
              </w:rPr>
            </w:pPr>
          </w:p>
          <w:p>
            <w:pPr>
              <w:spacing w:line="345" w:lineRule="auto"/>
              <w:rPr>
                <w:rFonts w:ascii="Arial"/>
                <w:sz w:val="21"/>
              </w:rPr>
            </w:pPr>
          </w:p>
          <w:p>
            <w:pPr>
              <w:pStyle w:val="6"/>
              <w:spacing w:before="82" w:line="225" w:lineRule="auto"/>
              <w:ind w:left="203"/>
            </w:pPr>
            <w:r>
              <w:rPr>
                <w:spacing w:val="-10"/>
              </w:rPr>
              <w:t>26</w:t>
            </w:r>
          </w:p>
        </w:tc>
        <w:tc>
          <w:tcPr>
            <w:tcW w:w="2324" w:type="dxa"/>
            <w:vAlign w:val="top"/>
          </w:tcPr>
          <w:p>
            <w:pPr>
              <w:spacing w:line="449" w:lineRule="auto"/>
              <w:rPr>
                <w:rFonts w:ascii="Arial"/>
                <w:sz w:val="21"/>
              </w:rPr>
            </w:pPr>
          </w:p>
          <w:p>
            <w:pPr>
              <w:pStyle w:val="6"/>
              <w:spacing w:before="82" w:line="177" w:lineRule="auto"/>
              <w:ind w:left="64"/>
            </w:pPr>
            <w:r>
              <w:rPr>
                <w:spacing w:val="8"/>
              </w:rPr>
              <w:t>对已经取得危化经营许可</w:t>
            </w:r>
          </w:p>
          <w:p>
            <w:pPr>
              <w:pStyle w:val="6"/>
              <w:spacing w:line="176" w:lineRule="auto"/>
              <w:ind w:left="63"/>
            </w:pPr>
            <w:r>
              <w:rPr>
                <w:spacing w:val="8"/>
              </w:rPr>
              <w:t>证的企业不再具备安全生</w:t>
            </w:r>
          </w:p>
          <w:p>
            <w:pPr>
              <w:pStyle w:val="6"/>
              <w:spacing w:line="207" w:lineRule="auto"/>
              <w:ind w:left="364"/>
            </w:pPr>
            <w:r>
              <w:rPr>
                <w:spacing w:val="8"/>
              </w:rPr>
              <w:t>产条件的行政处罚</w:t>
            </w:r>
          </w:p>
        </w:tc>
        <w:tc>
          <w:tcPr>
            <w:tcW w:w="1094" w:type="dxa"/>
            <w:vAlign w:val="top"/>
          </w:tcPr>
          <w:p>
            <w:pPr>
              <w:spacing w:line="344" w:lineRule="auto"/>
              <w:rPr>
                <w:rFonts w:ascii="Arial"/>
                <w:sz w:val="21"/>
              </w:rPr>
            </w:pPr>
          </w:p>
          <w:p>
            <w:pPr>
              <w:spacing w:line="34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54" w:line="178" w:lineRule="auto"/>
              <w:ind w:left="27" w:right="37" w:hanging="7"/>
            </w:pPr>
            <w:r>
              <w:rPr>
                <w:spacing w:val="7"/>
              </w:rPr>
              <w:t>【法律】《中华人民共和国安全生产法》（2002年第九届</w:t>
            </w:r>
            <w:r>
              <w:rPr>
                <w:spacing w:val="6"/>
              </w:rPr>
              <w:t>全国人大常务委员会第二十八次会议通过</w:t>
            </w:r>
            <w:r>
              <w:rPr>
                <w:spacing w:val="-22"/>
              </w:rPr>
              <w:t xml:space="preserve"> </w:t>
            </w:r>
            <w:r>
              <w:rPr>
                <w:spacing w:val="6"/>
              </w:rPr>
              <w:t>，2021年修正）第一百一十三条</w:t>
            </w:r>
            <w:r>
              <w:rPr>
                <w:spacing w:val="53"/>
              </w:rPr>
              <w:t xml:space="preserve"> </w:t>
            </w:r>
            <w:r>
              <w:rPr>
                <w:spacing w:val="6"/>
              </w:rPr>
              <w:t>生产经营单位存在下列情形</w:t>
            </w:r>
            <w:r>
              <w:t xml:space="preserve"> </w:t>
            </w:r>
            <w:r>
              <w:rPr>
                <w:spacing w:val="8"/>
              </w:rPr>
              <w:t>之一的</w:t>
            </w:r>
            <w:r>
              <w:rPr>
                <w:spacing w:val="-20"/>
              </w:rPr>
              <w:t xml:space="preserve"> </w:t>
            </w:r>
            <w:r>
              <w:rPr>
                <w:spacing w:val="8"/>
              </w:rPr>
              <w:t>，负有安全生产监督管理职责的部门应当提请地方人民政府予以关闭</w:t>
            </w:r>
            <w:r>
              <w:rPr>
                <w:spacing w:val="-20"/>
              </w:rPr>
              <w:t xml:space="preserve"> </w:t>
            </w:r>
            <w:r>
              <w:rPr>
                <w:spacing w:val="8"/>
              </w:rPr>
              <w:t>，有关部门应当依法吊销其有关证照。生产经营单位主要负责人五</w:t>
            </w:r>
            <w:r>
              <w:rPr>
                <w:spacing w:val="7"/>
              </w:rPr>
              <w:t>年内不得担任任</w:t>
            </w:r>
            <w:r>
              <w:t xml:space="preserve">   </w:t>
            </w:r>
            <w:r>
              <w:rPr>
                <w:spacing w:val="7"/>
              </w:rPr>
              <w:t>何生产经营单位的主要负责人</w:t>
            </w:r>
            <w:r>
              <w:rPr>
                <w:spacing w:val="-22"/>
              </w:rPr>
              <w:t xml:space="preserve"> </w:t>
            </w:r>
            <w:r>
              <w:rPr>
                <w:spacing w:val="7"/>
              </w:rPr>
              <w:t>；情节严重的</w:t>
            </w:r>
            <w:r>
              <w:rPr>
                <w:spacing w:val="-20"/>
              </w:rPr>
              <w:t xml:space="preserve"> </w:t>
            </w:r>
            <w:r>
              <w:rPr>
                <w:spacing w:val="7"/>
              </w:rPr>
              <w:t>，终身不得担任本行</w:t>
            </w:r>
            <w:r>
              <w:rPr>
                <w:spacing w:val="6"/>
              </w:rPr>
              <w:t>业生产经营单位的主要负责人</w:t>
            </w:r>
            <w:r>
              <w:rPr>
                <w:spacing w:val="-10"/>
              </w:rPr>
              <w:t>：（</w:t>
            </w:r>
            <w:r>
              <w:rPr>
                <w:spacing w:val="-15"/>
              </w:rPr>
              <w:t xml:space="preserve"> </w:t>
            </w:r>
            <w:r>
              <w:rPr>
                <w:spacing w:val="6"/>
              </w:rPr>
              <w:t>二</w:t>
            </w:r>
            <w:r>
              <w:rPr>
                <w:spacing w:val="-17"/>
              </w:rPr>
              <w:t xml:space="preserve"> </w:t>
            </w:r>
            <w:r>
              <w:rPr>
                <w:spacing w:val="6"/>
              </w:rPr>
              <w:t>）经停产停业整顿</w:t>
            </w:r>
            <w:r>
              <w:rPr>
                <w:spacing w:val="-23"/>
              </w:rPr>
              <w:t xml:space="preserve"> </w:t>
            </w:r>
            <w:r>
              <w:rPr>
                <w:spacing w:val="6"/>
              </w:rPr>
              <w:t>，仍不具备法律</w:t>
            </w:r>
            <w:r>
              <w:rPr>
                <w:spacing w:val="-33"/>
              </w:rPr>
              <w:t xml:space="preserve"> </w:t>
            </w:r>
            <w:r>
              <w:rPr>
                <w:spacing w:val="6"/>
              </w:rPr>
              <w:t>、行政法规和国家标准</w:t>
            </w:r>
            <w:r>
              <w:t xml:space="preserve">   </w:t>
            </w:r>
            <w:r>
              <w:rPr>
                <w:spacing w:val="8"/>
              </w:rPr>
              <w:t>或者行业标准规定的安全生产条件的；</w:t>
            </w:r>
          </w:p>
          <w:p>
            <w:pPr>
              <w:pStyle w:val="6"/>
              <w:spacing w:line="183" w:lineRule="auto"/>
              <w:ind w:left="28" w:right="87" w:hanging="8"/>
            </w:pPr>
            <w:r>
              <w:rPr>
                <w:spacing w:val="6"/>
              </w:rPr>
              <w:t>【部门规章】《危险化学品经营许可证管理办法》（2012年原国家安监总局令第55号公布</w:t>
            </w:r>
            <w:r>
              <w:rPr>
                <w:spacing w:val="-21"/>
              </w:rPr>
              <w:t xml:space="preserve"> </w:t>
            </w:r>
            <w:r>
              <w:rPr>
                <w:spacing w:val="6"/>
              </w:rPr>
              <w:t>，2015年修正）第三十二条 已经</w:t>
            </w:r>
            <w:r>
              <w:rPr>
                <w:spacing w:val="5"/>
              </w:rPr>
              <w:t>取得经营许可证的企业不再具备法律</w:t>
            </w:r>
            <w:r>
              <w:t xml:space="preserve"> </w:t>
            </w:r>
            <w:r>
              <w:rPr>
                <w:spacing w:val="7"/>
              </w:rPr>
              <w:t>、法规和本办法规定的安全生产条件的</w:t>
            </w:r>
            <w:r>
              <w:rPr>
                <w:spacing w:val="-20"/>
              </w:rPr>
              <w:t xml:space="preserve"> </w:t>
            </w:r>
            <w:r>
              <w:rPr>
                <w:spacing w:val="7"/>
              </w:rPr>
              <w:t>，责令改正</w:t>
            </w:r>
            <w:r>
              <w:rPr>
                <w:spacing w:val="-21"/>
              </w:rPr>
              <w:t xml:space="preserve"> </w:t>
            </w:r>
            <w:r>
              <w:rPr>
                <w:spacing w:val="7"/>
              </w:rPr>
              <w:t>；逾期不改正的</w:t>
            </w:r>
            <w:r>
              <w:rPr>
                <w:spacing w:val="-23"/>
              </w:rPr>
              <w:t xml:space="preserve"> </w:t>
            </w:r>
            <w:r>
              <w:rPr>
                <w:spacing w:val="7"/>
              </w:rPr>
              <w:t>，责令停产停业整顿</w:t>
            </w:r>
            <w:r>
              <w:rPr>
                <w:spacing w:val="-23"/>
              </w:rPr>
              <w:t xml:space="preserve"> </w:t>
            </w:r>
            <w:r>
              <w:rPr>
                <w:spacing w:val="7"/>
              </w:rPr>
              <w:t>；经停产停业整顿仍不具备法律、法规、规章、国家标准和行业</w:t>
            </w:r>
            <w:r>
              <w:rPr>
                <w:spacing w:val="6"/>
              </w:rPr>
              <w:t>标准规</w:t>
            </w:r>
            <w:r>
              <w:t xml:space="preserve">  </w:t>
            </w:r>
            <w:r>
              <w:rPr>
                <w:spacing w:val="5"/>
              </w:rPr>
              <w:t>定的安全生产条件的</w:t>
            </w:r>
            <w:r>
              <w:rPr>
                <w:spacing w:val="-20"/>
              </w:rPr>
              <w:t xml:space="preserve"> </w:t>
            </w:r>
            <w:r>
              <w:rPr>
                <w:spacing w:val="5"/>
              </w:rPr>
              <w:t>，</w:t>
            </w:r>
            <w:r>
              <w:rPr>
                <w:spacing w:val="-28"/>
              </w:rPr>
              <w:t xml:space="preserve"> </w:t>
            </w:r>
            <w:r>
              <w:rPr>
                <w:spacing w:val="5"/>
              </w:rPr>
              <w:t>吊销其经营许可证。</w:t>
            </w:r>
          </w:p>
        </w:tc>
        <w:tc>
          <w:tcPr>
            <w:tcW w:w="1199" w:type="dxa"/>
            <w:vAlign w:val="top"/>
          </w:tcPr>
          <w:p>
            <w:pPr>
              <w:spacing w:line="284" w:lineRule="auto"/>
              <w:rPr>
                <w:rFonts w:ascii="Arial"/>
                <w:sz w:val="21"/>
              </w:rPr>
            </w:pPr>
          </w:p>
          <w:p>
            <w:pPr>
              <w:spacing w:line="285"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4" w:lineRule="auto"/>
              <w:rPr>
                <w:rFonts w:ascii="Arial"/>
                <w:sz w:val="21"/>
              </w:rPr>
            </w:pPr>
          </w:p>
          <w:p>
            <w:pPr>
              <w:spacing w:line="285"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5" w:hRule="atLeast"/>
        </w:trPr>
        <w:tc>
          <w:tcPr>
            <w:tcW w:w="595" w:type="dxa"/>
            <w:vAlign w:val="top"/>
          </w:tcPr>
          <w:p>
            <w:pPr>
              <w:spacing w:line="277" w:lineRule="auto"/>
              <w:rPr>
                <w:rFonts w:ascii="Arial"/>
                <w:sz w:val="21"/>
              </w:rPr>
            </w:pPr>
          </w:p>
          <w:p>
            <w:pPr>
              <w:spacing w:line="278" w:lineRule="auto"/>
              <w:rPr>
                <w:rFonts w:ascii="Arial"/>
                <w:sz w:val="21"/>
              </w:rPr>
            </w:pPr>
          </w:p>
          <w:p>
            <w:pPr>
              <w:pStyle w:val="6"/>
              <w:spacing w:before="81" w:line="227" w:lineRule="auto"/>
              <w:ind w:left="203"/>
            </w:pPr>
            <w:r>
              <w:rPr>
                <w:spacing w:val="-10"/>
              </w:rPr>
              <w:t>27</w:t>
            </w:r>
          </w:p>
        </w:tc>
        <w:tc>
          <w:tcPr>
            <w:tcW w:w="2324" w:type="dxa"/>
            <w:vAlign w:val="top"/>
          </w:tcPr>
          <w:p>
            <w:pPr>
              <w:spacing w:line="316" w:lineRule="auto"/>
              <w:rPr>
                <w:rFonts w:ascii="Arial"/>
                <w:sz w:val="21"/>
              </w:rPr>
            </w:pPr>
          </w:p>
          <w:p>
            <w:pPr>
              <w:pStyle w:val="6"/>
              <w:spacing w:before="81" w:line="187" w:lineRule="auto"/>
              <w:ind w:left="63" w:right="58"/>
              <w:jc w:val="both"/>
            </w:pPr>
            <w:r>
              <w:rPr>
                <w:spacing w:val="6"/>
              </w:rPr>
              <w:t>对生产</w:t>
            </w:r>
            <w:r>
              <w:rPr>
                <w:spacing w:val="-29"/>
              </w:rPr>
              <w:t xml:space="preserve"> </w:t>
            </w:r>
            <w:r>
              <w:rPr>
                <w:spacing w:val="6"/>
              </w:rPr>
              <w:t>、经营、使用国家</w:t>
            </w:r>
            <w:r>
              <w:t xml:space="preserve"> </w:t>
            </w:r>
            <w:r>
              <w:rPr>
                <w:spacing w:val="6"/>
              </w:rPr>
              <w:t>禁止生产</w:t>
            </w:r>
            <w:r>
              <w:rPr>
                <w:spacing w:val="-27"/>
              </w:rPr>
              <w:t xml:space="preserve"> </w:t>
            </w:r>
            <w:r>
              <w:rPr>
                <w:spacing w:val="6"/>
              </w:rPr>
              <w:t>、经营、使用的</w:t>
            </w:r>
            <w:r>
              <w:t xml:space="preserve"> </w:t>
            </w:r>
            <w:r>
              <w:rPr>
                <w:spacing w:val="18"/>
              </w:rPr>
              <w:t>危险化学品的行政处罚</w:t>
            </w:r>
          </w:p>
        </w:tc>
        <w:tc>
          <w:tcPr>
            <w:tcW w:w="1094" w:type="dxa"/>
            <w:vAlign w:val="top"/>
          </w:tcPr>
          <w:p>
            <w:pPr>
              <w:spacing w:line="277" w:lineRule="auto"/>
              <w:rPr>
                <w:rFonts w:ascii="Arial"/>
                <w:sz w:val="21"/>
              </w:rPr>
            </w:pPr>
          </w:p>
          <w:p>
            <w:pPr>
              <w:spacing w:line="278"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58" w:line="177" w:lineRule="auto"/>
              <w:ind w:left="31" w:right="144" w:hanging="11"/>
              <w:jc w:val="both"/>
            </w:pPr>
            <w:r>
              <w:rPr>
                <w:spacing w:val="5"/>
              </w:rPr>
              <w:t>【行政法规】《危险化学品安全管理条例》（2011年国务院令第344号</w:t>
            </w:r>
            <w:r>
              <w:rPr>
                <w:spacing w:val="-20"/>
              </w:rPr>
              <w:t xml:space="preserve"> </w:t>
            </w:r>
            <w:r>
              <w:rPr>
                <w:spacing w:val="5"/>
              </w:rPr>
              <w:t>，2013年修订）第七十五条 生产、经营</w:t>
            </w:r>
            <w:r>
              <w:rPr>
                <w:spacing w:val="-34"/>
              </w:rPr>
              <w:t xml:space="preserve"> </w:t>
            </w:r>
            <w:r>
              <w:rPr>
                <w:spacing w:val="5"/>
              </w:rPr>
              <w:t>、使用国家禁止生产、经营</w:t>
            </w:r>
            <w:r>
              <w:rPr>
                <w:spacing w:val="-33"/>
              </w:rPr>
              <w:t xml:space="preserve"> </w:t>
            </w:r>
            <w:r>
              <w:rPr>
                <w:spacing w:val="5"/>
              </w:rPr>
              <w:t>、使用的</w:t>
            </w:r>
            <w:r>
              <w:rPr>
                <w:spacing w:val="4"/>
              </w:rPr>
              <w:t>危险化学品</w:t>
            </w:r>
            <w:r>
              <w:t xml:space="preserve">  </w:t>
            </w:r>
            <w:r>
              <w:rPr>
                <w:spacing w:val="4"/>
              </w:rPr>
              <w:t>的</w:t>
            </w:r>
            <w:r>
              <w:rPr>
                <w:spacing w:val="-10"/>
              </w:rPr>
              <w:t xml:space="preserve"> </w:t>
            </w:r>
            <w:r>
              <w:rPr>
                <w:spacing w:val="4"/>
              </w:rPr>
              <w:t>，</w:t>
            </w:r>
            <w:r>
              <w:rPr>
                <w:spacing w:val="-27"/>
              </w:rPr>
              <w:t xml:space="preserve"> </w:t>
            </w:r>
            <w:r>
              <w:rPr>
                <w:spacing w:val="4"/>
              </w:rPr>
              <w:t>由安全生产监督管理部门责令停止生产</w:t>
            </w:r>
            <w:r>
              <w:rPr>
                <w:spacing w:val="-33"/>
              </w:rPr>
              <w:t xml:space="preserve"> </w:t>
            </w:r>
            <w:r>
              <w:rPr>
                <w:spacing w:val="4"/>
              </w:rPr>
              <w:t>、经营、使用活动</w:t>
            </w:r>
            <w:r>
              <w:rPr>
                <w:spacing w:val="-22"/>
              </w:rPr>
              <w:t xml:space="preserve"> </w:t>
            </w:r>
            <w:r>
              <w:rPr>
                <w:spacing w:val="4"/>
              </w:rPr>
              <w:t>，处20万元以上50万元以下的罚款</w:t>
            </w:r>
            <w:r>
              <w:rPr>
                <w:spacing w:val="-23"/>
              </w:rPr>
              <w:t xml:space="preserve"> </w:t>
            </w:r>
            <w:r>
              <w:rPr>
                <w:spacing w:val="4"/>
              </w:rPr>
              <w:t>，有违法所得的</w:t>
            </w:r>
            <w:r>
              <w:rPr>
                <w:spacing w:val="-20"/>
              </w:rPr>
              <w:t xml:space="preserve"> </w:t>
            </w:r>
            <w:r>
              <w:rPr>
                <w:spacing w:val="4"/>
              </w:rPr>
              <w:t>，没收违法所得</w:t>
            </w:r>
            <w:r>
              <w:rPr>
                <w:spacing w:val="-24"/>
              </w:rPr>
              <w:t xml:space="preserve"> </w:t>
            </w:r>
            <w:r>
              <w:rPr>
                <w:spacing w:val="4"/>
              </w:rPr>
              <w:t>；构成犯罪的</w:t>
            </w:r>
            <w:r>
              <w:rPr>
                <w:spacing w:val="-20"/>
              </w:rPr>
              <w:t xml:space="preserve"> </w:t>
            </w:r>
            <w:r>
              <w:rPr>
                <w:spacing w:val="4"/>
              </w:rPr>
              <w:t>，依法追究刑事</w:t>
            </w:r>
            <w:r>
              <w:t xml:space="preserve"> </w:t>
            </w:r>
            <w:r>
              <w:rPr>
                <w:spacing w:val="3"/>
              </w:rPr>
              <w:t>责任。</w:t>
            </w:r>
          </w:p>
          <w:p>
            <w:pPr>
              <w:pStyle w:val="6"/>
              <w:spacing w:line="176" w:lineRule="auto"/>
              <w:ind w:left="379"/>
            </w:pPr>
            <w:r>
              <w:rPr>
                <w:spacing w:val="8"/>
              </w:rPr>
              <w:t>有前款规定行为的</w:t>
            </w:r>
            <w:r>
              <w:rPr>
                <w:spacing w:val="-20"/>
              </w:rPr>
              <w:t xml:space="preserve"> </w:t>
            </w:r>
            <w:r>
              <w:rPr>
                <w:spacing w:val="8"/>
              </w:rPr>
              <w:t>，安全生产监督管理部门还应当责令其对所生产、经营、使用的危险化学品进行无害化处理。</w:t>
            </w:r>
          </w:p>
          <w:p>
            <w:pPr>
              <w:pStyle w:val="6"/>
              <w:spacing w:line="207" w:lineRule="auto"/>
              <w:ind w:left="380"/>
            </w:pPr>
            <w:r>
              <w:rPr>
                <w:spacing w:val="8"/>
              </w:rPr>
              <w:t>违反国家关于危险化学品使用的限制性规定使用危险化学品的</w:t>
            </w:r>
            <w:r>
              <w:rPr>
                <w:spacing w:val="-20"/>
              </w:rPr>
              <w:t xml:space="preserve"> </w:t>
            </w:r>
            <w:r>
              <w:rPr>
                <w:spacing w:val="8"/>
              </w:rPr>
              <w:t>，依照本条</w:t>
            </w:r>
            <w:r>
              <w:rPr>
                <w:spacing w:val="7"/>
              </w:rPr>
              <w:t>第一款的规定处理。</w:t>
            </w:r>
          </w:p>
        </w:tc>
        <w:tc>
          <w:tcPr>
            <w:tcW w:w="1199" w:type="dxa"/>
            <w:vAlign w:val="top"/>
          </w:tcPr>
          <w:p>
            <w:pPr>
              <w:spacing w:line="435"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35"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3" w:hRule="atLeast"/>
        </w:trPr>
        <w:tc>
          <w:tcPr>
            <w:tcW w:w="59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81" w:line="226" w:lineRule="auto"/>
              <w:ind w:left="203"/>
            </w:pPr>
            <w:r>
              <w:rPr>
                <w:spacing w:val="-10"/>
              </w:rPr>
              <w:t>28</w:t>
            </w:r>
          </w:p>
        </w:tc>
        <w:tc>
          <w:tcPr>
            <w:tcW w:w="232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177" w:lineRule="auto"/>
              <w:ind w:left="64"/>
            </w:pPr>
            <w:r>
              <w:rPr>
                <w:spacing w:val="8"/>
              </w:rPr>
              <w:t>对危险化学品企业违反转</w:t>
            </w:r>
          </w:p>
          <w:p>
            <w:pPr>
              <w:pStyle w:val="6"/>
              <w:spacing w:line="176" w:lineRule="auto"/>
              <w:ind w:left="66"/>
            </w:pPr>
            <w:r>
              <w:rPr>
                <w:spacing w:val="8"/>
              </w:rPr>
              <w:t>产停产停业或解散等有关</w:t>
            </w:r>
          </w:p>
          <w:p>
            <w:pPr>
              <w:pStyle w:val="6"/>
              <w:spacing w:line="207" w:lineRule="auto"/>
              <w:ind w:left="465"/>
            </w:pPr>
            <w:r>
              <w:rPr>
                <w:spacing w:val="8"/>
              </w:rPr>
              <w:t>规定的行政处罚</w:t>
            </w:r>
          </w:p>
        </w:tc>
        <w:tc>
          <w:tcPr>
            <w:tcW w:w="109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36" w:line="177" w:lineRule="auto"/>
              <w:ind w:left="27" w:right="185" w:hanging="7"/>
            </w:pPr>
            <w:r>
              <w:rPr>
                <w:spacing w:val="5"/>
              </w:rPr>
              <w:t>【行政法规】《危险化学品安全管理条例》（2011年国务院令第344号</w:t>
            </w:r>
            <w:r>
              <w:rPr>
                <w:spacing w:val="-4"/>
              </w:rPr>
              <w:t xml:space="preserve"> </w:t>
            </w:r>
            <w:r>
              <w:rPr>
                <w:spacing w:val="5"/>
              </w:rPr>
              <w:t>，2013年修订）第八十二条 生产、储存</w:t>
            </w:r>
            <w:r>
              <w:rPr>
                <w:spacing w:val="-34"/>
              </w:rPr>
              <w:t xml:space="preserve"> </w:t>
            </w:r>
            <w:r>
              <w:rPr>
                <w:spacing w:val="5"/>
              </w:rPr>
              <w:t>、使用危险化学品的单位转产、停产、停业或者</w:t>
            </w:r>
            <w:r>
              <w:t xml:space="preserve"> </w:t>
            </w:r>
            <w:r>
              <w:rPr>
                <w:spacing w:val="7"/>
              </w:rPr>
              <w:t>解散</w:t>
            </w:r>
            <w:r>
              <w:rPr>
                <w:spacing w:val="-21"/>
              </w:rPr>
              <w:t xml:space="preserve"> </w:t>
            </w:r>
            <w:r>
              <w:rPr>
                <w:spacing w:val="7"/>
              </w:rPr>
              <w:t>，未采取有效措施及时、妥善处置其危险化学品生产装置</w:t>
            </w:r>
            <w:r>
              <w:rPr>
                <w:spacing w:val="-33"/>
              </w:rPr>
              <w:t xml:space="preserve"> </w:t>
            </w:r>
            <w:r>
              <w:rPr>
                <w:spacing w:val="7"/>
              </w:rPr>
              <w:t>、储存设施以及库存的危险化学品</w:t>
            </w:r>
            <w:r>
              <w:rPr>
                <w:spacing w:val="-22"/>
              </w:rPr>
              <w:t xml:space="preserve"> </w:t>
            </w:r>
            <w:r>
              <w:rPr>
                <w:spacing w:val="7"/>
              </w:rPr>
              <w:t>，或</w:t>
            </w:r>
            <w:r>
              <w:rPr>
                <w:spacing w:val="6"/>
              </w:rPr>
              <w:t>者丢弃危险化学品的</w:t>
            </w:r>
            <w:r>
              <w:rPr>
                <w:spacing w:val="-21"/>
              </w:rPr>
              <w:t xml:space="preserve"> </w:t>
            </w:r>
            <w:r>
              <w:rPr>
                <w:spacing w:val="6"/>
              </w:rPr>
              <w:t>，</w:t>
            </w:r>
            <w:r>
              <w:rPr>
                <w:spacing w:val="-27"/>
              </w:rPr>
              <w:t xml:space="preserve"> </w:t>
            </w:r>
            <w:r>
              <w:rPr>
                <w:spacing w:val="6"/>
              </w:rPr>
              <w:t>由安全生产监督管理部门责令改</w:t>
            </w:r>
            <w:r>
              <w:t xml:space="preserve">    </w:t>
            </w:r>
            <w:r>
              <w:rPr>
                <w:spacing w:val="4"/>
              </w:rPr>
              <w:t>正</w:t>
            </w:r>
            <w:r>
              <w:rPr>
                <w:spacing w:val="-22"/>
              </w:rPr>
              <w:t xml:space="preserve"> </w:t>
            </w:r>
            <w:r>
              <w:rPr>
                <w:spacing w:val="4"/>
              </w:rPr>
              <w:t>，处5万元以上10万元以下的罚款</w:t>
            </w:r>
            <w:r>
              <w:rPr>
                <w:spacing w:val="-21"/>
              </w:rPr>
              <w:t xml:space="preserve"> </w:t>
            </w:r>
            <w:r>
              <w:rPr>
                <w:spacing w:val="4"/>
              </w:rPr>
              <w:t>；构成犯罪</w:t>
            </w:r>
            <w:r>
              <w:rPr>
                <w:spacing w:val="3"/>
              </w:rPr>
              <w:t>的</w:t>
            </w:r>
            <w:r>
              <w:rPr>
                <w:spacing w:val="-20"/>
              </w:rPr>
              <w:t xml:space="preserve"> </w:t>
            </w:r>
            <w:r>
              <w:rPr>
                <w:spacing w:val="3"/>
              </w:rPr>
              <w:t>，依法追究刑事责任。</w:t>
            </w:r>
          </w:p>
          <w:p>
            <w:pPr>
              <w:pStyle w:val="6"/>
              <w:spacing w:before="1" w:line="176" w:lineRule="auto"/>
              <w:ind w:left="30" w:right="199" w:firstLine="350"/>
            </w:pPr>
            <w:r>
              <w:rPr>
                <w:spacing w:val="8"/>
              </w:rPr>
              <w:t>生产</w:t>
            </w:r>
            <w:r>
              <w:rPr>
                <w:spacing w:val="-32"/>
              </w:rPr>
              <w:t xml:space="preserve"> </w:t>
            </w:r>
            <w:r>
              <w:rPr>
                <w:spacing w:val="8"/>
              </w:rPr>
              <w:t>、储存、使用危险化学品的单位转产、停产、停业或者解散</w:t>
            </w:r>
            <w:r>
              <w:rPr>
                <w:spacing w:val="-20"/>
              </w:rPr>
              <w:t xml:space="preserve"> </w:t>
            </w:r>
            <w:r>
              <w:rPr>
                <w:spacing w:val="8"/>
              </w:rPr>
              <w:t>，未依照本条例规定将其危险化学品生产装置、储存设施以及库存危险化学品的处置方案</w:t>
            </w:r>
            <w:r>
              <w:t xml:space="preserve"> </w:t>
            </w:r>
            <w:r>
              <w:rPr>
                <w:spacing w:val="5"/>
              </w:rPr>
              <w:t>报有关部门备案的</w:t>
            </w:r>
            <w:r>
              <w:rPr>
                <w:spacing w:val="-16"/>
              </w:rPr>
              <w:t xml:space="preserve"> </w:t>
            </w:r>
            <w:r>
              <w:rPr>
                <w:spacing w:val="5"/>
              </w:rPr>
              <w:t>，分别由有关部门责令改正</w:t>
            </w:r>
            <w:r>
              <w:rPr>
                <w:spacing w:val="-21"/>
              </w:rPr>
              <w:t xml:space="preserve"> </w:t>
            </w:r>
            <w:r>
              <w:rPr>
                <w:spacing w:val="5"/>
              </w:rPr>
              <w:t>，可以处1万元以下的罚款</w:t>
            </w:r>
            <w:r>
              <w:rPr>
                <w:spacing w:val="-23"/>
              </w:rPr>
              <w:t xml:space="preserve"> </w:t>
            </w:r>
            <w:r>
              <w:rPr>
                <w:spacing w:val="5"/>
              </w:rPr>
              <w:t>；拒不改正的</w:t>
            </w:r>
            <w:r>
              <w:rPr>
                <w:spacing w:val="-22"/>
              </w:rPr>
              <w:t xml:space="preserve"> </w:t>
            </w:r>
            <w:r>
              <w:rPr>
                <w:spacing w:val="5"/>
              </w:rPr>
              <w:t>，处1万元以上5万元以下的罚款。</w:t>
            </w:r>
          </w:p>
          <w:p>
            <w:pPr>
              <w:pStyle w:val="6"/>
              <w:spacing w:before="2" w:line="184" w:lineRule="auto"/>
              <w:ind w:left="28" w:right="47" w:hanging="8"/>
              <w:jc w:val="both"/>
            </w:pPr>
            <w:r>
              <w:rPr>
                <w:spacing w:val="6"/>
              </w:rPr>
              <w:t>【部门规章】《危险化学品输送管道安全管理规定》（2012年原国家安监总局令第</w:t>
            </w:r>
            <w:r>
              <w:rPr>
                <w:spacing w:val="5"/>
              </w:rPr>
              <w:t>43号公布</w:t>
            </w:r>
            <w:r>
              <w:rPr>
                <w:spacing w:val="-21"/>
              </w:rPr>
              <w:t xml:space="preserve"> </w:t>
            </w:r>
            <w:r>
              <w:rPr>
                <w:spacing w:val="5"/>
              </w:rPr>
              <w:t>，2015年修正）第三十六条 对转产、停产</w:t>
            </w:r>
            <w:r>
              <w:rPr>
                <w:spacing w:val="-34"/>
              </w:rPr>
              <w:t xml:space="preserve"> </w:t>
            </w:r>
            <w:r>
              <w:rPr>
                <w:spacing w:val="5"/>
              </w:rPr>
              <w:t>、停止使用的危险化学品</w:t>
            </w:r>
            <w:r>
              <w:t xml:space="preserve">  </w:t>
            </w:r>
            <w:r>
              <w:rPr>
                <w:spacing w:val="5"/>
              </w:rPr>
              <w:t>管道</w:t>
            </w:r>
            <w:r>
              <w:rPr>
                <w:spacing w:val="-22"/>
              </w:rPr>
              <w:t xml:space="preserve"> </w:t>
            </w:r>
            <w:r>
              <w:rPr>
                <w:spacing w:val="5"/>
              </w:rPr>
              <w:t>，管道单位未采取有效措施及时、妥善处置的</w:t>
            </w:r>
            <w:r>
              <w:rPr>
                <w:spacing w:val="-20"/>
              </w:rPr>
              <w:t xml:space="preserve"> </w:t>
            </w:r>
            <w:r>
              <w:rPr>
                <w:spacing w:val="5"/>
              </w:rPr>
              <w:t>，</w:t>
            </w:r>
            <w:r>
              <w:rPr>
                <w:spacing w:val="-27"/>
              </w:rPr>
              <w:t xml:space="preserve"> </w:t>
            </w:r>
            <w:r>
              <w:rPr>
                <w:spacing w:val="5"/>
              </w:rPr>
              <w:t>由安全生产监督管理部门责令改正</w:t>
            </w:r>
            <w:r>
              <w:rPr>
                <w:spacing w:val="-23"/>
              </w:rPr>
              <w:t xml:space="preserve"> </w:t>
            </w:r>
            <w:r>
              <w:rPr>
                <w:spacing w:val="5"/>
              </w:rPr>
              <w:t>，处5万元以上10万元以下的罚款</w:t>
            </w:r>
            <w:r>
              <w:rPr>
                <w:spacing w:val="-23"/>
              </w:rPr>
              <w:t xml:space="preserve"> </w:t>
            </w:r>
            <w:r>
              <w:rPr>
                <w:spacing w:val="5"/>
              </w:rPr>
              <w:t>；构成犯罪的</w:t>
            </w:r>
            <w:r>
              <w:rPr>
                <w:spacing w:val="-20"/>
              </w:rPr>
              <w:t xml:space="preserve"> </w:t>
            </w:r>
            <w:r>
              <w:rPr>
                <w:spacing w:val="5"/>
              </w:rPr>
              <w:t>，依法追究刑事</w:t>
            </w:r>
            <w:r>
              <w:rPr>
                <w:spacing w:val="4"/>
              </w:rPr>
              <w:t>责任</w:t>
            </w:r>
            <w:r>
              <w:rPr>
                <w:spacing w:val="-33"/>
              </w:rPr>
              <w:t xml:space="preserve"> </w:t>
            </w:r>
            <w:r>
              <w:rPr>
                <w:spacing w:val="4"/>
              </w:rPr>
              <w:t>。对</w:t>
            </w:r>
            <w:r>
              <w:t xml:space="preserve"> </w:t>
            </w:r>
            <w:r>
              <w:rPr>
                <w:spacing w:val="7"/>
              </w:rPr>
              <w:t>转产、停产、停止使用的危险化学品管道</w:t>
            </w:r>
            <w:r>
              <w:rPr>
                <w:spacing w:val="-22"/>
              </w:rPr>
              <w:t xml:space="preserve"> </w:t>
            </w:r>
            <w:r>
              <w:rPr>
                <w:spacing w:val="7"/>
              </w:rPr>
              <w:t>，管道单位未按照本规定将处置方案报县级以上安全生产监督管理部门的</w:t>
            </w:r>
            <w:r>
              <w:rPr>
                <w:spacing w:val="-22"/>
              </w:rPr>
              <w:t xml:space="preserve"> </w:t>
            </w:r>
            <w:r>
              <w:rPr>
                <w:spacing w:val="7"/>
              </w:rPr>
              <w:t>，</w:t>
            </w:r>
            <w:r>
              <w:rPr>
                <w:spacing w:val="-26"/>
              </w:rPr>
              <w:t xml:space="preserve"> </w:t>
            </w:r>
            <w:r>
              <w:rPr>
                <w:spacing w:val="7"/>
              </w:rPr>
              <w:t>由安全生产监督管理部门责令改正</w:t>
            </w:r>
            <w:r>
              <w:rPr>
                <w:spacing w:val="-21"/>
              </w:rPr>
              <w:t xml:space="preserve"> </w:t>
            </w:r>
            <w:r>
              <w:rPr>
                <w:spacing w:val="7"/>
              </w:rPr>
              <w:t>，可以</w:t>
            </w:r>
            <w:r>
              <w:t xml:space="preserve">   </w:t>
            </w:r>
            <w:r>
              <w:rPr>
                <w:spacing w:val="4"/>
              </w:rPr>
              <w:t>处1万元以下的罚款</w:t>
            </w:r>
            <w:r>
              <w:rPr>
                <w:spacing w:val="-6"/>
              </w:rPr>
              <w:t xml:space="preserve"> </w:t>
            </w:r>
            <w:r>
              <w:rPr>
                <w:spacing w:val="4"/>
              </w:rPr>
              <w:t>；拒不改正的</w:t>
            </w:r>
            <w:r>
              <w:rPr>
                <w:spacing w:val="-23"/>
              </w:rPr>
              <w:t xml:space="preserve"> </w:t>
            </w:r>
            <w:r>
              <w:rPr>
                <w:spacing w:val="4"/>
              </w:rPr>
              <w:t>，处1万元以上5万元以下的罚款。</w:t>
            </w:r>
          </w:p>
        </w:tc>
        <w:tc>
          <w:tcPr>
            <w:tcW w:w="119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4" w:hRule="atLeast"/>
        </w:trPr>
        <w:tc>
          <w:tcPr>
            <w:tcW w:w="595"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225" w:lineRule="auto"/>
              <w:ind w:left="203"/>
            </w:pPr>
            <w:r>
              <w:rPr>
                <w:spacing w:val="-10"/>
              </w:rPr>
              <w:t>29</w:t>
            </w:r>
          </w:p>
        </w:tc>
        <w:tc>
          <w:tcPr>
            <w:tcW w:w="2324"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82" w:line="192" w:lineRule="auto"/>
              <w:ind w:left="464" w:right="58" w:hanging="400"/>
            </w:pPr>
            <w:r>
              <w:rPr>
                <w:spacing w:val="8"/>
              </w:rPr>
              <w:t>对违反易制毒化学品管理</w:t>
            </w:r>
            <w:r>
              <w:rPr>
                <w:spacing w:val="6"/>
              </w:rPr>
              <w:t xml:space="preserve"> </w:t>
            </w:r>
            <w:r>
              <w:rPr>
                <w:spacing w:val="8"/>
              </w:rPr>
              <w:t>规定的行政处罚</w:t>
            </w:r>
          </w:p>
        </w:tc>
        <w:tc>
          <w:tcPr>
            <w:tcW w:w="109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46" w:line="177" w:lineRule="auto"/>
              <w:ind w:left="27" w:right="149" w:hanging="7"/>
              <w:jc w:val="both"/>
            </w:pPr>
            <w:r>
              <w:rPr>
                <w:spacing w:val="4"/>
              </w:rPr>
              <w:t>【行政法规】《易制毒化学品管理条例》（2005年国务院令第445号</w:t>
            </w:r>
            <w:r>
              <w:rPr>
                <w:spacing w:val="-6"/>
              </w:rPr>
              <w:t xml:space="preserve"> </w:t>
            </w:r>
            <w:r>
              <w:rPr>
                <w:spacing w:val="4"/>
              </w:rPr>
              <w:t>，2018年修订）第四十条 违反本条例规定</w:t>
            </w:r>
            <w:r>
              <w:rPr>
                <w:spacing w:val="-19"/>
              </w:rPr>
              <w:t xml:space="preserve"> </w:t>
            </w:r>
            <w:r>
              <w:rPr>
                <w:spacing w:val="4"/>
              </w:rPr>
              <w:t>，有下列行为之一的</w:t>
            </w:r>
            <w:r>
              <w:rPr>
                <w:spacing w:val="-22"/>
              </w:rPr>
              <w:t xml:space="preserve"> </w:t>
            </w:r>
            <w:r>
              <w:rPr>
                <w:spacing w:val="4"/>
              </w:rPr>
              <w:t>，</w:t>
            </w:r>
            <w:r>
              <w:rPr>
                <w:spacing w:val="-27"/>
              </w:rPr>
              <w:t xml:space="preserve"> </w:t>
            </w:r>
            <w:r>
              <w:rPr>
                <w:spacing w:val="4"/>
              </w:rPr>
              <w:t>由负有监督管理职责的行</w:t>
            </w:r>
            <w:r>
              <w:t xml:space="preserve"> </w:t>
            </w:r>
            <w:r>
              <w:rPr>
                <w:spacing w:val="6"/>
              </w:rPr>
              <w:t>政主管部门给予警告</w:t>
            </w:r>
            <w:r>
              <w:rPr>
                <w:spacing w:val="-19"/>
              </w:rPr>
              <w:t xml:space="preserve"> </w:t>
            </w:r>
            <w:r>
              <w:rPr>
                <w:spacing w:val="6"/>
              </w:rPr>
              <w:t>，责令限期改正</w:t>
            </w:r>
            <w:r>
              <w:rPr>
                <w:spacing w:val="-22"/>
              </w:rPr>
              <w:t xml:space="preserve"> </w:t>
            </w:r>
            <w:r>
              <w:rPr>
                <w:spacing w:val="6"/>
              </w:rPr>
              <w:t>，处1万元以上5万元以下的罚款</w:t>
            </w:r>
            <w:r>
              <w:rPr>
                <w:spacing w:val="-23"/>
              </w:rPr>
              <w:t xml:space="preserve"> </w:t>
            </w:r>
            <w:r>
              <w:rPr>
                <w:spacing w:val="6"/>
              </w:rPr>
              <w:t>；对违反规定生产</w:t>
            </w:r>
            <w:r>
              <w:rPr>
                <w:spacing w:val="-34"/>
              </w:rPr>
              <w:t xml:space="preserve"> </w:t>
            </w:r>
            <w:r>
              <w:rPr>
                <w:spacing w:val="6"/>
              </w:rPr>
              <w:t>、经营</w:t>
            </w:r>
            <w:r>
              <w:rPr>
                <w:spacing w:val="5"/>
              </w:rPr>
              <w:t>、购买的易制毒化学品可以予以没收</w:t>
            </w:r>
            <w:r>
              <w:rPr>
                <w:spacing w:val="-22"/>
              </w:rPr>
              <w:t xml:space="preserve"> </w:t>
            </w:r>
            <w:r>
              <w:rPr>
                <w:spacing w:val="5"/>
              </w:rPr>
              <w:t>；逾期不改正的</w:t>
            </w:r>
            <w:r>
              <w:rPr>
                <w:spacing w:val="-22"/>
              </w:rPr>
              <w:t xml:space="preserve"> </w:t>
            </w:r>
            <w:r>
              <w:rPr>
                <w:spacing w:val="5"/>
              </w:rPr>
              <w:t>，责令限期</w:t>
            </w:r>
            <w:r>
              <w:t xml:space="preserve"> </w:t>
            </w:r>
            <w:r>
              <w:rPr>
                <w:spacing w:val="4"/>
              </w:rPr>
              <w:t>停产停业整顿</w:t>
            </w:r>
            <w:r>
              <w:rPr>
                <w:spacing w:val="-6"/>
              </w:rPr>
              <w:t xml:space="preserve"> </w:t>
            </w:r>
            <w:r>
              <w:rPr>
                <w:spacing w:val="4"/>
              </w:rPr>
              <w:t>；逾期整顿不合格的</w:t>
            </w:r>
            <w:r>
              <w:rPr>
                <w:spacing w:val="-22"/>
              </w:rPr>
              <w:t xml:space="preserve"> </w:t>
            </w:r>
            <w:r>
              <w:rPr>
                <w:spacing w:val="4"/>
              </w:rPr>
              <w:t>，</w:t>
            </w:r>
            <w:r>
              <w:rPr>
                <w:spacing w:val="-28"/>
              </w:rPr>
              <w:t xml:space="preserve"> </w:t>
            </w:r>
            <w:r>
              <w:rPr>
                <w:spacing w:val="4"/>
              </w:rPr>
              <w:t>吊销相应的许可证：</w:t>
            </w:r>
          </w:p>
          <w:p>
            <w:pPr>
              <w:pStyle w:val="6"/>
              <w:spacing w:line="176" w:lineRule="auto"/>
              <w:ind w:left="422"/>
            </w:pPr>
            <w:r>
              <w:rPr>
                <w:spacing w:val="8"/>
              </w:rPr>
              <w:t>（一）易制毒化学品生产、经营、购买</w:t>
            </w:r>
            <w:r>
              <w:rPr>
                <w:spacing w:val="-20"/>
              </w:rPr>
              <w:t xml:space="preserve"> </w:t>
            </w:r>
            <w:r>
              <w:rPr>
                <w:spacing w:val="8"/>
              </w:rPr>
              <w:t>、运输或者进口、出口单位未按规定建立安全管理制度的；</w:t>
            </w:r>
          </w:p>
          <w:p>
            <w:pPr>
              <w:pStyle w:val="6"/>
              <w:spacing w:line="176" w:lineRule="auto"/>
              <w:ind w:left="422"/>
            </w:pPr>
            <w:r>
              <w:rPr>
                <w:spacing w:val="5"/>
              </w:rPr>
              <w:t>（</w:t>
            </w:r>
            <w:r>
              <w:rPr>
                <w:spacing w:val="-14"/>
              </w:rPr>
              <w:t xml:space="preserve"> </w:t>
            </w:r>
            <w:r>
              <w:rPr>
                <w:spacing w:val="5"/>
              </w:rPr>
              <w:t>二</w:t>
            </w:r>
            <w:r>
              <w:rPr>
                <w:spacing w:val="-19"/>
              </w:rPr>
              <w:t xml:space="preserve"> </w:t>
            </w:r>
            <w:r>
              <w:rPr>
                <w:spacing w:val="5"/>
              </w:rPr>
              <w:t>）将许可证或者备案证明转借他人使用</w:t>
            </w:r>
            <w:r>
              <w:rPr>
                <w:spacing w:val="4"/>
              </w:rPr>
              <w:t>的；</w:t>
            </w:r>
          </w:p>
          <w:p>
            <w:pPr>
              <w:pStyle w:val="6"/>
              <w:spacing w:before="1" w:line="176" w:lineRule="auto"/>
              <w:ind w:left="422"/>
            </w:pPr>
            <w:r>
              <w:rPr>
                <w:spacing w:val="9"/>
              </w:rPr>
              <w:t>（三）超出许可的品种、数量生产、经营、购买易制毒</w:t>
            </w:r>
            <w:r>
              <w:rPr>
                <w:spacing w:val="8"/>
              </w:rPr>
              <w:t>化学品的；</w:t>
            </w:r>
          </w:p>
          <w:p>
            <w:pPr>
              <w:pStyle w:val="6"/>
              <w:spacing w:before="2" w:line="176" w:lineRule="auto"/>
              <w:ind w:left="45" w:right="150" w:firstLine="376"/>
            </w:pPr>
            <w:r>
              <w:rPr>
                <w:spacing w:val="8"/>
              </w:rPr>
              <w:t>（ 四）生产</w:t>
            </w:r>
            <w:r>
              <w:rPr>
                <w:spacing w:val="-34"/>
              </w:rPr>
              <w:t xml:space="preserve"> </w:t>
            </w:r>
            <w:r>
              <w:rPr>
                <w:spacing w:val="8"/>
              </w:rPr>
              <w:t>、经营、购买单位不记录或者不如实记录交易情</w:t>
            </w:r>
            <w:r>
              <w:rPr>
                <w:spacing w:val="7"/>
              </w:rPr>
              <w:t>况</w:t>
            </w:r>
            <w:r>
              <w:rPr>
                <w:spacing w:val="-33"/>
              </w:rPr>
              <w:t xml:space="preserve"> </w:t>
            </w:r>
            <w:r>
              <w:rPr>
                <w:spacing w:val="7"/>
              </w:rPr>
              <w:t>、不按规定保存交易记录或者不如实、不及时向公安机关和有关行政主管部门备案销售情况</w:t>
            </w:r>
            <w:r>
              <w:t xml:space="preserve"> </w:t>
            </w:r>
            <w:r>
              <w:rPr>
                <w:spacing w:val="-6"/>
              </w:rPr>
              <w:t>的；</w:t>
            </w:r>
          </w:p>
          <w:p>
            <w:pPr>
              <w:pStyle w:val="6"/>
              <w:spacing w:before="1" w:line="176" w:lineRule="auto"/>
              <w:ind w:left="422"/>
            </w:pPr>
            <w:r>
              <w:rPr>
                <w:spacing w:val="8"/>
              </w:rPr>
              <w:t>（五）易制毒化学品丢失、被盗、被抢后未及时报告</w:t>
            </w:r>
            <w:r>
              <w:rPr>
                <w:spacing w:val="-22"/>
              </w:rPr>
              <w:t xml:space="preserve"> </w:t>
            </w:r>
            <w:r>
              <w:rPr>
                <w:spacing w:val="7"/>
              </w:rPr>
              <w:t>，造成严重后果的；</w:t>
            </w:r>
          </w:p>
          <w:p>
            <w:pPr>
              <w:pStyle w:val="6"/>
              <w:spacing w:line="176" w:lineRule="auto"/>
              <w:ind w:left="422"/>
            </w:pPr>
            <w:r>
              <w:rPr>
                <w:spacing w:val="8"/>
              </w:rPr>
              <w:t>（六）</w:t>
            </w:r>
            <w:r>
              <w:rPr>
                <w:spacing w:val="-34"/>
              </w:rPr>
              <w:t xml:space="preserve"> </w:t>
            </w:r>
            <w:r>
              <w:rPr>
                <w:spacing w:val="8"/>
              </w:rPr>
              <w:t>除个人合法购买第一类中的药品类易制毒化学品药品制剂以及第三类易制毒化学品外</w:t>
            </w:r>
            <w:r>
              <w:rPr>
                <w:spacing w:val="-20"/>
              </w:rPr>
              <w:t xml:space="preserve"> </w:t>
            </w:r>
            <w:r>
              <w:rPr>
                <w:spacing w:val="8"/>
              </w:rPr>
              <w:t>，使用现金或者实物进行易制毒化学品交</w:t>
            </w:r>
            <w:r>
              <w:rPr>
                <w:spacing w:val="7"/>
              </w:rPr>
              <w:t>易的；</w:t>
            </w:r>
          </w:p>
          <w:p>
            <w:pPr>
              <w:pStyle w:val="6"/>
              <w:spacing w:before="1" w:line="176" w:lineRule="auto"/>
              <w:ind w:left="422"/>
            </w:pPr>
            <w:r>
              <w:rPr>
                <w:spacing w:val="9"/>
              </w:rPr>
              <w:t>（七）易制毒化学品的产品包装和使用说明书不符合本条例</w:t>
            </w:r>
            <w:r>
              <w:rPr>
                <w:spacing w:val="8"/>
              </w:rPr>
              <w:t>规定要求的；</w:t>
            </w:r>
          </w:p>
          <w:p>
            <w:pPr>
              <w:pStyle w:val="6"/>
              <w:spacing w:before="1" w:line="176" w:lineRule="auto"/>
              <w:ind w:left="422"/>
            </w:pPr>
            <w:r>
              <w:rPr>
                <w:spacing w:val="9"/>
              </w:rPr>
              <w:t>（八）生产</w:t>
            </w:r>
            <w:r>
              <w:rPr>
                <w:spacing w:val="-34"/>
              </w:rPr>
              <w:t xml:space="preserve"> </w:t>
            </w:r>
            <w:r>
              <w:rPr>
                <w:spacing w:val="9"/>
              </w:rPr>
              <w:t>、经营易制毒化学品的单位不如实或者不按时向</w:t>
            </w:r>
            <w:r>
              <w:rPr>
                <w:spacing w:val="8"/>
              </w:rPr>
              <w:t>有关行政主管部门和公安机关报告年度生产、经销和库存等情况的。</w:t>
            </w:r>
          </w:p>
          <w:p>
            <w:pPr>
              <w:pStyle w:val="6"/>
              <w:spacing w:before="2" w:line="182" w:lineRule="auto"/>
              <w:ind w:left="45" w:right="99" w:firstLine="434"/>
            </w:pPr>
            <w:r>
              <w:rPr>
                <w:spacing w:val="8"/>
              </w:rPr>
              <w:t>企业的易制毒化学品生产经营许可被依法吊销后</w:t>
            </w:r>
            <w:r>
              <w:rPr>
                <w:spacing w:val="-21"/>
              </w:rPr>
              <w:t xml:space="preserve"> </w:t>
            </w:r>
            <w:r>
              <w:rPr>
                <w:spacing w:val="8"/>
              </w:rPr>
              <w:t>，未</w:t>
            </w:r>
            <w:r>
              <w:rPr>
                <w:spacing w:val="7"/>
              </w:rPr>
              <w:t>及时到市场监督管理部门办理经营范围变更或者企业注销登记的</w:t>
            </w:r>
            <w:r>
              <w:rPr>
                <w:spacing w:val="-20"/>
              </w:rPr>
              <w:t xml:space="preserve"> </w:t>
            </w:r>
            <w:r>
              <w:rPr>
                <w:spacing w:val="7"/>
              </w:rPr>
              <w:t>，依照前款规定</w:t>
            </w:r>
            <w:r>
              <w:rPr>
                <w:spacing w:val="-22"/>
              </w:rPr>
              <w:t xml:space="preserve"> </w:t>
            </w:r>
            <w:r>
              <w:rPr>
                <w:spacing w:val="7"/>
              </w:rPr>
              <w:t>，对易制毒化学品予</w:t>
            </w:r>
            <w:r>
              <w:t xml:space="preserve"> </w:t>
            </w:r>
            <w:r>
              <w:rPr>
                <w:spacing w:val="1"/>
              </w:rPr>
              <w:t>以没收</w:t>
            </w:r>
            <w:r>
              <w:rPr>
                <w:spacing w:val="-14"/>
              </w:rPr>
              <w:t xml:space="preserve"> </w:t>
            </w:r>
            <w:r>
              <w:rPr>
                <w:spacing w:val="1"/>
              </w:rPr>
              <w:t>，并处罚款。</w:t>
            </w:r>
          </w:p>
        </w:tc>
        <w:tc>
          <w:tcPr>
            <w:tcW w:w="119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0" w:hRule="atLeast"/>
        </w:trPr>
        <w:tc>
          <w:tcPr>
            <w:tcW w:w="59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225" w:lineRule="auto"/>
              <w:ind w:left="202"/>
            </w:pPr>
            <w:r>
              <w:rPr>
                <w:spacing w:val="-10"/>
              </w:rPr>
              <w:t>30</w:t>
            </w:r>
          </w:p>
        </w:tc>
        <w:tc>
          <w:tcPr>
            <w:tcW w:w="2324"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1" w:line="177" w:lineRule="auto"/>
              <w:ind w:left="64"/>
            </w:pPr>
            <w:r>
              <w:rPr>
                <w:spacing w:val="8"/>
              </w:rPr>
              <w:t>对违反非药品类易制毒化</w:t>
            </w:r>
          </w:p>
          <w:p>
            <w:pPr>
              <w:pStyle w:val="6"/>
              <w:spacing w:line="176" w:lineRule="auto"/>
              <w:ind w:left="67"/>
            </w:pPr>
            <w:r>
              <w:rPr>
                <w:spacing w:val="6"/>
              </w:rPr>
              <w:t>学品生产</w:t>
            </w:r>
            <w:r>
              <w:rPr>
                <w:spacing w:val="-32"/>
              </w:rPr>
              <w:t xml:space="preserve"> </w:t>
            </w:r>
            <w:r>
              <w:rPr>
                <w:spacing w:val="6"/>
              </w:rPr>
              <w:t>、经营许可有关</w:t>
            </w:r>
          </w:p>
          <w:p>
            <w:pPr>
              <w:pStyle w:val="6"/>
              <w:spacing w:line="207" w:lineRule="auto"/>
              <w:ind w:left="465"/>
            </w:pPr>
            <w:r>
              <w:rPr>
                <w:spacing w:val="8"/>
              </w:rPr>
              <w:t>规定的行政处罚</w:t>
            </w:r>
          </w:p>
        </w:tc>
        <w:tc>
          <w:tcPr>
            <w:tcW w:w="109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7" w:line="177" w:lineRule="auto"/>
              <w:ind w:left="25" w:right="193" w:hanging="5"/>
              <w:jc w:val="both"/>
            </w:pPr>
            <w:r>
              <w:rPr>
                <w:spacing w:val="7"/>
              </w:rPr>
              <w:t>【部门规章】《非药品类易制毒化学品生产、经营许可办法》（2006年原国家安监总局令第5号公布）第二十九条 对于有下列行为之一的</w:t>
            </w:r>
            <w:r>
              <w:rPr>
                <w:spacing w:val="-20"/>
              </w:rPr>
              <w:t xml:space="preserve"> </w:t>
            </w:r>
            <w:r>
              <w:rPr>
                <w:spacing w:val="7"/>
              </w:rPr>
              <w:t>，县级以上人民政府</w:t>
            </w:r>
            <w:r>
              <w:t xml:space="preserve"> </w:t>
            </w:r>
            <w:r>
              <w:rPr>
                <w:spacing w:val="8"/>
              </w:rPr>
              <w:t>安全生产监督管理部门可以自《条例》第三十八条规定的部门作出行政处罚决定之日起的3年内</w:t>
            </w:r>
            <w:r>
              <w:rPr>
                <w:spacing w:val="-21"/>
              </w:rPr>
              <w:t xml:space="preserve"> </w:t>
            </w:r>
            <w:r>
              <w:rPr>
                <w:spacing w:val="8"/>
              </w:rPr>
              <w:t>，停止受理其非药品类易制毒化学品生产</w:t>
            </w:r>
            <w:r>
              <w:rPr>
                <w:spacing w:val="-33"/>
              </w:rPr>
              <w:t xml:space="preserve"> </w:t>
            </w:r>
            <w:r>
              <w:rPr>
                <w:spacing w:val="7"/>
              </w:rPr>
              <w:t>、经营许可或备案申</w:t>
            </w:r>
            <w:r>
              <w:t xml:space="preserve">  </w:t>
            </w:r>
            <w:r>
              <w:rPr>
                <w:spacing w:val="4"/>
              </w:rPr>
              <w:t>请：</w:t>
            </w:r>
          </w:p>
          <w:p>
            <w:pPr>
              <w:pStyle w:val="6"/>
              <w:spacing w:line="176" w:lineRule="auto"/>
              <w:ind w:left="321"/>
            </w:pPr>
            <w:r>
              <w:rPr>
                <w:spacing w:val="9"/>
              </w:rPr>
              <w:t>（一）未经许可或者备案擅自生产、经营非药品类易制</w:t>
            </w:r>
            <w:r>
              <w:rPr>
                <w:spacing w:val="8"/>
              </w:rPr>
              <w:t>毒化学品。</w:t>
            </w:r>
          </w:p>
          <w:p>
            <w:pPr>
              <w:pStyle w:val="6"/>
              <w:spacing w:line="176" w:lineRule="auto"/>
              <w:ind w:left="321"/>
            </w:pPr>
            <w:r>
              <w:rPr>
                <w:spacing w:val="6"/>
              </w:rPr>
              <w:t>（</w:t>
            </w:r>
            <w:r>
              <w:rPr>
                <w:spacing w:val="-15"/>
              </w:rPr>
              <w:t xml:space="preserve"> </w:t>
            </w:r>
            <w:r>
              <w:rPr>
                <w:spacing w:val="6"/>
              </w:rPr>
              <w:t>二</w:t>
            </w:r>
            <w:r>
              <w:rPr>
                <w:spacing w:val="-19"/>
              </w:rPr>
              <w:t xml:space="preserve"> </w:t>
            </w:r>
            <w:r>
              <w:rPr>
                <w:spacing w:val="6"/>
              </w:rPr>
              <w:t>）伪造申请材料骗取非药品类易制毒化学品生产</w:t>
            </w:r>
            <w:r>
              <w:rPr>
                <w:spacing w:val="-33"/>
              </w:rPr>
              <w:t xml:space="preserve"> </w:t>
            </w:r>
            <w:r>
              <w:rPr>
                <w:spacing w:val="6"/>
              </w:rPr>
              <w:t>、经营许可证或者备案证明。</w:t>
            </w:r>
          </w:p>
          <w:p>
            <w:pPr>
              <w:pStyle w:val="6"/>
              <w:spacing w:before="1" w:line="176" w:lineRule="auto"/>
              <w:ind w:left="321"/>
            </w:pPr>
            <w:r>
              <w:rPr>
                <w:spacing w:val="8"/>
              </w:rPr>
              <w:t>（三）使用他人的非药品类易制毒化学品生产</w:t>
            </w:r>
            <w:r>
              <w:rPr>
                <w:spacing w:val="-28"/>
              </w:rPr>
              <w:t xml:space="preserve"> </w:t>
            </w:r>
            <w:r>
              <w:rPr>
                <w:spacing w:val="8"/>
              </w:rPr>
              <w:t>、经营许可证或者备案证明。</w:t>
            </w:r>
          </w:p>
          <w:p>
            <w:pPr>
              <w:pStyle w:val="6"/>
              <w:spacing w:before="1" w:line="176" w:lineRule="auto"/>
              <w:ind w:left="321"/>
            </w:pPr>
            <w:r>
              <w:rPr>
                <w:spacing w:val="7"/>
              </w:rPr>
              <w:t>（ 四）使用伪造、变造、失效的非药品类易制毒化学品生产、经营许可证或备案证明的。</w:t>
            </w:r>
          </w:p>
          <w:p>
            <w:pPr>
              <w:pStyle w:val="6"/>
              <w:spacing w:before="2" w:line="176" w:lineRule="auto"/>
              <w:ind w:left="47" w:right="147" w:firstLine="330"/>
            </w:pPr>
            <w:r>
              <w:rPr>
                <w:spacing w:val="6"/>
              </w:rPr>
              <w:t>第三十条 对于有下列行为之一的</w:t>
            </w:r>
            <w:r>
              <w:rPr>
                <w:spacing w:val="-23"/>
              </w:rPr>
              <w:t xml:space="preserve"> </w:t>
            </w:r>
            <w:r>
              <w:rPr>
                <w:spacing w:val="6"/>
              </w:rPr>
              <w:t>，</w:t>
            </w:r>
            <w:r>
              <w:rPr>
                <w:spacing w:val="-27"/>
              </w:rPr>
              <w:t xml:space="preserve"> </w:t>
            </w:r>
            <w:r>
              <w:rPr>
                <w:spacing w:val="6"/>
              </w:rPr>
              <w:t>由县级以上人民政府安全生产监督管理部门给予警告</w:t>
            </w:r>
            <w:r>
              <w:rPr>
                <w:spacing w:val="-21"/>
              </w:rPr>
              <w:t xml:space="preserve"> </w:t>
            </w:r>
            <w:r>
              <w:rPr>
                <w:spacing w:val="6"/>
              </w:rPr>
              <w:t>，责令限期改正</w:t>
            </w:r>
            <w:r>
              <w:rPr>
                <w:spacing w:val="-22"/>
              </w:rPr>
              <w:t xml:space="preserve"> </w:t>
            </w:r>
            <w:r>
              <w:rPr>
                <w:spacing w:val="6"/>
              </w:rPr>
              <w:t>，处1万元以上</w:t>
            </w:r>
            <w:r>
              <w:rPr>
                <w:spacing w:val="5"/>
              </w:rPr>
              <w:t>5万元以下的罚款</w:t>
            </w:r>
            <w:r>
              <w:rPr>
                <w:spacing w:val="-23"/>
              </w:rPr>
              <w:t xml:space="preserve"> </w:t>
            </w:r>
            <w:r>
              <w:rPr>
                <w:spacing w:val="5"/>
              </w:rPr>
              <w:t>；对违反规定生产</w:t>
            </w:r>
            <w:r>
              <w:t xml:space="preserve"> </w:t>
            </w:r>
            <w:r>
              <w:rPr>
                <w:spacing w:val="5"/>
              </w:rPr>
              <w:t>、经营的非药品类易制毒化学品</w:t>
            </w:r>
            <w:r>
              <w:rPr>
                <w:spacing w:val="-22"/>
              </w:rPr>
              <w:t xml:space="preserve"> </w:t>
            </w:r>
            <w:r>
              <w:rPr>
                <w:spacing w:val="5"/>
              </w:rPr>
              <w:t>，可以予以没收</w:t>
            </w:r>
            <w:r>
              <w:rPr>
                <w:spacing w:val="-21"/>
              </w:rPr>
              <w:t xml:space="preserve"> </w:t>
            </w:r>
            <w:r>
              <w:rPr>
                <w:spacing w:val="5"/>
              </w:rPr>
              <w:t>；逾期不改正的</w:t>
            </w:r>
            <w:r>
              <w:rPr>
                <w:spacing w:val="-22"/>
              </w:rPr>
              <w:t xml:space="preserve"> </w:t>
            </w:r>
            <w:r>
              <w:rPr>
                <w:spacing w:val="5"/>
              </w:rPr>
              <w:t>，责令限期停产停业整顿</w:t>
            </w:r>
            <w:r>
              <w:rPr>
                <w:spacing w:val="-22"/>
              </w:rPr>
              <w:t xml:space="preserve"> </w:t>
            </w:r>
            <w:r>
              <w:rPr>
                <w:spacing w:val="5"/>
              </w:rPr>
              <w:t>；逾期整顿不合格的</w:t>
            </w:r>
            <w:r>
              <w:rPr>
                <w:spacing w:val="-23"/>
              </w:rPr>
              <w:t xml:space="preserve"> </w:t>
            </w:r>
            <w:r>
              <w:rPr>
                <w:spacing w:val="5"/>
              </w:rPr>
              <w:t>，</w:t>
            </w:r>
            <w:r>
              <w:rPr>
                <w:spacing w:val="-28"/>
              </w:rPr>
              <w:t xml:space="preserve"> </w:t>
            </w:r>
            <w:r>
              <w:rPr>
                <w:spacing w:val="5"/>
              </w:rPr>
              <w:t>吊销相应的许可证：</w:t>
            </w:r>
          </w:p>
          <w:p>
            <w:pPr>
              <w:pStyle w:val="6"/>
              <w:spacing w:line="176" w:lineRule="auto"/>
              <w:ind w:left="273"/>
            </w:pPr>
            <w:r>
              <w:rPr>
                <w:spacing w:val="8"/>
              </w:rPr>
              <w:t>（一）易制毒化学品生产</w:t>
            </w:r>
            <w:r>
              <w:rPr>
                <w:spacing w:val="-22"/>
              </w:rPr>
              <w:t xml:space="preserve"> </w:t>
            </w:r>
            <w:r>
              <w:rPr>
                <w:spacing w:val="8"/>
              </w:rPr>
              <w:t>、经营单位未按规定建立易制毒化学品的管理制度和安全管理制度。</w:t>
            </w:r>
          </w:p>
          <w:p>
            <w:pPr>
              <w:pStyle w:val="6"/>
              <w:spacing w:before="1" w:line="176" w:lineRule="auto"/>
              <w:ind w:left="273"/>
            </w:pPr>
            <w:r>
              <w:rPr>
                <w:spacing w:val="4"/>
              </w:rPr>
              <w:t>（</w:t>
            </w:r>
            <w:r>
              <w:t xml:space="preserve"> </w:t>
            </w:r>
            <w:r>
              <w:rPr>
                <w:spacing w:val="4"/>
              </w:rPr>
              <w:t>二</w:t>
            </w:r>
            <w:r>
              <w:rPr>
                <w:spacing w:val="-21"/>
              </w:rPr>
              <w:t xml:space="preserve"> </w:t>
            </w:r>
            <w:r>
              <w:rPr>
                <w:spacing w:val="4"/>
              </w:rPr>
              <w:t>）将许可证或者备案证明转借他人使用。</w:t>
            </w:r>
          </w:p>
          <w:p>
            <w:pPr>
              <w:pStyle w:val="6"/>
              <w:spacing w:before="1" w:line="176" w:lineRule="auto"/>
              <w:ind w:left="273"/>
            </w:pPr>
            <w:r>
              <w:rPr>
                <w:spacing w:val="7"/>
              </w:rPr>
              <w:t>（三）超出许可的品种</w:t>
            </w:r>
            <w:r>
              <w:rPr>
                <w:spacing w:val="-33"/>
              </w:rPr>
              <w:t xml:space="preserve"> </w:t>
            </w:r>
            <w:r>
              <w:rPr>
                <w:spacing w:val="7"/>
              </w:rPr>
              <w:t>、数量</w:t>
            </w:r>
            <w:r>
              <w:rPr>
                <w:spacing w:val="-21"/>
              </w:rPr>
              <w:t xml:space="preserve"> </w:t>
            </w:r>
            <w:r>
              <w:rPr>
                <w:spacing w:val="7"/>
              </w:rPr>
              <w:t>，生产、经营非药品类易制毒化</w:t>
            </w:r>
            <w:r>
              <w:rPr>
                <w:spacing w:val="6"/>
              </w:rPr>
              <w:t>学品的。</w:t>
            </w:r>
          </w:p>
          <w:p>
            <w:pPr>
              <w:pStyle w:val="6"/>
              <w:spacing w:before="1" w:line="176" w:lineRule="auto"/>
              <w:ind w:left="273"/>
            </w:pPr>
            <w:r>
              <w:rPr>
                <w:spacing w:val="7"/>
              </w:rPr>
              <w:t>（ 四）易制毒化学品的产品包装和使用说明书不符合《条例》</w:t>
            </w:r>
            <w:r>
              <w:rPr>
                <w:spacing w:val="6"/>
              </w:rPr>
              <w:t>规定要求的。</w:t>
            </w:r>
          </w:p>
          <w:p>
            <w:pPr>
              <w:pStyle w:val="6"/>
              <w:spacing w:before="1" w:line="170" w:lineRule="auto"/>
              <w:ind w:left="273"/>
            </w:pPr>
            <w:r>
              <w:rPr>
                <w:spacing w:val="8"/>
              </w:rPr>
              <w:t>（五）生产</w:t>
            </w:r>
            <w:r>
              <w:rPr>
                <w:spacing w:val="-31"/>
              </w:rPr>
              <w:t xml:space="preserve"> </w:t>
            </w:r>
            <w:r>
              <w:rPr>
                <w:spacing w:val="8"/>
              </w:rPr>
              <w:t>、经营非药品类易制毒化学品的单位不如实或者不按时向安全生产监督管理部门报告年度生产</w:t>
            </w:r>
            <w:r>
              <w:rPr>
                <w:spacing w:val="-34"/>
              </w:rPr>
              <w:t xml:space="preserve"> </w:t>
            </w:r>
            <w:r>
              <w:rPr>
                <w:spacing w:val="8"/>
              </w:rPr>
              <w:t>、经营等情况的。</w:t>
            </w:r>
          </w:p>
        </w:tc>
        <w:tc>
          <w:tcPr>
            <w:tcW w:w="119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2" w:hRule="atLeast"/>
        </w:trPr>
        <w:tc>
          <w:tcPr>
            <w:tcW w:w="595"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81" w:line="225" w:lineRule="auto"/>
              <w:ind w:left="202"/>
            </w:pPr>
            <w:r>
              <w:rPr>
                <w:spacing w:val="-10"/>
              </w:rPr>
              <w:t>31</w:t>
            </w:r>
          </w:p>
        </w:tc>
        <w:tc>
          <w:tcPr>
            <w:tcW w:w="2324" w:type="dxa"/>
            <w:vAlign w:val="top"/>
          </w:tcPr>
          <w:p>
            <w:pPr>
              <w:spacing w:line="359" w:lineRule="auto"/>
              <w:rPr>
                <w:rFonts w:ascii="Arial"/>
                <w:sz w:val="21"/>
              </w:rPr>
            </w:pPr>
          </w:p>
          <w:p>
            <w:pPr>
              <w:spacing w:line="359" w:lineRule="auto"/>
              <w:rPr>
                <w:rFonts w:ascii="Arial"/>
                <w:sz w:val="21"/>
              </w:rPr>
            </w:pPr>
          </w:p>
          <w:p>
            <w:pPr>
              <w:pStyle w:val="6"/>
              <w:spacing w:before="81" w:line="177" w:lineRule="auto"/>
              <w:ind w:left="64"/>
            </w:pPr>
            <w:r>
              <w:rPr>
                <w:spacing w:val="8"/>
              </w:rPr>
              <w:t>对事故发生单位主要负责</w:t>
            </w:r>
          </w:p>
          <w:p>
            <w:pPr>
              <w:pStyle w:val="6"/>
              <w:spacing w:line="176" w:lineRule="auto"/>
              <w:ind w:left="64"/>
            </w:pPr>
            <w:r>
              <w:rPr>
                <w:spacing w:val="7"/>
              </w:rPr>
              <w:t>人不立即组织事故抢救、</w:t>
            </w:r>
          </w:p>
          <w:p>
            <w:pPr>
              <w:pStyle w:val="6"/>
              <w:spacing w:line="176" w:lineRule="auto"/>
              <w:ind w:left="66"/>
            </w:pPr>
            <w:r>
              <w:rPr>
                <w:spacing w:val="8"/>
              </w:rPr>
              <w:t>迟报或漏报事故、事故调</w:t>
            </w:r>
          </w:p>
          <w:p>
            <w:pPr>
              <w:pStyle w:val="6"/>
              <w:spacing w:before="1" w:line="176" w:lineRule="auto"/>
              <w:ind w:left="63"/>
            </w:pPr>
            <w:r>
              <w:rPr>
                <w:spacing w:val="8"/>
              </w:rPr>
              <w:t>查处理期间擅离职守或逃</w:t>
            </w:r>
          </w:p>
          <w:p>
            <w:pPr>
              <w:pStyle w:val="6"/>
              <w:spacing w:before="1" w:line="207" w:lineRule="auto"/>
              <w:ind w:left="573"/>
            </w:pPr>
            <w:r>
              <w:rPr>
                <w:spacing w:val="6"/>
              </w:rPr>
              <w:t>匿的行政处罚</w:t>
            </w:r>
          </w:p>
        </w:tc>
        <w:tc>
          <w:tcPr>
            <w:tcW w:w="1094"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03"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，2021年修正）第一百一十条   生产经营单位的主要负责人</w:t>
            </w:r>
            <w:r>
              <w:t xml:space="preserve"> </w:t>
            </w:r>
            <w:r>
              <w:rPr>
                <w:spacing w:val="7"/>
              </w:rPr>
              <w:t>在本单位发生生产安全事故时</w:t>
            </w:r>
            <w:r>
              <w:rPr>
                <w:spacing w:val="-16"/>
              </w:rPr>
              <w:t xml:space="preserve"> </w:t>
            </w:r>
            <w:r>
              <w:rPr>
                <w:spacing w:val="7"/>
              </w:rPr>
              <w:t>，不立即组织抢救或者在事故调查处理期间擅离职守或者逃匿的</w:t>
            </w:r>
            <w:r>
              <w:rPr>
                <w:spacing w:val="-20"/>
              </w:rPr>
              <w:t xml:space="preserve"> </w:t>
            </w:r>
            <w:r>
              <w:rPr>
                <w:spacing w:val="7"/>
              </w:rPr>
              <w:t>，给予降级</w:t>
            </w:r>
            <w:r>
              <w:rPr>
                <w:spacing w:val="-34"/>
              </w:rPr>
              <w:t xml:space="preserve"> </w:t>
            </w:r>
            <w:r>
              <w:rPr>
                <w:spacing w:val="7"/>
              </w:rPr>
              <w:t>、撤职的处分</w:t>
            </w:r>
            <w:r>
              <w:rPr>
                <w:spacing w:val="-22"/>
              </w:rPr>
              <w:t xml:space="preserve"> </w:t>
            </w:r>
            <w:r>
              <w:rPr>
                <w:spacing w:val="7"/>
              </w:rPr>
              <w:t>，并由应急管理部门处上一年年收入百</w:t>
            </w:r>
            <w:r>
              <w:t xml:space="preserve"> </w:t>
            </w:r>
            <w:r>
              <w:rPr>
                <w:spacing w:val="7"/>
              </w:rPr>
              <w:t>分之六十至百分之一百的罚款</w:t>
            </w:r>
            <w:r>
              <w:rPr>
                <w:spacing w:val="-22"/>
              </w:rPr>
              <w:t xml:space="preserve"> </w:t>
            </w:r>
            <w:r>
              <w:rPr>
                <w:spacing w:val="7"/>
              </w:rPr>
              <w:t>；对逃匿的处十五日以下拘留</w:t>
            </w:r>
            <w:r>
              <w:rPr>
                <w:spacing w:val="-22"/>
              </w:rPr>
              <w:t xml:space="preserve"> </w:t>
            </w:r>
            <w:r>
              <w:rPr>
                <w:spacing w:val="6"/>
              </w:rPr>
              <w:t>；构成犯罪的</w:t>
            </w:r>
            <w:r>
              <w:rPr>
                <w:spacing w:val="-20"/>
              </w:rPr>
              <w:t xml:space="preserve"> </w:t>
            </w:r>
            <w:r>
              <w:rPr>
                <w:spacing w:val="6"/>
              </w:rPr>
              <w:t>，依照刑法有关规定追究刑事责任。</w:t>
            </w:r>
          </w:p>
          <w:p>
            <w:pPr>
              <w:pStyle w:val="6"/>
              <w:spacing w:line="176" w:lineRule="auto"/>
              <w:ind w:left="20"/>
            </w:pPr>
            <w:r>
              <w:rPr>
                <w:spacing w:val="7"/>
              </w:rPr>
              <w:t>【行政法规】《生产安全事故报告和调查处理条例》（2007年国务院令第493号） 第三十九条 有关地方人民政府、安全生产监</w:t>
            </w:r>
            <w:r>
              <w:rPr>
                <w:spacing w:val="6"/>
              </w:rPr>
              <w:t>督管理部门和负有安全生产监督</w:t>
            </w:r>
          </w:p>
          <w:p>
            <w:pPr>
              <w:pStyle w:val="6"/>
              <w:spacing w:line="176" w:lineRule="auto"/>
              <w:ind w:left="31"/>
            </w:pPr>
            <w:r>
              <w:rPr>
                <w:spacing w:val="8"/>
              </w:rPr>
              <w:t>管理职责的有关部门有下列行为之一的</w:t>
            </w:r>
            <w:r>
              <w:rPr>
                <w:spacing w:val="-19"/>
              </w:rPr>
              <w:t xml:space="preserve"> </w:t>
            </w:r>
            <w:r>
              <w:rPr>
                <w:spacing w:val="8"/>
              </w:rPr>
              <w:t>，对直接负责的主管人员和其他直接责任人员依法给予处分</w:t>
            </w:r>
            <w:r>
              <w:rPr>
                <w:spacing w:val="-22"/>
              </w:rPr>
              <w:t xml:space="preserve"> </w:t>
            </w:r>
            <w:r>
              <w:rPr>
                <w:spacing w:val="8"/>
              </w:rPr>
              <w:t>；构成犯罪的</w:t>
            </w:r>
            <w:r>
              <w:rPr>
                <w:spacing w:val="-23"/>
              </w:rPr>
              <w:t xml:space="preserve"> </w:t>
            </w:r>
            <w:r>
              <w:rPr>
                <w:spacing w:val="8"/>
              </w:rPr>
              <w:t>，依法追究刑事责任</w:t>
            </w:r>
            <w:r>
              <w:rPr>
                <w:spacing w:val="-2"/>
              </w:rPr>
              <w:t>：</w:t>
            </w:r>
            <w:r>
              <w:rPr>
                <w:spacing w:val="2"/>
              </w:rPr>
              <w:t xml:space="preserve">              </w:t>
            </w:r>
            <w:r>
              <w:rPr>
                <w:spacing w:val="-2"/>
              </w:rPr>
              <w:t>（</w:t>
            </w:r>
            <w:r>
              <w:rPr>
                <w:spacing w:val="8"/>
              </w:rPr>
              <w:t>一）不立即</w:t>
            </w:r>
          </w:p>
          <w:p>
            <w:pPr>
              <w:pStyle w:val="6"/>
              <w:spacing w:before="1" w:line="176" w:lineRule="auto"/>
              <w:ind w:left="29"/>
            </w:pPr>
            <w:r>
              <w:rPr>
                <w:spacing w:val="8"/>
              </w:rPr>
              <w:t>组织事故抢救的</w:t>
            </w:r>
            <w:r>
              <w:rPr>
                <w:spacing w:val="-18"/>
              </w:rPr>
              <w:t xml:space="preserve"> </w:t>
            </w:r>
            <w:r>
              <w:rPr>
                <w:spacing w:val="-30"/>
              </w:rPr>
              <w:t>；（</w:t>
            </w:r>
            <w:r>
              <w:rPr>
                <w:spacing w:val="-14"/>
              </w:rPr>
              <w:t xml:space="preserve"> </w:t>
            </w:r>
            <w:r>
              <w:rPr>
                <w:spacing w:val="8"/>
              </w:rPr>
              <w:t>二</w:t>
            </w:r>
            <w:r>
              <w:rPr>
                <w:spacing w:val="-19"/>
              </w:rPr>
              <w:t xml:space="preserve"> </w:t>
            </w:r>
            <w:r>
              <w:rPr>
                <w:spacing w:val="8"/>
              </w:rPr>
              <w:t>）迟报、漏报</w:t>
            </w:r>
            <w:r>
              <w:rPr>
                <w:spacing w:val="-33"/>
              </w:rPr>
              <w:t xml:space="preserve"> </w:t>
            </w:r>
            <w:r>
              <w:rPr>
                <w:spacing w:val="8"/>
              </w:rPr>
              <w:t>、谎报或者瞒报事故的</w:t>
            </w:r>
            <w:r>
              <w:rPr>
                <w:spacing w:val="-23"/>
              </w:rPr>
              <w:t xml:space="preserve"> </w:t>
            </w:r>
            <w:r>
              <w:rPr>
                <w:spacing w:val="-30"/>
              </w:rPr>
              <w:t>；（</w:t>
            </w:r>
            <w:r>
              <w:rPr>
                <w:spacing w:val="8"/>
              </w:rPr>
              <w:t>三</w:t>
            </w:r>
            <w:r>
              <w:rPr>
                <w:spacing w:val="7"/>
              </w:rPr>
              <w:t>）</w:t>
            </w:r>
            <w:r>
              <w:rPr>
                <w:spacing w:val="-33"/>
              </w:rPr>
              <w:t xml:space="preserve"> </w:t>
            </w:r>
            <w:r>
              <w:rPr>
                <w:spacing w:val="7"/>
              </w:rPr>
              <w:t>阻碍</w:t>
            </w:r>
            <w:r>
              <w:rPr>
                <w:spacing w:val="-33"/>
              </w:rPr>
              <w:t xml:space="preserve"> </w:t>
            </w:r>
            <w:r>
              <w:rPr>
                <w:spacing w:val="7"/>
              </w:rPr>
              <w:t>、干涉事故调查工作的</w:t>
            </w:r>
            <w:r>
              <w:rPr>
                <w:spacing w:val="-23"/>
              </w:rPr>
              <w:t xml:space="preserve"> </w:t>
            </w:r>
            <w:r>
              <w:rPr>
                <w:spacing w:val="-30"/>
              </w:rPr>
              <w:t>；（</w:t>
            </w:r>
            <w:r>
              <w:rPr>
                <w:spacing w:val="7"/>
              </w:rPr>
              <w:t xml:space="preserve"> 四）在事故调查中作伪证或者指使他人作伪证的。</w:t>
            </w:r>
          </w:p>
          <w:p>
            <w:pPr>
              <w:pStyle w:val="6"/>
              <w:spacing w:before="3" w:line="176" w:lineRule="auto"/>
              <w:ind w:left="28" w:right="49" w:firstLine="400"/>
              <w:jc w:val="both"/>
            </w:pPr>
            <w:r>
              <w:rPr>
                <w:spacing w:val="7"/>
              </w:rPr>
              <w:t>第四十条 事故发生单位对事故发生负有责任的</w:t>
            </w:r>
            <w:r>
              <w:rPr>
                <w:spacing w:val="-23"/>
              </w:rPr>
              <w:t xml:space="preserve"> </w:t>
            </w:r>
            <w:r>
              <w:rPr>
                <w:spacing w:val="7"/>
              </w:rPr>
              <w:t>，</w:t>
            </w:r>
            <w:r>
              <w:rPr>
                <w:spacing w:val="-26"/>
              </w:rPr>
              <w:t xml:space="preserve"> </w:t>
            </w:r>
            <w:r>
              <w:rPr>
                <w:spacing w:val="7"/>
              </w:rPr>
              <w:t>由有关部门依法暂扣或者吊销其有关证照</w:t>
            </w:r>
            <w:r>
              <w:rPr>
                <w:spacing w:val="-21"/>
              </w:rPr>
              <w:t xml:space="preserve"> </w:t>
            </w:r>
            <w:r>
              <w:rPr>
                <w:spacing w:val="7"/>
              </w:rPr>
              <w:t>；对事故发生单位负有事故</w:t>
            </w:r>
            <w:r>
              <w:rPr>
                <w:spacing w:val="6"/>
              </w:rPr>
              <w:t>责任的有关人员</w:t>
            </w:r>
            <w:r>
              <w:rPr>
                <w:spacing w:val="-22"/>
              </w:rPr>
              <w:t xml:space="preserve"> </w:t>
            </w:r>
            <w:r>
              <w:rPr>
                <w:spacing w:val="6"/>
              </w:rPr>
              <w:t>，依法暂停或者撤销</w:t>
            </w:r>
            <w:r>
              <w:t xml:space="preserve">  </w:t>
            </w:r>
            <w:r>
              <w:rPr>
                <w:spacing w:val="7"/>
              </w:rPr>
              <w:t>其与安全生产有关的执业资格、岗位证书</w:t>
            </w:r>
            <w:r>
              <w:rPr>
                <w:spacing w:val="-21"/>
              </w:rPr>
              <w:t xml:space="preserve"> </w:t>
            </w:r>
            <w:r>
              <w:rPr>
                <w:spacing w:val="7"/>
              </w:rPr>
              <w:t>；事故发生单位主要负责人受到刑事处罚或者</w:t>
            </w:r>
            <w:r>
              <w:rPr>
                <w:spacing w:val="6"/>
              </w:rPr>
              <w:t>撤职处分的</w:t>
            </w:r>
            <w:r>
              <w:rPr>
                <w:spacing w:val="-21"/>
              </w:rPr>
              <w:t xml:space="preserve"> </w:t>
            </w:r>
            <w:r>
              <w:rPr>
                <w:spacing w:val="6"/>
              </w:rPr>
              <w:t>，</w:t>
            </w:r>
            <w:r>
              <w:rPr>
                <w:spacing w:val="-12"/>
              </w:rPr>
              <w:t xml:space="preserve"> </w:t>
            </w:r>
            <w:r>
              <w:rPr>
                <w:spacing w:val="6"/>
              </w:rPr>
              <w:t>自刑罚执行完毕或者受处分之日起</w:t>
            </w:r>
            <w:r>
              <w:rPr>
                <w:spacing w:val="-21"/>
              </w:rPr>
              <w:t xml:space="preserve"> </w:t>
            </w:r>
            <w:r>
              <w:rPr>
                <w:spacing w:val="6"/>
              </w:rPr>
              <w:t>，5年内不得担任任何生</w:t>
            </w:r>
            <w:r>
              <w:t xml:space="preserve"> </w:t>
            </w:r>
            <w:r>
              <w:rPr>
                <w:spacing w:val="7"/>
              </w:rPr>
              <w:t>产经营单位的主要负责人。</w:t>
            </w:r>
          </w:p>
          <w:p>
            <w:pPr>
              <w:pStyle w:val="6"/>
              <w:spacing w:line="206" w:lineRule="auto"/>
              <w:ind w:left="384"/>
            </w:pPr>
            <w:r>
              <w:rPr>
                <w:spacing w:val="7"/>
              </w:rPr>
              <w:t>为发生事故的单位提供虚假证明的中介机构</w:t>
            </w:r>
            <w:r>
              <w:rPr>
                <w:spacing w:val="-19"/>
              </w:rPr>
              <w:t xml:space="preserve"> </w:t>
            </w:r>
            <w:r>
              <w:rPr>
                <w:spacing w:val="7"/>
              </w:rPr>
              <w:t>，</w:t>
            </w:r>
            <w:r>
              <w:rPr>
                <w:spacing w:val="-28"/>
              </w:rPr>
              <w:t xml:space="preserve"> </w:t>
            </w:r>
            <w:r>
              <w:rPr>
                <w:spacing w:val="7"/>
              </w:rPr>
              <w:t>由有关部门依法暂扣或者吊销其有关证照及其相关</w:t>
            </w:r>
            <w:r>
              <w:rPr>
                <w:spacing w:val="6"/>
              </w:rPr>
              <w:t>人员的执业资格</w:t>
            </w:r>
            <w:r>
              <w:rPr>
                <w:spacing w:val="-23"/>
              </w:rPr>
              <w:t xml:space="preserve"> </w:t>
            </w:r>
            <w:r>
              <w:rPr>
                <w:spacing w:val="6"/>
              </w:rPr>
              <w:t>；构成犯罪的</w:t>
            </w:r>
            <w:r>
              <w:rPr>
                <w:spacing w:val="-20"/>
              </w:rPr>
              <w:t xml:space="preserve"> </w:t>
            </w:r>
            <w:r>
              <w:rPr>
                <w:spacing w:val="6"/>
              </w:rPr>
              <w:t>，依法追究刑事责任。</w:t>
            </w:r>
          </w:p>
        </w:tc>
        <w:tc>
          <w:tcPr>
            <w:tcW w:w="119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2" w:hRule="atLeast"/>
        </w:trPr>
        <w:tc>
          <w:tcPr>
            <w:tcW w:w="59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225" w:lineRule="auto"/>
              <w:ind w:left="202"/>
            </w:pPr>
            <w:r>
              <w:rPr>
                <w:spacing w:val="-10"/>
              </w:rPr>
              <w:t>32</w:t>
            </w:r>
          </w:p>
        </w:tc>
        <w:tc>
          <w:tcPr>
            <w:tcW w:w="232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82" w:line="192" w:lineRule="auto"/>
              <w:ind w:left="679" w:right="58" w:hanging="615"/>
            </w:pPr>
            <w:r>
              <w:rPr>
                <w:spacing w:val="8"/>
              </w:rPr>
              <w:t>对违反事故调查有关规定</w:t>
            </w:r>
            <w:r>
              <w:rPr>
                <w:spacing w:val="6"/>
              </w:rPr>
              <w:t xml:space="preserve"> </w:t>
            </w:r>
            <w:r>
              <w:rPr>
                <w:spacing w:val="4"/>
              </w:rPr>
              <w:t>的行政处罚</w:t>
            </w:r>
          </w:p>
        </w:tc>
        <w:tc>
          <w:tcPr>
            <w:tcW w:w="109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25" w:line="177" w:lineRule="auto"/>
              <w:ind w:left="28" w:right="100" w:hanging="8"/>
              <w:jc w:val="both"/>
            </w:pPr>
            <w:r>
              <w:rPr>
                <w:spacing w:val="7"/>
              </w:rPr>
              <w:t>【行政法规】《生产安全事故报告和调查处理条例》（2007年国务院令第493号</w:t>
            </w:r>
            <w:r>
              <w:rPr>
                <w:spacing w:val="6"/>
              </w:rPr>
              <w:t>）第三十六条 事故发生单位及其有关人员有下列行为之一的</w:t>
            </w:r>
            <w:r>
              <w:rPr>
                <w:spacing w:val="-22"/>
              </w:rPr>
              <w:t xml:space="preserve"> </w:t>
            </w:r>
            <w:r>
              <w:rPr>
                <w:spacing w:val="6"/>
              </w:rPr>
              <w:t>，对事故发生单位</w:t>
            </w:r>
            <w:r>
              <w:t xml:space="preserve">  </w:t>
            </w:r>
            <w:r>
              <w:rPr>
                <w:spacing w:val="5"/>
              </w:rPr>
              <w:t>处100万元以上500万元以下的罚款</w:t>
            </w:r>
            <w:r>
              <w:rPr>
                <w:spacing w:val="-23"/>
              </w:rPr>
              <w:t xml:space="preserve"> </w:t>
            </w:r>
            <w:r>
              <w:rPr>
                <w:spacing w:val="5"/>
              </w:rPr>
              <w:t>；对主要负责人、直接负责</w:t>
            </w:r>
            <w:r>
              <w:rPr>
                <w:spacing w:val="4"/>
              </w:rPr>
              <w:t>的主管人员和其他直接责任人员处上一年年收入60%至100%的罚款</w:t>
            </w:r>
            <w:r>
              <w:rPr>
                <w:spacing w:val="-21"/>
              </w:rPr>
              <w:t xml:space="preserve"> </w:t>
            </w:r>
            <w:r>
              <w:rPr>
                <w:spacing w:val="4"/>
              </w:rPr>
              <w:t>；属于国家工作人员的</w:t>
            </w:r>
            <w:r>
              <w:rPr>
                <w:spacing w:val="-21"/>
              </w:rPr>
              <w:t xml:space="preserve"> </w:t>
            </w:r>
            <w:r>
              <w:rPr>
                <w:spacing w:val="4"/>
              </w:rPr>
              <w:t>，并依</w:t>
            </w:r>
            <w:r>
              <w:t xml:space="preserve"> </w:t>
            </w:r>
            <w:r>
              <w:rPr>
                <w:spacing w:val="5"/>
              </w:rPr>
              <w:t>法给予处分</w:t>
            </w:r>
            <w:r>
              <w:rPr>
                <w:spacing w:val="-7"/>
              </w:rPr>
              <w:t xml:space="preserve"> </w:t>
            </w:r>
            <w:r>
              <w:rPr>
                <w:spacing w:val="5"/>
              </w:rPr>
              <w:t>；构成违反治安管理行为的</w:t>
            </w:r>
            <w:r>
              <w:rPr>
                <w:spacing w:val="-21"/>
              </w:rPr>
              <w:t xml:space="preserve"> </w:t>
            </w:r>
            <w:r>
              <w:rPr>
                <w:spacing w:val="5"/>
              </w:rPr>
              <w:t>，</w:t>
            </w:r>
            <w:r>
              <w:rPr>
                <w:spacing w:val="-27"/>
              </w:rPr>
              <w:t xml:space="preserve"> </w:t>
            </w:r>
            <w:r>
              <w:rPr>
                <w:spacing w:val="5"/>
              </w:rPr>
              <w:t>由公安机关依法给予治安管理处罚</w:t>
            </w:r>
            <w:r>
              <w:rPr>
                <w:spacing w:val="-21"/>
              </w:rPr>
              <w:t xml:space="preserve"> </w:t>
            </w:r>
            <w:r>
              <w:rPr>
                <w:spacing w:val="5"/>
              </w:rPr>
              <w:t>；构成犯罪的</w:t>
            </w:r>
            <w:r>
              <w:rPr>
                <w:spacing w:val="-23"/>
              </w:rPr>
              <w:t xml:space="preserve"> </w:t>
            </w:r>
            <w:r>
              <w:rPr>
                <w:spacing w:val="5"/>
              </w:rPr>
              <w:t>，依法追究刑事责任：</w:t>
            </w:r>
          </w:p>
          <w:p>
            <w:pPr>
              <w:pStyle w:val="6"/>
              <w:spacing w:line="176" w:lineRule="auto"/>
              <w:ind w:left="321"/>
            </w:pPr>
            <w:r>
              <w:rPr>
                <w:spacing w:val="8"/>
              </w:rPr>
              <w:t>（一）谎报或者瞒报事故的；</w:t>
            </w:r>
          </w:p>
          <w:p>
            <w:pPr>
              <w:pStyle w:val="6"/>
              <w:spacing w:line="176" w:lineRule="auto"/>
              <w:ind w:left="321"/>
            </w:pPr>
            <w:r>
              <w:rPr>
                <w:spacing w:val="4"/>
              </w:rPr>
              <w:t>（</w:t>
            </w:r>
            <w:r>
              <w:rPr>
                <w:spacing w:val="-14"/>
              </w:rPr>
              <w:t xml:space="preserve"> </w:t>
            </w:r>
            <w:r>
              <w:rPr>
                <w:spacing w:val="4"/>
              </w:rPr>
              <w:t>二</w:t>
            </w:r>
            <w:r>
              <w:rPr>
                <w:spacing w:val="-19"/>
              </w:rPr>
              <w:t xml:space="preserve"> </w:t>
            </w:r>
            <w:r>
              <w:rPr>
                <w:spacing w:val="4"/>
              </w:rPr>
              <w:t>）伪造或者故意破坏事故现场的；</w:t>
            </w:r>
          </w:p>
          <w:p>
            <w:pPr>
              <w:pStyle w:val="6"/>
              <w:spacing w:before="1" w:line="176" w:lineRule="auto"/>
              <w:ind w:left="321"/>
            </w:pPr>
            <w:r>
              <w:rPr>
                <w:spacing w:val="6"/>
              </w:rPr>
              <w:t>（三）转移、隐匿资金</w:t>
            </w:r>
            <w:r>
              <w:rPr>
                <w:spacing w:val="-33"/>
              </w:rPr>
              <w:t xml:space="preserve"> </w:t>
            </w:r>
            <w:r>
              <w:rPr>
                <w:spacing w:val="6"/>
              </w:rPr>
              <w:t>、财产</w:t>
            </w:r>
            <w:r>
              <w:rPr>
                <w:spacing w:val="-24"/>
              </w:rPr>
              <w:t xml:space="preserve"> </w:t>
            </w:r>
            <w:r>
              <w:rPr>
                <w:spacing w:val="6"/>
              </w:rPr>
              <w:t>，或者销毁有关证据</w:t>
            </w:r>
            <w:r>
              <w:rPr>
                <w:spacing w:val="-32"/>
              </w:rPr>
              <w:t xml:space="preserve"> </w:t>
            </w:r>
            <w:r>
              <w:rPr>
                <w:spacing w:val="6"/>
              </w:rPr>
              <w:t>、资</w:t>
            </w:r>
            <w:r>
              <w:rPr>
                <w:spacing w:val="5"/>
              </w:rPr>
              <w:t>料的；</w:t>
            </w:r>
          </w:p>
          <w:p>
            <w:pPr>
              <w:pStyle w:val="6"/>
              <w:spacing w:before="1" w:line="176" w:lineRule="auto"/>
              <w:ind w:left="321"/>
            </w:pPr>
            <w:r>
              <w:rPr>
                <w:spacing w:val="6"/>
              </w:rPr>
              <w:t>（ 四）拒绝接受调查或者拒绝提供有关情况和资料的；</w:t>
            </w:r>
          </w:p>
          <w:p>
            <w:pPr>
              <w:pStyle w:val="6"/>
              <w:spacing w:before="1" w:line="176" w:lineRule="auto"/>
              <w:ind w:left="321"/>
            </w:pPr>
            <w:r>
              <w:rPr>
                <w:spacing w:val="8"/>
              </w:rPr>
              <w:t>（五）在事故调查中作伪证或者指使他人作伪证的；</w:t>
            </w:r>
          </w:p>
          <w:p>
            <w:pPr>
              <w:pStyle w:val="6"/>
              <w:spacing w:line="203" w:lineRule="auto"/>
              <w:ind w:left="321"/>
            </w:pPr>
            <w:r>
              <w:rPr>
                <w:spacing w:val="8"/>
              </w:rPr>
              <w:t>（六）事故发生后逃匿的。</w:t>
            </w:r>
          </w:p>
        </w:tc>
        <w:tc>
          <w:tcPr>
            <w:tcW w:w="119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7" w:hRule="atLeast"/>
        </w:trPr>
        <w:tc>
          <w:tcPr>
            <w:tcW w:w="595"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81" w:line="225" w:lineRule="auto"/>
              <w:ind w:left="202"/>
            </w:pPr>
            <w:r>
              <w:rPr>
                <w:spacing w:val="-10"/>
              </w:rPr>
              <w:t>33</w:t>
            </w:r>
          </w:p>
        </w:tc>
        <w:tc>
          <w:tcPr>
            <w:tcW w:w="232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82" w:line="177" w:lineRule="auto"/>
              <w:ind w:left="64"/>
            </w:pPr>
            <w:r>
              <w:rPr>
                <w:spacing w:val="8"/>
              </w:rPr>
              <w:t>对事故责任单位的行政处</w:t>
            </w:r>
          </w:p>
          <w:p>
            <w:pPr>
              <w:pStyle w:val="6"/>
              <w:spacing w:line="210" w:lineRule="auto"/>
              <w:ind w:left="1060"/>
            </w:pPr>
            <w:r>
              <w:rPr>
                <w:spacing w:val="4"/>
              </w:rPr>
              <w:t>罚</w:t>
            </w:r>
          </w:p>
        </w:tc>
        <w:tc>
          <w:tcPr>
            <w:tcW w:w="109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55" w:line="177" w:lineRule="auto"/>
              <w:ind w:left="28" w:right="139" w:hanging="8"/>
            </w:pPr>
            <w:r>
              <w:rPr>
                <w:spacing w:val="6"/>
              </w:rPr>
              <w:t>【法律】《中华人民共和国安全生产法》（2002年第九届全国人大常务委员会第二十八次会议通过</w:t>
            </w:r>
            <w:r>
              <w:rPr>
                <w:spacing w:val="-13"/>
              </w:rPr>
              <w:t xml:space="preserve"> </w:t>
            </w:r>
            <w:r>
              <w:rPr>
                <w:spacing w:val="6"/>
              </w:rPr>
              <w:t>，2021年修正）第一百一十四条   发生生产安全事故</w:t>
            </w:r>
            <w:r>
              <w:rPr>
                <w:spacing w:val="-22"/>
              </w:rPr>
              <w:t xml:space="preserve"> </w:t>
            </w:r>
            <w:r>
              <w:rPr>
                <w:spacing w:val="6"/>
              </w:rPr>
              <w:t>，对负</w:t>
            </w:r>
            <w:r>
              <w:t xml:space="preserve"> </w:t>
            </w:r>
            <w:r>
              <w:rPr>
                <w:spacing w:val="7"/>
              </w:rPr>
              <w:t>有责任的生产经营单位除要求其依法承担相应的赔偿等责任外</w:t>
            </w:r>
            <w:r>
              <w:rPr>
                <w:spacing w:val="-2"/>
              </w:rPr>
              <w:t xml:space="preserve"> </w:t>
            </w:r>
            <w:r>
              <w:rPr>
                <w:spacing w:val="7"/>
              </w:rPr>
              <w:t>，</w:t>
            </w:r>
            <w:r>
              <w:rPr>
                <w:spacing w:val="-27"/>
              </w:rPr>
              <w:t xml:space="preserve"> </w:t>
            </w:r>
            <w:r>
              <w:rPr>
                <w:spacing w:val="7"/>
              </w:rPr>
              <w:t>由应急管理部门依照下列规定处以罚款:</w:t>
            </w:r>
          </w:p>
          <w:p>
            <w:pPr>
              <w:pStyle w:val="6"/>
              <w:spacing w:line="176" w:lineRule="auto"/>
              <w:ind w:left="321"/>
            </w:pPr>
            <w:r>
              <w:rPr>
                <w:spacing w:val="7"/>
              </w:rPr>
              <w:t>（一）发生一般事故的</w:t>
            </w:r>
            <w:r>
              <w:rPr>
                <w:spacing w:val="-5"/>
              </w:rPr>
              <w:t xml:space="preserve"> </w:t>
            </w:r>
            <w:r>
              <w:rPr>
                <w:spacing w:val="7"/>
              </w:rPr>
              <w:t>，处三十万元以上一百万元以下的罚款；</w:t>
            </w:r>
          </w:p>
          <w:p>
            <w:pPr>
              <w:pStyle w:val="6"/>
              <w:spacing w:line="176" w:lineRule="auto"/>
              <w:ind w:left="321"/>
            </w:pPr>
            <w:r>
              <w:rPr>
                <w:spacing w:val="5"/>
              </w:rPr>
              <w:t>（</w:t>
            </w:r>
            <w:r>
              <w:rPr>
                <w:spacing w:val="-14"/>
              </w:rPr>
              <w:t xml:space="preserve"> </w:t>
            </w:r>
            <w:r>
              <w:rPr>
                <w:spacing w:val="5"/>
              </w:rPr>
              <w:t>二</w:t>
            </w:r>
            <w:r>
              <w:rPr>
                <w:spacing w:val="-19"/>
              </w:rPr>
              <w:t xml:space="preserve"> </w:t>
            </w:r>
            <w:r>
              <w:rPr>
                <w:spacing w:val="5"/>
              </w:rPr>
              <w:t>）发生较大事故的</w:t>
            </w:r>
            <w:r>
              <w:rPr>
                <w:spacing w:val="-20"/>
              </w:rPr>
              <w:t xml:space="preserve"> </w:t>
            </w:r>
            <w:r>
              <w:rPr>
                <w:spacing w:val="5"/>
              </w:rPr>
              <w:t>，处一百万元以上二百</w:t>
            </w:r>
            <w:r>
              <w:rPr>
                <w:spacing w:val="4"/>
              </w:rPr>
              <w:t>万元以下的罚款；</w:t>
            </w:r>
          </w:p>
          <w:p>
            <w:pPr>
              <w:pStyle w:val="6"/>
              <w:spacing w:before="1" w:line="176" w:lineRule="auto"/>
              <w:ind w:left="321"/>
            </w:pPr>
            <w:r>
              <w:rPr>
                <w:spacing w:val="7"/>
              </w:rPr>
              <w:t>（三）发生重大事故的</w:t>
            </w:r>
            <w:r>
              <w:rPr>
                <w:spacing w:val="-5"/>
              </w:rPr>
              <w:t xml:space="preserve"> </w:t>
            </w:r>
            <w:r>
              <w:rPr>
                <w:spacing w:val="7"/>
              </w:rPr>
              <w:t>，处二百万元以上一千万元以下的罚款；</w:t>
            </w:r>
          </w:p>
          <w:p>
            <w:pPr>
              <w:pStyle w:val="6"/>
              <w:spacing w:before="1" w:line="176" w:lineRule="auto"/>
              <w:ind w:left="371"/>
            </w:pPr>
            <w:r>
              <w:rPr>
                <w:spacing w:val="6"/>
              </w:rPr>
              <w:t>（ 四）发生特别重大事故的</w:t>
            </w:r>
            <w:r>
              <w:rPr>
                <w:spacing w:val="-22"/>
              </w:rPr>
              <w:t xml:space="preserve"> </w:t>
            </w:r>
            <w:r>
              <w:rPr>
                <w:spacing w:val="6"/>
              </w:rPr>
              <w:t>，处一千万元</w:t>
            </w:r>
            <w:r>
              <w:rPr>
                <w:spacing w:val="5"/>
              </w:rPr>
              <w:t>以上二千万元以下的罚款。</w:t>
            </w:r>
          </w:p>
          <w:p>
            <w:pPr>
              <w:pStyle w:val="6"/>
              <w:spacing w:before="2" w:line="176" w:lineRule="auto"/>
              <w:ind w:left="26" w:right="42" w:hanging="6"/>
            </w:pPr>
            <w:r>
              <w:rPr>
                <w:spacing w:val="7"/>
              </w:rPr>
              <w:t>【行政法规】《煤矿安全生产条例》（2024年国务院令第774号公布）第六十七条   发生煤矿生产安全事故</w:t>
            </w:r>
            <w:r>
              <w:rPr>
                <w:spacing w:val="-21"/>
              </w:rPr>
              <w:t xml:space="preserve"> </w:t>
            </w:r>
            <w:r>
              <w:rPr>
                <w:spacing w:val="7"/>
              </w:rPr>
              <w:t>，对负有责任的煤矿</w:t>
            </w:r>
            <w:r>
              <w:rPr>
                <w:spacing w:val="6"/>
              </w:rPr>
              <w:t>企业除要求其依法承担相应的赔</w:t>
            </w:r>
            <w:r>
              <w:t xml:space="preserve"> </w:t>
            </w:r>
            <w:r>
              <w:rPr>
                <w:spacing w:val="6"/>
              </w:rPr>
              <w:t>偿等责任外</w:t>
            </w:r>
            <w:r>
              <w:rPr>
                <w:spacing w:val="-16"/>
              </w:rPr>
              <w:t xml:space="preserve"> </w:t>
            </w:r>
            <w:r>
              <w:rPr>
                <w:spacing w:val="6"/>
              </w:rPr>
              <w:t>，依照下列规定处以罚款：</w:t>
            </w:r>
          </w:p>
          <w:p>
            <w:pPr>
              <w:pStyle w:val="6"/>
              <w:spacing w:before="1" w:line="176" w:lineRule="auto"/>
              <w:ind w:left="371"/>
            </w:pPr>
            <w:r>
              <w:rPr>
                <w:spacing w:val="4"/>
              </w:rPr>
              <w:t>（一）发生一般事故的</w:t>
            </w:r>
            <w:r>
              <w:rPr>
                <w:spacing w:val="-15"/>
              </w:rPr>
              <w:t xml:space="preserve"> </w:t>
            </w:r>
            <w:r>
              <w:rPr>
                <w:spacing w:val="4"/>
              </w:rPr>
              <w:t>，处50万元以上100万元以下的罚款；</w:t>
            </w:r>
          </w:p>
          <w:p>
            <w:pPr>
              <w:pStyle w:val="6"/>
              <w:spacing w:before="1" w:line="176" w:lineRule="auto"/>
              <w:ind w:left="371"/>
            </w:pPr>
            <w:r>
              <w:rPr>
                <w:spacing w:val="1"/>
              </w:rPr>
              <w:t>（</w:t>
            </w:r>
            <w:r>
              <w:rPr>
                <w:spacing w:val="-10"/>
              </w:rPr>
              <w:t xml:space="preserve"> </w:t>
            </w:r>
            <w:r>
              <w:rPr>
                <w:spacing w:val="1"/>
              </w:rPr>
              <w:t>二</w:t>
            </w:r>
            <w:r>
              <w:rPr>
                <w:spacing w:val="-19"/>
              </w:rPr>
              <w:t xml:space="preserve"> </w:t>
            </w:r>
            <w:r>
              <w:rPr>
                <w:spacing w:val="1"/>
              </w:rPr>
              <w:t>）发生较大事故的</w:t>
            </w:r>
            <w:r>
              <w:rPr>
                <w:spacing w:val="-23"/>
              </w:rPr>
              <w:t xml:space="preserve"> </w:t>
            </w:r>
            <w:r>
              <w:rPr>
                <w:spacing w:val="1"/>
              </w:rPr>
              <w:t>，处150万元以上200万元以下的罚款；</w:t>
            </w:r>
          </w:p>
          <w:p>
            <w:pPr>
              <w:pStyle w:val="6"/>
              <w:spacing w:before="1" w:line="176" w:lineRule="auto"/>
              <w:ind w:left="371"/>
            </w:pPr>
            <w:r>
              <w:rPr>
                <w:spacing w:val="3"/>
              </w:rPr>
              <w:t>（三）发生重大事故的</w:t>
            </w:r>
            <w:r>
              <w:rPr>
                <w:spacing w:val="-11"/>
              </w:rPr>
              <w:t xml:space="preserve"> </w:t>
            </w:r>
            <w:r>
              <w:rPr>
                <w:spacing w:val="3"/>
              </w:rPr>
              <w:t>，处500万元以上1000万元以下的罚款；</w:t>
            </w:r>
          </w:p>
          <w:p>
            <w:pPr>
              <w:pStyle w:val="6"/>
              <w:spacing w:before="1" w:line="176" w:lineRule="auto"/>
              <w:ind w:left="371"/>
            </w:pPr>
            <w:r>
              <w:rPr>
                <w:spacing w:val="2"/>
              </w:rPr>
              <w:t>（ 四）发生特别重大事故的</w:t>
            </w:r>
            <w:r>
              <w:rPr>
                <w:spacing w:val="-22"/>
              </w:rPr>
              <w:t xml:space="preserve"> </w:t>
            </w:r>
            <w:r>
              <w:rPr>
                <w:spacing w:val="2"/>
              </w:rPr>
              <w:t>，处1000</w:t>
            </w:r>
            <w:r>
              <w:rPr>
                <w:spacing w:val="1"/>
              </w:rPr>
              <w:t>万元以上2000万元以下的罚款。</w:t>
            </w:r>
          </w:p>
          <w:p>
            <w:pPr>
              <w:pStyle w:val="6"/>
              <w:spacing w:before="1" w:line="191" w:lineRule="auto"/>
              <w:ind w:left="380"/>
            </w:pPr>
            <w:r>
              <w:rPr>
                <w:spacing w:val="7"/>
              </w:rPr>
              <w:t>发生煤矿生产安全事故</w:t>
            </w:r>
            <w:r>
              <w:rPr>
                <w:spacing w:val="-22"/>
              </w:rPr>
              <w:t xml:space="preserve"> </w:t>
            </w:r>
            <w:r>
              <w:rPr>
                <w:spacing w:val="7"/>
              </w:rPr>
              <w:t>，情节特别严重</w:t>
            </w:r>
            <w:r>
              <w:rPr>
                <w:spacing w:val="-33"/>
              </w:rPr>
              <w:t xml:space="preserve"> </w:t>
            </w:r>
            <w:r>
              <w:rPr>
                <w:spacing w:val="7"/>
              </w:rPr>
              <w:t>、影响特别恶劣的</w:t>
            </w:r>
            <w:r>
              <w:rPr>
                <w:spacing w:val="-22"/>
              </w:rPr>
              <w:t xml:space="preserve"> </w:t>
            </w:r>
            <w:r>
              <w:rPr>
                <w:spacing w:val="7"/>
              </w:rPr>
              <w:t>，可以按照前款罚款数</w:t>
            </w:r>
            <w:r>
              <w:rPr>
                <w:spacing w:val="6"/>
              </w:rPr>
              <w:t>额的2倍以上5倍以下对负有责任的煤矿企业处以罚款。</w:t>
            </w:r>
          </w:p>
        </w:tc>
        <w:tc>
          <w:tcPr>
            <w:tcW w:w="119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0" w:hRule="atLeast"/>
        </w:trPr>
        <w:tc>
          <w:tcPr>
            <w:tcW w:w="595" w:type="dxa"/>
            <w:vAlign w:val="top"/>
          </w:tcPr>
          <w:p>
            <w:pPr>
              <w:spacing w:line="340" w:lineRule="auto"/>
              <w:rPr>
                <w:rFonts w:ascii="Arial"/>
                <w:sz w:val="21"/>
              </w:rPr>
            </w:pPr>
          </w:p>
          <w:p>
            <w:pPr>
              <w:spacing w:line="340" w:lineRule="auto"/>
              <w:rPr>
                <w:rFonts w:ascii="Arial"/>
                <w:sz w:val="21"/>
              </w:rPr>
            </w:pPr>
          </w:p>
          <w:p>
            <w:pPr>
              <w:pStyle w:val="6"/>
              <w:spacing w:before="82" w:line="225" w:lineRule="auto"/>
              <w:ind w:left="202"/>
            </w:pPr>
            <w:r>
              <w:rPr>
                <w:spacing w:val="-10"/>
              </w:rPr>
              <w:t>34</w:t>
            </w:r>
          </w:p>
        </w:tc>
        <w:tc>
          <w:tcPr>
            <w:tcW w:w="2324" w:type="dxa"/>
            <w:vAlign w:val="top"/>
          </w:tcPr>
          <w:p>
            <w:pPr>
              <w:pStyle w:val="6"/>
              <w:spacing w:before="165" w:line="177" w:lineRule="auto"/>
              <w:ind w:left="64"/>
            </w:pPr>
            <w:r>
              <w:rPr>
                <w:spacing w:val="8"/>
              </w:rPr>
              <w:t>对生产经营单位主要负责</w:t>
            </w:r>
          </w:p>
          <w:p>
            <w:pPr>
              <w:pStyle w:val="6"/>
              <w:spacing w:line="176" w:lineRule="auto"/>
              <w:ind w:left="64"/>
            </w:pPr>
            <w:r>
              <w:rPr>
                <w:spacing w:val="5"/>
              </w:rPr>
              <w:t>人</w:t>
            </w:r>
            <w:r>
              <w:rPr>
                <w:spacing w:val="-25"/>
              </w:rPr>
              <w:t xml:space="preserve"> </w:t>
            </w:r>
            <w:r>
              <w:rPr>
                <w:spacing w:val="5"/>
              </w:rPr>
              <w:t>、安全生产管理人员、</w:t>
            </w:r>
          </w:p>
          <w:p>
            <w:pPr>
              <w:pStyle w:val="6"/>
              <w:spacing w:line="176" w:lineRule="auto"/>
              <w:ind w:left="67"/>
            </w:pPr>
            <w:r>
              <w:rPr>
                <w:spacing w:val="8"/>
              </w:rPr>
              <w:t>特种作业人员以欺骗、贿</w:t>
            </w:r>
          </w:p>
          <w:p>
            <w:pPr>
              <w:pStyle w:val="6"/>
              <w:spacing w:before="1" w:line="176" w:lineRule="auto"/>
              <w:ind w:left="64"/>
            </w:pPr>
            <w:r>
              <w:rPr>
                <w:spacing w:val="8"/>
              </w:rPr>
              <w:t>赂等不正当手段取得安全</w:t>
            </w:r>
          </w:p>
          <w:p>
            <w:pPr>
              <w:pStyle w:val="6"/>
              <w:spacing w:before="1" w:line="176" w:lineRule="auto"/>
              <w:ind w:left="64"/>
            </w:pPr>
            <w:r>
              <w:rPr>
                <w:spacing w:val="8"/>
              </w:rPr>
              <w:t>合格证或者特种作业操作</w:t>
            </w:r>
          </w:p>
          <w:p>
            <w:pPr>
              <w:pStyle w:val="6"/>
              <w:spacing w:line="207" w:lineRule="auto"/>
              <w:ind w:left="560"/>
            </w:pPr>
            <w:r>
              <w:rPr>
                <w:spacing w:val="8"/>
              </w:rPr>
              <w:t>证的行政处罚</w:t>
            </w:r>
          </w:p>
        </w:tc>
        <w:tc>
          <w:tcPr>
            <w:tcW w:w="1094" w:type="dxa"/>
            <w:vAlign w:val="top"/>
          </w:tcPr>
          <w:p>
            <w:pPr>
              <w:spacing w:line="340" w:lineRule="auto"/>
              <w:rPr>
                <w:rFonts w:ascii="Arial"/>
                <w:sz w:val="21"/>
              </w:rPr>
            </w:pPr>
          </w:p>
          <w:p>
            <w:pPr>
              <w:spacing w:line="340" w:lineRule="auto"/>
              <w:rPr>
                <w:rFonts w:ascii="Arial"/>
                <w:sz w:val="21"/>
              </w:rPr>
            </w:pPr>
          </w:p>
          <w:p>
            <w:pPr>
              <w:pStyle w:val="6"/>
              <w:spacing w:before="82" w:line="207" w:lineRule="auto"/>
              <w:ind w:left="148"/>
            </w:pPr>
            <w:r>
              <w:rPr>
                <w:spacing w:val="8"/>
              </w:rPr>
              <w:t>行政处罚</w:t>
            </w:r>
          </w:p>
        </w:tc>
        <w:tc>
          <w:tcPr>
            <w:tcW w:w="13924" w:type="dxa"/>
            <w:vAlign w:val="top"/>
          </w:tcPr>
          <w:p>
            <w:pPr>
              <w:spacing w:line="442" w:lineRule="auto"/>
              <w:rPr>
                <w:rFonts w:ascii="Arial"/>
                <w:sz w:val="21"/>
              </w:rPr>
            </w:pPr>
          </w:p>
          <w:p>
            <w:pPr>
              <w:pStyle w:val="6"/>
              <w:spacing w:before="81" w:line="187" w:lineRule="auto"/>
              <w:ind w:left="29" w:right="45" w:hanging="9"/>
              <w:jc w:val="both"/>
            </w:pPr>
            <w:r>
              <w:rPr>
                <w:spacing w:val="6"/>
              </w:rPr>
              <w:t>【部门规章】《安全生产培训管理办法》（2012年原国家安监总局令第44号公布</w:t>
            </w:r>
            <w:r>
              <w:rPr>
                <w:spacing w:val="-23"/>
              </w:rPr>
              <w:t xml:space="preserve"> </w:t>
            </w:r>
            <w:r>
              <w:rPr>
                <w:spacing w:val="6"/>
              </w:rPr>
              <w:t>，2015年修正）第三十五条 生产经营单位主要负</w:t>
            </w:r>
            <w:r>
              <w:rPr>
                <w:spacing w:val="5"/>
              </w:rPr>
              <w:t>责人、安全生产管理人员、特</w:t>
            </w:r>
            <w:r>
              <w:t xml:space="preserve">  </w:t>
            </w:r>
            <w:r>
              <w:rPr>
                <w:spacing w:val="6"/>
              </w:rPr>
              <w:t>种作业人员以欺骗</w:t>
            </w:r>
            <w:r>
              <w:rPr>
                <w:spacing w:val="-32"/>
              </w:rPr>
              <w:t xml:space="preserve"> </w:t>
            </w:r>
            <w:r>
              <w:rPr>
                <w:spacing w:val="6"/>
              </w:rPr>
              <w:t>、贿赂等不正当手段取得安全合格证或者特种作业操作证的</w:t>
            </w:r>
            <w:r>
              <w:rPr>
                <w:spacing w:val="-22"/>
              </w:rPr>
              <w:t xml:space="preserve"> </w:t>
            </w:r>
            <w:r>
              <w:rPr>
                <w:spacing w:val="6"/>
              </w:rPr>
              <w:t>，除撤销其相关证书外</w:t>
            </w:r>
            <w:r>
              <w:rPr>
                <w:spacing w:val="-21"/>
              </w:rPr>
              <w:t xml:space="preserve"> </w:t>
            </w:r>
            <w:r>
              <w:rPr>
                <w:spacing w:val="6"/>
              </w:rPr>
              <w:t>，处3000元以下的罚款</w:t>
            </w:r>
            <w:r>
              <w:rPr>
                <w:spacing w:val="-22"/>
              </w:rPr>
              <w:t xml:space="preserve"> </w:t>
            </w:r>
            <w:r>
              <w:rPr>
                <w:spacing w:val="6"/>
              </w:rPr>
              <w:t>，</w:t>
            </w:r>
            <w:r>
              <w:rPr>
                <w:spacing w:val="5"/>
              </w:rPr>
              <w:t>并自撤销其相关证书之日起3年内</w:t>
            </w:r>
            <w:r>
              <w:t xml:space="preserve"> </w:t>
            </w:r>
            <w:r>
              <w:rPr>
                <w:spacing w:val="7"/>
              </w:rPr>
              <w:t>不得再次申请该证书。</w:t>
            </w:r>
          </w:p>
        </w:tc>
        <w:tc>
          <w:tcPr>
            <w:tcW w:w="1199" w:type="dxa"/>
            <w:vAlign w:val="top"/>
          </w:tcPr>
          <w:p>
            <w:pPr>
              <w:spacing w:line="280" w:lineRule="auto"/>
              <w:rPr>
                <w:rFonts w:ascii="Arial"/>
                <w:sz w:val="21"/>
              </w:rPr>
            </w:pPr>
          </w:p>
          <w:p>
            <w:pPr>
              <w:spacing w:line="280"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0" w:lineRule="auto"/>
              <w:rPr>
                <w:rFonts w:ascii="Arial"/>
                <w:sz w:val="21"/>
              </w:rPr>
            </w:pPr>
          </w:p>
          <w:p>
            <w:pPr>
              <w:spacing w:line="280"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5" w:hRule="atLeast"/>
        </w:trPr>
        <w:tc>
          <w:tcPr>
            <w:tcW w:w="595"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2" w:line="225" w:lineRule="auto"/>
              <w:ind w:left="202"/>
            </w:pPr>
            <w:r>
              <w:rPr>
                <w:spacing w:val="-10"/>
              </w:rPr>
              <w:t>35</w:t>
            </w:r>
          </w:p>
        </w:tc>
        <w:tc>
          <w:tcPr>
            <w:tcW w:w="232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1" w:line="192" w:lineRule="auto"/>
              <w:ind w:left="267" w:right="58" w:hanging="203"/>
            </w:pPr>
            <w:r>
              <w:rPr>
                <w:spacing w:val="8"/>
              </w:rPr>
              <w:t>对生产经营单位违反安全</w:t>
            </w:r>
            <w:r>
              <w:rPr>
                <w:spacing w:val="6"/>
              </w:rPr>
              <w:t xml:space="preserve"> </w:t>
            </w:r>
            <w:r>
              <w:rPr>
                <w:spacing w:val="8"/>
              </w:rPr>
              <w:t>培训规定的行政处罚</w:t>
            </w:r>
          </w:p>
        </w:tc>
        <w:tc>
          <w:tcPr>
            <w:tcW w:w="109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3" w:line="177" w:lineRule="auto"/>
              <w:ind w:left="29" w:right="9" w:hanging="9"/>
              <w:jc w:val="both"/>
            </w:pPr>
            <w:r>
              <w:rPr>
                <w:spacing w:val="9"/>
              </w:rPr>
              <w:t>【法律】《中华人民共和国安全生产法》（20</w:t>
            </w:r>
            <w:r>
              <w:rPr>
                <w:spacing w:val="8"/>
              </w:rPr>
              <w:t>02年第九届全国人大常务委员会第二十八次会议通过</w:t>
            </w:r>
            <w:r>
              <w:rPr>
                <w:spacing w:val="-20"/>
              </w:rPr>
              <w:t xml:space="preserve"> </w:t>
            </w:r>
            <w:r>
              <w:rPr>
                <w:spacing w:val="8"/>
              </w:rPr>
              <w:t>，2021年修正）第九十七条   生产经营单位有下列行为之一</w:t>
            </w:r>
            <w:r>
              <w:t xml:space="preserve"> </w:t>
            </w:r>
            <w:r>
              <w:rPr>
                <w:spacing w:val="8"/>
              </w:rPr>
              <w:t>的</w:t>
            </w:r>
            <w:r>
              <w:rPr>
                <w:spacing w:val="-19"/>
              </w:rPr>
              <w:t xml:space="preserve"> </w:t>
            </w:r>
            <w:r>
              <w:rPr>
                <w:spacing w:val="8"/>
              </w:rPr>
              <w:t>，责令限期改正</w:t>
            </w:r>
            <w:r>
              <w:rPr>
                <w:spacing w:val="-20"/>
              </w:rPr>
              <w:t xml:space="preserve"> </w:t>
            </w:r>
            <w:r>
              <w:rPr>
                <w:spacing w:val="8"/>
              </w:rPr>
              <w:t>，处十万元以下的罚款</w:t>
            </w:r>
            <w:r>
              <w:rPr>
                <w:spacing w:val="-20"/>
              </w:rPr>
              <w:t xml:space="preserve"> </w:t>
            </w:r>
            <w:r>
              <w:rPr>
                <w:spacing w:val="8"/>
              </w:rPr>
              <w:t>；逾期未改正的</w:t>
            </w:r>
            <w:r>
              <w:rPr>
                <w:spacing w:val="-20"/>
              </w:rPr>
              <w:t xml:space="preserve"> </w:t>
            </w:r>
            <w:r>
              <w:rPr>
                <w:spacing w:val="8"/>
              </w:rPr>
              <w:t>，责令停产停业整顿</w:t>
            </w:r>
            <w:r>
              <w:rPr>
                <w:spacing w:val="-19"/>
              </w:rPr>
              <w:t xml:space="preserve"> </w:t>
            </w:r>
            <w:r>
              <w:rPr>
                <w:spacing w:val="8"/>
              </w:rPr>
              <w:t>，并处十万元以上二十万元以下的罚款</w:t>
            </w:r>
            <w:r>
              <w:rPr>
                <w:spacing w:val="-19"/>
              </w:rPr>
              <w:t xml:space="preserve"> </w:t>
            </w:r>
            <w:r>
              <w:rPr>
                <w:spacing w:val="8"/>
              </w:rPr>
              <w:t>，对</w:t>
            </w:r>
            <w:r>
              <w:rPr>
                <w:spacing w:val="7"/>
              </w:rPr>
              <w:t>其直接负责的主管人员和其他直接责</w:t>
            </w:r>
            <w:r>
              <w:t xml:space="preserve"> </w:t>
            </w:r>
            <w:r>
              <w:rPr>
                <w:spacing w:val="8"/>
              </w:rPr>
              <w:t>任人员处二万元以上五万元以下的罚款:</w:t>
            </w:r>
          </w:p>
          <w:p>
            <w:pPr>
              <w:pStyle w:val="6"/>
              <w:spacing w:line="176" w:lineRule="auto"/>
              <w:ind w:left="422"/>
            </w:pPr>
            <w:r>
              <w:rPr>
                <w:spacing w:val="8"/>
              </w:rPr>
              <w:t>（一）未按照规定设置安全生产管理机构或者配备安全生产管理人员</w:t>
            </w:r>
            <w:r>
              <w:rPr>
                <w:spacing w:val="-22"/>
              </w:rPr>
              <w:t xml:space="preserve"> </w:t>
            </w:r>
            <w:r>
              <w:rPr>
                <w:spacing w:val="8"/>
              </w:rPr>
              <w:t>、注册安全工程师的；</w:t>
            </w:r>
          </w:p>
          <w:p>
            <w:pPr>
              <w:pStyle w:val="6"/>
              <w:spacing w:line="176" w:lineRule="auto"/>
              <w:ind w:left="422"/>
            </w:pPr>
            <w:r>
              <w:rPr>
                <w:spacing w:val="7"/>
              </w:rPr>
              <w:t>（</w:t>
            </w:r>
            <w:r>
              <w:rPr>
                <w:spacing w:val="-11"/>
              </w:rPr>
              <w:t xml:space="preserve"> </w:t>
            </w:r>
            <w:r>
              <w:rPr>
                <w:spacing w:val="7"/>
              </w:rPr>
              <w:t>二</w:t>
            </w:r>
            <w:r>
              <w:rPr>
                <w:spacing w:val="-19"/>
              </w:rPr>
              <w:t xml:space="preserve"> </w:t>
            </w:r>
            <w:r>
              <w:rPr>
                <w:spacing w:val="7"/>
              </w:rPr>
              <w:t>）危险物品的生产、经营、储存</w:t>
            </w:r>
            <w:r>
              <w:rPr>
                <w:spacing w:val="-34"/>
              </w:rPr>
              <w:t xml:space="preserve"> </w:t>
            </w:r>
            <w:r>
              <w:rPr>
                <w:spacing w:val="7"/>
              </w:rPr>
              <w:t>、装卸单位以及矿山、金属冶炼</w:t>
            </w:r>
            <w:r>
              <w:rPr>
                <w:spacing w:val="-33"/>
              </w:rPr>
              <w:t xml:space="preserve"> </w:t>
            </w:r>
            <w:r>
              <w:rPr>
                <w:spacing w:val="7"/>
              </w:rPr>
              <w:t>、建筑施工、运输单位的主要负责人和安全生产管理人员未按照规定经考核合格的；</w:t>
            </w:r>
          </w:p>
          <w:p>
            <w:pPr>
              <w:pStyle w:val="6"/>
              <w:spacing w:before="1" w:line="176" w:lineRule="auto"/>
              <w:ind w:left="422"/>
            </w:pPr>
            <w:r>
              <w:rPr>
                <w:spacing w:val="8"/>
              </w:rPr>
              <w:t>（三）未按照规定对从业人员、被派遣劳动者、实习学生进行安全生产教育和培训</w:t>
            </w:r>
            <w:r>
              <w:rPr>
                <w:spacing w:val="-4"/>
              </w:rPr>
              <w:t xml:space="preserve"> </w:t>
            </w:r>
            <w:r>
              <w:rPr>
                <w:spacing w:val="8"/>
              </w:rPr>
              <w:t>，或者未按照规定如实告知有关的安全生产事项的；</w:t>
            </w:r>
          </w:p>
          <w:p>
            <w:pPr>
              <w:pStyle w:val="6"/>
              <w:spacing w:before="1" w:line="176" w:lineRule="auto"/>
              <w:ind w:left="422"/>
            </w:pPr>
            <w:r>
              <w:rPr>
                <w:spacing w:val="5"/>
              </w:rPr>
              <w:t>（ 四）未如实记录安全生产教育和培训情况的；</w:t>
            </w:r>
          </w:p>
          <w:p>
            <w:pPr>
              <w:pStyle w:val="6"/>
              <w:spacing w:before="1" w:line="176" w:lineRule="auto"/>
              <w:ind w:left="422"/>
            </w:pPr>
            <w:r>
              <w:rPr>
                <w:spacing w:val="9"/>
              </w:rPr>
              <w:t>（五）未将事故隐患排查治理情况如实记录或者未向从业</w:t>
            </w:r>
            <w:r>
              <w:rPr>
                <w:spacing w:val="8"/>
              </w:rPr>
              <w:t>人员通报的；</w:t>
            </w:r>
          </w:p>
          <w:p>
            <w:pPr>
              <w:pStyle w:val="6"/>
              <w:spacing w:before="1" w:line="176" w:lineRule="auto"/>
              <w:ind w:left="422"/>
            </w:pPr>
            <w:r>
              <w:rPr>
                <w:spacing w:val="9"/>
              </w:rPr>
              <w:t>（六）未按照规定制定生产安全事故应急救援预案或者未定期</w:t>
            </w:r>
            <w:r>
              <w:rPr>
                <w:spacing w:val="8"/>
              </w:rPr>
              <w:t>组织演练的；</w:t>
            </w:r>
          </w:p>
          <w:p>
            <w:pPr>
              <w:pStyle w:val="6"/>
              <w:spacing w:line="176" w:lineRule="auto"/>
              <w:ind w:left="422"/>
            </w:pPr>
            <w:r>
              <w:rPr>
                <w:spacing w:val="8"/>
              </w:rPr>
              <w:t>（七）特种作业人员未按照规定经专门的安全作业培训并取得相应资格</w:t>
            </w:r>
            <w:r>
              <w:rPr>
                <w:spacing w:val="-21"/>
              </w:rPr>
              <w:t xml:space="preserve"> </w:t>
            </w:r>
            <w:r>
              <w:rPr>
                <w:spacing w:val="8"/>
              </w:rPr>
              <w:t>，上</w:t>
            </w:r>
            <w:r>
              <w:rPr>
                <w:spacing w:val="7"/>
              </w:rPr>
              <w:t>岗作业的。</w:t>
            </w:r>
          </w:p>
          <w:p>
            <w:pPr>
              <w:pStyle w:val="6"/>
              <w:spacing w:before="2" w:line="176" w:lineRule="auto"/>
              <w:ind w:left="28" w:right="10" w:hanging="8"/>
            </w:pPr>
            <w:r>
              <w:rPr>
                <w:spacing w:val="7"/>
              </w:rPr>
              <w:t>【行政法规】《煤矿安全生产条例》（2024年国务院令第774号公布）   第六</w:t>
            </w:r>
            <w:r>
              <w:rPr>
                <w:spacing w:val="6"/>
              </w:rPr>
              <w:t>十二条    煤矿企业有下列行为之一的</w:t>
            </w:r>
            <w:r>
              <w:rPr>
                <w:spacing w:val="-20"/>
              </w:rPr>
              <w:t xml:space="preserve"> </w:t>
            </w:r>
            <w:r>
              <w:rPr>
                <w:spacing w:val="6"/>
              </w:rPr>
              <w:t>，依照《中华人民共和国安全生产法》有关规</w:t>
            </w:r>
            <w:r>
              <w:t xml:space="preserve"> </w:t>
            </w:r>
            <w:r>
              <w:rPr>
                <w:spacing w:val="6"/>
              </w:rPr>
              <w:t>定予以处罚：</w:t>
            </w:r>
          </w:p>
          <w:p>
            <w:pPr>
              <w:pStyle w:val="6"/>
              <w:spacing w:before="1" w:line="176" w:lineRule="auto"/>
              <w:ind w:left="422"/>
            </w:pPr>
            <w:r>
              <w:rPr>
                <w:spacing w:val="9"/>
              </w:rPr>
              <w:t>（一）未按照规定设置安全生产管理机构并配备安全生产</w:t>
            </w:r>
            <w:r>
              <w:rPr>
                <w:spacing w:val="8"/>
              </w:rPr>
              <w:t>管理人员的；</w:t>
            </w:r>
          </w:p>
          <w:p>
            <w:pPr>
              <w:pStyle w:val="6"/>
              <w:spacing w:before="1" w:line="176" w:lineRule="auto"/>
              <w:ind w:left="422"/>
            </w:pPr>
            <w:r>
              <w:rPr>
                <w:spacing w:val="7"/>
              </w:rPr>
              <w:t>（</w:t>
            </w:r>
            <w:r>
              <w:rPr>
                <w:spacing w:val="-14"/>
              </w:rPr>
              <w:t xml:space="preserve"> </w:t>
            </w:r>
            <w:r>
              <w:rPr>
                <w:spacing w:val="7"/>
              </w:rPr>
              <w:t>二</w:t>
            </w:r>
            <w:r>
              <w:rPr>
                <w:spacing w:val="-19"/>
              </w:rPr>
              <w:t xml:space="preserve"> </w:t>
            </w:r>
            <w:r>
              <w:rPr>
                <w:spacing w:val="7"/>
              </w:rPr>
              <w:t>）主要负责人和安全生产管理人员未按照规定经考核合格并持续保持相应水平和</w:t>
            </w:r>
            <w:r>
              <w:rPr>
                <w:spacing w:val="6"/>
              </w:rPr>
              <w:t>能力的；</w:t>
            </w:r>
          </w:p>
          <w:p>
            <w:pPr>
              <w:pStyle w:val="6"/>
              <w:spacing w:before="1" w:line="176" w:lineRule="auto"/>
              <w:ind w:left="422"/>
            </w:pPr>
            <w:r>
              <w:rPr>
                <w:spacing w:val="8"/>
              </w:rPr>
              <w:t>（三）未按照规定进行安全生产教育和培训</w:t>
            </w:r>
            <w:r>
              <w:rPr>
                <w:spacing w:val="-21"/>
              </w:rPr>
              <w:t xml:space="preserve"> </w:t>
            </w:r>
            <w:r>
              <w:rPr>
                <w:spacing w:val="8"/>
              </w:rPr>
              <w:t>，未按照规定如实告知有关的安全生产事项</w:t>
            </w:r>
            <w:r>
              <w:rPr>
                <w:spacing w:val="-20"/>
              </w:rPr>
              <w:t xml:space="preserve"> </w:t>
            </w:r>
            <w:r>
              <w:rPr>
                <w:spacing w:val="8"/>
              </w:rPr>
              <w:t>，或</w:t>
            </w:r>
            <w:r>
              <w:rPr>
                <w:spacing w:val="7"/>
              </w:rPr>
              <w:t>者未如实记录安全生产教育和培训情况的；</w:t>
            </w:r>
          </w:p>
          <w:p>
            <w:pPr>
              <w:pStyle w:val="6"/>
              <w:spacing w:before="1" w:line="176" w:lineRule="auto"/>
              <w:ind w:left="422"/>
            </w:pPr>
            <w:r>
              <w:rPr>
                <w:spacing w:val="6"/>
              </w:rPr>
              <w:t>（ 四）特种作业人员未按照规定经专门的安全作业培训并取得相应资格</w:t>
            </w:r>
            <w:r>
              <w:rPr>
                <w:spacing w:val="-12"/>
              </w:rPr>
              <w:t xml:space="preserve"> </w:t>
            </w:r>
            <w:r>
              <w:rPr>
                <w:spacing w:val="6"/>
              </w:rPr>
              <w:t>，上岗作业的；</w:t>
            </w:r>
          </w:p>
          <w:p>
            <w:pPr>
              <w:pStyle w:val="6"/>
              <w:spacing w:before="1" w:line="176" w:lineRule="auto"/>
              <w:ind w:left="422"/>
            </w:pPr>
            <w:r>
              <w:rPr>
                <w:spacing w:val="8"/>
              </w:rPr>
              <w:t>（五）进行危险作业</w:t>
            </w:r>
            <w:r>
              <w:rPr>
                <w:spacing w:val="-23"/>
              </w:rPr>
              <w:t xml:space="preserve"> </w:t>
            </w:r>
            <w:r>
              <w:rPr>
                <w:spacing w:val="8"/>
              </w:rPr>
              <w:t>，未采取专门安全技术措施并安排专门人员进行现场安全管</w:t>
            </w:r>
            <w:r>
              <w:rPr>
                <w:spacing w:val="7"/>
              </w:rPr>
              <w:t>理的；</w:t>
            </w:r>
          </w:p>
          <w:p>
            <w:pPr>
              <w:pStyle w:val="6"/>
              <w:spacing w:before="1" w:line="176" w:lineRule="auto"/>
              <w:ind w:left="422"/>
            </w:pPr>
            <w:r>
              <w:rPr>
                <w:spacing w:val="8"/>
              </w:rPr>
              <w:t>（六）未按照规定建立并落实安全风险分级管控制度和事故隐患排查治理制度的</w:t>
            </w:r>
            <w:r>
              <w:rPr>
                <w:spacing w:val="-4"/>
              </w:rPr>
              <w:t xml:space="preserve"> </w:t>
            </w:r>
            <w:r>
              <w:rPr>
                <w:spacing w:val="8"/>
              </w:rPr>
              <w:t>，或者重大事故隐患排查治理情况未按照规定报告的；</w:t>
            </w:r>
          </w:p>
          <w:p>
            <w:pPr>
              <w:pStyle w:val="6"/>
              <w:spacing w:before="1" w:line="176" w:lineRule="auto"/>
              <w:ind w:left="422"/>
            </w:pPr>
            <w:r>
              <w:rPr>
                <w:spacing w:val="9"/>
              </w:rPr>
              <w:t>（七）未按照规定制定生产安全事故应急救援预案或者未定期</w:t>
            </w:r>
            <w:r>
              <w:rPr>
                <w:spacing w:val="8"/>
              </w:rPr>
              <w:t>组织演练的。</w:t>
            </w:r>
          </w:p>
          <w:p>
            <w:pPr>
              <w:pStyle w:val="6"/>
              <w:spacing w:before="2" w:line="176" w:lineRule="auto"/>
              <w:ind w:left="28" w:right="10" w:hanging="8"/>
            </w:pPr>
            <w:r>
              <w:rPr>
                <w:spacing w:val="8"/>
              </w:rPr>
              <w:t>【部门规章】《生产经营单位安全培训规定》（2006年原国家安监总</w:t>
            </w:r>
            <w:r>
              <w:rPr>
                <w:spacing w:val="7"/>
              </w:rPr>
              <w:t>局令第3号公布</w:t>
            </w:r>
            <w:r>
              <w:rPr>
                <w:spacing w:val="-20"/>
              </w:rPr>
              <w:t xml:space="preserve"> </w:t>
            </w:r>
            <w:r>
              <w:rPr>
                <w:spacing w:val="7"/>
              </w:rPr>
              <w:t>，2015年修正）第二十九条 生产经营单位有下列行为之一的</w:t>
            </w:r>
            <w:r>
              <w:rPr>
                <w:spacing w:val="-16"/>
              </w:rPr>
              <w:t xml:space="preserve"> </w:t>
            </w:r>
            <w:r>
              <w:rPr>
                <w:spacing w:val="7"/>
              </w:rPr>
              <w:t>，</w:t>
            </w:r>
            <w:r>
              <w:rPr>
                <w:spacing w:val="-25"/>
              </w:rPr>
              <w:t xml:space="preserve"> </w:t>
            </w:r>
            <w:r>
              <w:rPr>
                <w:spacing w:val="7"/>
              </w:rPr>
              <w:t>由安全生产</w:t>
            </w:r>
            <w:r>
              <w:t xml:space="preserve"> </w:t>
            </w:r>
            <w:r>
              <w:rPr>
                <w:spacing w:val="6"/>
              </w:rPr>
              <w:t>监管监察部门责令其限期改正</w:t>
            </w:r>
            <w:r>
              <w:rPr>
                <w:spacing w:val="-15"/>
              </w:rPr>
              <w:t xml:space="preserve"> </w:t>
            </w:r>
            <w:r>
              <w:rPr>
                <w:spacing w:val="6"/>
              </w:rPr>
              <w:t>，可以处1万元以上3万元以下的罚款：</w:t>
            </w:r>
          </w:p>
          <w:p>
            <w:pPr>
              <w:pStyle w:val="6"/>
              <w:spacing w:before="1" w:line="176" w:lineRule="auto"/>
              <w:ind w:left="371"/>
            </w:pPr>
            <w:r>
              <w:rPr>
                <w:spacing w:val="9"/>
              </w:rPr>
              <w:t>（一）未将安全培训工作纳入本单位工作计划并保证安全培训工作所</w:t>
            </w:r>
            <w:r>
              <w:rPr>
                <w:spacing w:val="8"/>
              </w:rPr>
              <w:t>需资金的；</w:t>
            </w:r>
          </w:p>
          <w:p>
            <w:pPr>
              <w:pStyle w:val="6"/>
              <w:spacing w:before="1" w:line="176" w:lineRule="auto"/>
              <w:ind w:left="371"/>
            </w:pPr>
            <w:r>
              <w:rPr>
                <w:spacing w:val="6"/>
              </w:rPr>
              <w:t>（</w:t>
            </w:r>
            <w:r>
              <w:rPr>
                <w:spacing w:val="-6"/>
              </w:rPr>
              <w:t xml:space="preserve"> </w:t>
            </w:r>
            <w:r>
              <w:rPr>
                <w:spacing w:val="6"/>
              </w:rPr>
              <w:t>二</w:t>
            </w:r>
            <w:r>
              <w:rPr>
                <w:spacing w:val="-19"/>
              </w:rPr>
              <w:t xml:space="preserve"> </w:t>
            </w:r>
            <w:r>
              <w:rPr>
                <w:spacing w:val="6"/>
              </w:rPr>
              <w:t>）从业人员进行安全培训期间未支付工资并承担安全培训费用的。</w:t>
            </w:r>
          </w:p>
          <w:p>
            <w:pPr>
              <w:pStyle w:val="6"/>
              <w:spacing w:before="2" w:line="176" w:lineRule="auto"/>
              <w:ind w:left="30" w:right="10" w:firstLine="333"/>
            </w:pPr>
            <w:r>
              <w:rPr>
                <w:spacing w:val="5"/>
              </w:rPr>
              <w:t>《安全生产培训管理办法》（2012年原国家安监总局令第44号公布</w:t>
            </w:r>
            <w:r>
              <w:rPr>
                <w:spacing w:val="-20"/>
              </w:rPr>
              <w:t xml:space="preserve"> </w:t>
            </w:r>
            <w:r>
              <w:rPr>
                <w:spacing w:val="5"/>
              </w:rPr>
              <w:t>，2015年修正）第三十六条 生产经营单位有下列情形之一的</w:t>
            </w:r>
            <w:r>
              <w:rPr>
                <w:spacing w:val="-21"/>
              </w:rPr>
              <w:t xml:space="preserve"> </w:t>
            </w:r>
            <w:r>
              <w:rPr>
                <w:spacing w:val="5"/>
              </w:rPr>
              <w:t>，责令改正</w:t>
            </w:r>
            <w:r>
              <w:rPr>
                <w:spacing w:val="-21"/>
              </w:rPr>
              <w:t xml:space="preserve"> </w:t>
            </w:r>
            <w:r>
              <w:rPr>
                <w:spacing w:val="5"/>
              </w:rPr>
              <w:t>，处3</w:t>
            </w:r>
            <w:r>
              <w:rPr>
                <w:spacing w:val="4"/>
              </w:rPr>
              <w:t>万元以下的</w:t>
            </w:r>
            <w:r>
              <w:t xml:space="preserve"> </w:t>
            </w:r>
            <w:r>
              <w:rPr>
                <w:spacing w:val="5"/>
              </w:rPr>
              <w:t>罚款:</w:t>
            </w:r>
          </w:p>
          <w:p>
            <w:pPr>
              <w:pStyle w:val="6"/>
              <w:spacing w:line="203" w:lineRule="auto"/>
              <w:ind w:left="485"/>
            </w:pPr>
            <w:r>
              <w:rPr>
                <w:spacing w:val="8"/>
              </w:rPr>
              <w:t>(一)从业人员安全培训的时间少于《生产经营单位安全培训规定》或</w:t>
            </w:r>
            <w:r>
              <w:rPr>
                <w:spacing w:val="7"/>
              </w:rPr>
              <w:t>者有关标准规定的;</w:t>
            </w:r>
          </w:p>
        </w:tc>
        <w:tc>
          <w:tcPr>
            <w:tcW w:w="119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7" w:hRule="atLeast"/>
        </w:trPr>
        <w:tc>
          <w:tcPr>
            <w:tcW w:w="59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225" w:lineRule="auto"/>
              <w:ind w:left="202"/>
            </w:pPr>
            <w:r>
              <w:rPr>
                <w:spacing w:val="-10"/>
              </w:rPr>
              <w:t>35</w:t>
            </w:r>
          </w:p>
        </w:tc>
        <w:tc>
          <w:tcPr>
            <w:tcW w:w="232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1" w:line="192" w:lineRule="auto"/>
              <w:ind w:left="267" w:right="58" w:hanging="203"/>
            </w:pPr>
            <w:r>
              <w:rPr>
                <w:spacing w:val="8"/>
              </w:rPr>
              <w:t>对生产经营单位违反安全</w:t>
            </w:r>
            <w:r>
              <w:rPr>
                <w:spacing w:val="6"/>
              </w:rPr>
              <w:t xml:space="preserve"> </w:t>
            </w:r>
            <w:r>
              <w:rPr>
                <w:spacing w:val="8"/>
              </w:rPr>
              <w:t>培训规定的行政处罚</w:t>
            </w:r>
          </w:p>
        </w:tc>
        <w:tc>
          <w:tcPr>
            <w:tcW w:w="109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 w:line="177" w:lineRule="auto"/>
              <w:ind w:left="384"/>
            </w:pPr>
            <w:r>
              <w:rPr>
                <w:spacing w:val="8"/>
              </w:rPr>
              <w:t>(二)矿山新招的井下作业人员和危险物品生产经</w:t>
            </w:r>
            <w:r>
              <w:rPr>
                <w:spacing w:val="7"/>
              </w:rPr>
              <w:t>营单位新招的危险工艺操作岗位人员</w:t>
            </w:r>
            <w:r>
              <w:rPr>
                <w:spacing w:val="-21"/>
              </w:rPr>
              <w:t xml:space="preserve"> </w:t>
            </w:r>
            <w:r>
              <w:rPr>
                <w:spacing w:val="7"/>
              </w:rPr>
              <w:t>，未经实习期满独立上岗作业的;</w:t>
            </w:r>
          </w:p>
          <w:p>
            <w:pPr>
              <w:pStyle w:val="6"/>
              <w:spacing w:line="176" w:lineRule="auto"/>
              <w:ind w:left="384"/>
            </w:pPr>
            <w:r>
              <w:rPr>
                <w:spacing w:val="7"/>
              </w:rPr>
              <w:t>(三)相关人员未按照本办法第十二条规定重新参加安全培训的。</w:t>
            </w:r>
          </w:p>
          <w:p>
            <w:pPr>
              <w:pStyle w:val="6"/>
              <w:spacing w:before="1" w:line="176" w:lineRule="auto"/>
              <w:ind w:left="45" w:right="10" w:firstLine="224"/>
            </w:pPr>
            <w:r>
              <w:rPr>
                <w:spacing w:val="12"/>
              </w:rPr>
              <w:t>《煤矿安全培训规定》（2017年原国家安监总局第92号</w:t>
            </w:r>
            <w:r>
              <w:rPr>
                <w:spacing w:val="11"/>
              </w:rPr>
              <w:t>令公布） 第四十八条  煤矿安全培训主管部门或者煤矿安全监察机构发现煤矿企业有下列行为之一</w:t>
            </w:r>
            <w:r>
              <w:t xml:space="preserve"> </w:t>
            </w:r>
            <w:r>
              <w:rPr>
                <w:spacing w:val="5"/>
              </w:rPr>
              <w:t>的</w:t>
            </w:r>
            <w:r>
              <w:rPr>
                <w:spacing w:val="-14"/>
              </w:rPr>
              <w:t xml:space="preserve"> </w:t>
            </w:r>
            <w:r>
              <w:rPr>
                <w:spacing w:val="5"/>
              </w:rPr>
              <w:t>，责令其限期改正</w:t>
            </w:r>
            <w:r>
              <w:rPr>
                <w:spacing w:val="-19"/>
              </w:rPr>
              <w:t xml:space="preserve"> </w:t>
            </w:r>
            <w:r>
              <w:rPr>
                <w:spacing w:val="5"/>
              </w:rPr>
              <w:t>，可以处一万元以上三万元以下的罚款：</w:t>
            </w:r>
          </w:p>
          <w:p>
            <w:pPr>
              <w:pStyle w:val="6"/>
              <w:spacing w:before="1" w:line="176" w:lineRule="auto"/>
              <w:ind w:left="321"/>
            </w:pPr>
            <w:r>
              <w:rPr>
                <w:spacing w:val="9"/>
              </w:rPr>
              <w:t>（一）未建立安全培训管理制度或者未制定年度安全培</w:t>
            </w:r>
            <w:r>
              <w:rPr>
                <w:spacing w:val="8"/>
              </w:rPr>
              <w:t>训计划的；</w:t>
            </w:r>
          </w:p>
          <w:p>
            <w:pPr>
              <w:pStyle w:val="6"/>
              <w:spacing w:line="176" w:lineRule="auto"/>
              <w:ind w:left="321"/>
            </w:pPr>
            <w:r>
              <w:rPr>
                <w:spacing w:val="6"/>
              </w:rPr>
              <w:t>（</w:t>
            </w:r>
            <w:r>
              <w:rPr>
                <w:spacing w:val="-14"/>
              </w:rPr>
              <w:t xml:space="preserve"> </w:t>
            </w:r>
            <w:r>
              <w:rPr>
                <w:spacing w:val="6"/>
              </w:rPr>
              <w:t>二</w:t>
            </w:r>
            <w:r>
              <w:rPr>
                <w:spacing w:val="-19"/>
              </w:rPr>
              <w:t xml:space="preserve"> </w:t>
            </w:r>
            <w:r>
              <w:rPr>
                <w:spacing w:val="6"/>
              </w:rPr>
              <w:t>）未明确负责安全培训工作的机构</w:t>
            </w:r>
            <w:r>
              <w:rPr>
                <w:spacing w:val="-21"/>
              </w:rPr>
              <w:t xml:space="preserve"> </w:t>
            </w:r>
            <w:r>
              <w:rPr>
                <w:spacing w:val="6"/>
              </w:rPr>
              <w:t>，或者未配备专</w:t>
            </w:r>
            <w:r>
              <w:rPr>
                <w:spacing w:val="5"/>
              </w:rPr>
              <w:t>兼职安全培训管理人员的；</w:t>
            </w:r>
          </w:p>
          <w:p>
            <w:pPr>
              <w:pStyle w:val="6"/>
              <w:spacing w:before="1" w:line="176" w:lineRule="auto"/>
              <w:ind w:left="321"/>
            </w:pPr>
            <w:r>
              <w:rPr>
                <w:spacing w:val="8"/>
              </w:rPr>
              <w:t>（三）用于安全培训的资金不符合本规定的；</w:t>
            </w:r>
          </w:p>
          <w:p>
            <w:pPr>
              <w:pStyle w:val="6"/>
              <w:spacing w:before="1" w:line="176" w:lineRule="auto"/>
              <w:ind w:left="321"/>
            </w:pPr>
            <w:r>
              <w:rPr>
                <w:spacing w:val="5"/>
              </w:rPr>
              <w:t>（ 四）未按照统一的培训大纲组织培训的；</w:t>
            </w:r>
          </w:p>
          <w:p>
            <w:pPr>
              <w:pStyle w:val="6"/>
              <w:spacing w:before="1" w:line="176" w:lineRule="auto"/>
              <w:ind w:left="321"/>
            </w:pPr>
            <w:r>
              <w:rPr>
                <w:spacing w:val="8"/>
              </w:rPr>
              <w:t>（五）不具备安全培训条件进行自主培训</w:t>
            </w:r>
            <w:r>
              <w:rPr>
                <w:spacing w:val="-22"/>
              </w:rPr>
              <w:t xml:space="preserve"> </w:t>
            </w:r>
            <w:r>
              <w:rPr>
                <w:spacing w:val="8"/>
              </w:rPr>
              <w:t>，或者委托不具备安全培训条件机构进行培训的。</w:t>
            </w:r>
          </w:p>
          <w:p>
            <w:pPr>
              <w:pStyle w:val="6"/>
              <w:spacing w:before="1" w:line="176" w:lineRule="auto"/>
              <w:ind w:left="378"/>
            </w:pPr>
            <w:r>
              <w:rPr>
                <w:spacing w:val="8"/>
              </w:rPr>
              <w:t>具备安全培训条件的机构未按照规定的培训大纲进行安全培训</w:t>
            </w:r>
            <w:r>
              <w:rPr>
                <w:spacing w:val="-20"/>
              </w:rPr>
              <w:t xml:space="preserve"> </w:t>
            </w:r>
            <w:r>
              <w:rPr>
                <w:spacing w:val="8"/>
              </w:rPr>
              <w:t>，或者未经安全培训并考试合格颁发有关培训合</w:t>
            </w:r>
            <w:r>
              <w:rPr>
                <w:spacing w:val="7"/>
              </w:rPr>
              <w:t>格证明的</w:t>
            </w:r>
            <w:r>
              <w:rPr>
                <w:spacing w:val="-21"/>
              </w:rPr>
              <w:t xml:space="preserve"> </w:t>
            </w:r>
            <w:r>
              <w:rPr>
                <w:spacing w:val="7"/>
              </w:rPr>
              <w:t>，依照前款规定给予行政处罚。</w:t>
            </w:r>
          </w:p>
          <w:p>
            <w:pPr>
              <w:pStyle w:val="6"/>
              <w:spacing w:before="2" w:line="176" w:lineRule="auto"/>
              <w:ind w:left="36" w:right="48" w:firstLine="277"/>
            </w:pPr>
            <w:r>
              <w:rPr>
                <w:spacing w:val="6"/>
              </w:rPr>
              <w:t>《特种作业人员安全技术培训考核管理规定》(2010年原国家安监总局令第30号公布2015年修正)第三十八条 生产经营单位未建立健全特种作业人员档案的，</w:t>
            </w:r>
            <w:r>
              <w:rPr>
                <w:spacing w:val="17"/>
                <w:w w:val="101"/>
              </w:rPr>
              <w:t xml:space="preserve"> </w:t>
            </w:r>
            <w:r>
              <w:rPr>
                <w:spacing w:val="4"/>
              </w:rPr>
              <w:t>给予警告</w:t>
            </w:r>
            <w:r>
              <w:rPr>
                <w:spacing w:val="-16"/>
              </w:rPr>
              <w:t xml:space="preserve"> </w:t>
            </w:r>
            <w:r>
              <w:rPr>
                <w:spacing w:val="4"/>
              </w:rPr>
              <w:t>，并处1万元以下的罚款。</w:t>
            </w:r>
          </w:p>
          <w:p>
            <w:pPr>
              <w:pStyle w:val="6"/>
              <w:spacing w:before="2" w:line="176" w:lineRule="auto"/>
              <w:ind w:left="28" w:right="10" w:firstLine="402"/>
            </w:pPr>
            <w:r>
              <w:rPr>
                <w:spacing w:val="6"/>
              </w:rPr>
              <w:t>第四十一条 特种作业人员伪造</w:t>
            </w:r>
            <w:r>
              <w:rPr>
                <w:spacing w:val="-33"/>
              </w:rPr>
              <w:t xml:space="preserve"> </w:t>
            </w:r>
            <w:r>
              <w:rPr>
                <w:spacing w:val="6"/>
              </w:rPr>
              <w:t>、涂改特种作业操作证或者使用伪造的特种作业操作证的</w:t>
            </w:r>
            <w:r>
              <w:rPr>
                <w:spacing w:val="-20"/>
              </w:rPr>
              <w:t xml:space="preserve"> </w:t>
            </w:r>
            <w:r>
              <w:rPr>
                <w:spacing w:val="6"/>
              </w:rPr>
              <w:t>，给予警告</w:t>
            </w:r>
            <w:r>
              <w:rPr>
                <w:spacing w:val="-18"/>
              </w:rPr>
              <w:t xml:space="preserve"> </w:t>
            </w:r>
            <w:r>
              <w:rPr>
                <w:spacing w:val="6"/>
              </w:rPr>
              <w:t>，并处1000元以上5000元以下的罚款</w:t>
            </w:r>
            <w:r>
              <w:rPr>
                <w:spacing w:val="-32"/>
              </w:rPr>
              <w:t xml:space="preserve"> </w:t>
            </w:r>
            <w:r>
              <w:rPr>
                <w:spacing w:val="6"/>
              </w:rPr>
              <w:t>。特种</w:t>
            </w:r>
            <w:r>
              <w:rPr>
                <w:spacing w:val="5"/>
              </w:rPr>
              <w:t>作业人员转</w:t>
            </w:r>
            <w:r>
              <w:t xml:space="preserve"> </w:t>
            </w:r>
            <w:r>
              <w:rPr>
                <w:spacing w:val="4"/>
              </w:rPr>
              <w:t>借、转让</w:t>
            </w:r>
            <w:r>
              <w:rPr>
                <w:spacing w:val="-33"/>
              </w:rPr>
              <w:t xml:space="preserve"> </w:t>
            </w:r>
            <w:r>
              <w:rPr>
                <w:spacing w:val="4"/>
              </w:rPr>
              <w:t>、冒用特种作业操作证的</w:t>
            </w:r>
            <w:r>
              <w:rPr>
                <w:spacing w:val="-21"/>
              </w:rPr>
              <w:t xml:space="preserve"> </w:t>
            </w:r>
            <w:r>
              <w:rPr>
                <w:spacing w:val="4"/>
              </w:rPr>
              <w:t>，给予警告</w:t>
            </w:r>
            <w:r>
              <w:rPr>
                <w:spacing w:val="-20"/>
              </w:rPr>
              <w:t xml:space="preserve"> </w:t>
            </w:r>
            <w:r>
              <w:rPr>
                <w:spacing w:val="4"/>
              </w:rPr>
              <w:t>，并处2000元以上1</w:t>
            </w:r>
            <w:r>
              <w:rPr>
                <w:spacing w:val="3"/>
              </w:rPr>
              <w:t>万元以下的罚款。</w:t>
            </w:r>
          </w:p>
          <w:p>
            <w:pPr>
              <w:pStyle w:val="6"/>
              <w:spacing w:line="209" w:lineRule="exact"/>
              <w:ind w:left="28" w:right="9" w:firstLine="44"/>
              <w:jc w:val="both"/>
            </w:pPr>
            <w:r>
              <w:rPr>
                <w:spacing w:val="7"/>
                <w:position w:val="1"/>
              </w:rPr>
              <w:t>【地方性法规】《山西省安全生产条例》（2007年山西省人大常务委员会第三十四次会议通过</w:t>
            </w:r>
            <w:r>
              <w:rPr>
                <w:spacing w:val="-14"/>
                <w:position w:val="1"/>
              </w:rPr>
              <w:t xml:space="preserve"> </w:t>
            </w:r>
            <w:r>
              <w:rPr>
                <w:spacing w:val="7"/>
                <w:position w:val="1"/>
              </w:rPr>
              <w:t>，2022年修订）第七十一条   违反本条例规定</w:t>
            </w:r>
            <w:r>
              <w:rPr>
                <w:spacing w:val="-20"/>
                <w:position w:val="1"/>
              </w:rPr>
              <w:t xml:space="preserve"> </w:t>
            </w:r>
            <w:r>
              <w:rPr>
                <w:spacing w:val="7"/>
                <w:position w:val="1"/>
              </w:rPr>
              <w:t>，生产经营单位未</w:t>
            </w:r>
            <w:r>
              <w:rPr>
                <w:position w:val="1"/>
              </w:rPr>
              <w:t xml:space="preserve"> </w:t>
            </w:r>
            <w:r>
              <w:rPr>
                <w:spacing w:val="9"/>
              </w:rPr>
              <w:t>按照规定设置安全生产管理机构或者配备安全生产管理人员</w:t>
            </w:r>
            <w:r>
              <w:rPr>
                <w:spacing w:val="-22"/>
              </w:rPr>
              <w:t xml:space="preserve"> </w:t>
            </w:r>
            <w:r>
              <w:rPr>
                <w:spacing w:val="9"/>
              </w:rPr>
              <w:t>、注册安全工程师的</w:t>
            </w:r>
            <w:r>
              <w:rPr>
                <w:spacing w:val="-19"/>
              </w:rPr>
              <w:t xml:space="preserve"> </w:t>
            </w:r>
            <w:r>
              <w:rPr>
                <w:spacing w:val="9"/>
              </w:rPr>
              <w:t>，</w:t>
            </w:r>
            <w:r>
              <w:rPr>
                <w:spacing w:val="-27"/>
              </w:rPr>
              <w:t xml:space="preserve"> </w:t>
            </w:r>
            <w:r>
              <w:rPr>
                <w:spacing w:val="9"/>
              </w:rPr>
              <w:t>由负有安全生产监督管理职责的部门责令限期改正</w:t>
            </w:r>
            <w:r>
              <w:rPr>
                <w:spacing w:val="-19"/>
              </w:rPr>
              <w:t xml:space="preserve"> </w:t>
            </w:r>
            <w:r>
              <w:rPr>
                <w:spacing w:val="9"/>
              </w:rPr>
              <w:t>，处一万元以上十万元以</w:t>
            </w:r>
            <w:r>
              <w:t xml:space="preserve"> </w:t>
            </w:r>
            <w:r>
              <w:rPr>
                <w:spacing w:val="9"/>
                <w:position w:val="-1"/>
              </w:rPr>
              <w:t>下的罚款</w:t>
            </w:r>
            <w:r>
              <w:rPr>
                <w:spacing w:val="-20"/>
                <w:position w:val="-1"/>
              </w:rPr>
              <w:t xml:space="preserve"> </w:t>
            </w:r>
            <w:r>
              <w:rPr>
                <w:spacing w:val="9"/>
                <w:position w:val="-1"/>
              </w:rPr>
              <w:t>；逾期未改正的</w:t>
            </w:r>
            <w:r>
              <w:rPr>
                <w:spacing w:val="-18"/>
                <w:position w:val="-1"/>
              </w:rPr>
              <w:t xml:space="preserve"> </w:t>
            </w:r>
            <w:r>
              <w:rPr>
                <w:spacing w:val="9"/>
                <w:position w:val="-1"/>
              </w:rPr>
              <w:t>，责令停产停业整顿</w:t>
            </w:r>
            <w:r>
              <w:rPr>
                <w:spacing w:val="-19"/>
                <w:position w:val="-1"/>
              </w:rPr>
              <w:t xml:space="preserve"> </w:t>
            </w:r>
            <w:r>
              <w:rPr>
                <w:spacing w:val="9"/>
                <w:position w:val="-1"/>
              </w:rPr>
              <w:t>，并处十万元以上二十万元以下的罚款</w:t>
            </w:r>
            <w:r>
              <w:rPr>
                <w:spacing w:val="-20"/>
                <w:position w:val="-1"/>
              </w:rPr>
              <w:t xml:space="preserve"> </w:t>
            </w:r>
            <w:r>
              <w:rPr>
                <w:spacing w:val="9"/>
                <w:position w:val="-1"/>
              </w:rPr>
              <w:t>，对其直接负责的主管人员和其他直接责任人员</w:t>
            </w:r>
            <w:r>
              <w:rPr>
                <w:spacing w:val="8"/>
                <w:position w:val="-1"/>
              </w:rPr>
              <w:t>处二万元以上五万元以下</w:t>
            </w:r>
            <w:r>
              <w:rPr>
                <w:position w:val="-1"/>
              </w:rPr>
              <w:t xml:space="preserve"> </w:t>
            </w:r>
            <w:r>
              <w:rPr>
                <w:spacing w:val="7"/>
                <w:position w:val="-1"/>
              </w:rPr>
              <w:t>的罚款</w:t>
            </w:r>
          </w:p>
        </w:tc>
        <w:tc>
          <w:tcPr>
            <w:tcW w:w="119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7" w:hRule="atLeast"/>
        </w:trPr>
        <w:tc>
          <w:tcPr>
            <w:tcW w:w="595"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82" w:line="225" w:lineRule="auto"/>
              <w:ind w:left="202"/>
            </w:pPr>
            <w:r>
              <w:rPr>
                <w:spacing w:val="-10"/>
              </w:rPr>
              <w:t>36</w:t>
            </w:r>
          </w:p>
        </w:tc>
        <w:tc>
          <w:tcPr>
            <w:tcW w:w="2324" w:type="dxa"/>
            <w:vAlign w:val="top"/>
          </w:tcPr>
          <w:p>
            <w:pPr>
              <w:spacing w:line="334" w:lineRule="auto"/>
              <w:rPr>
                <w:rFonts w:ascii="Arial"/>
                <w:sz w:val="21"/>
              </w:rPr>
            </w:pPr>
          </w:p>
          <w:p>
            <w:pPr>
              <w:spacing w:line="335" w:lineRule="auto"/>
              <w:rPr>
                <w:rFonts w:ascii="Arial"/>
                <w:sz w:val="21"/>
              </w:rPr>
            </w:pPr>
          </w:p>
          <w:p>
            <w:pPr>
              <w:pStyle w:val="6"/>
              <w:spacing w:before="81" w:line="192" w:lineRule="auto"/>
              <w:ind w:left="266" w:right="58" w:hanging="202"/>
            </w:pPr>
            <w:r>
              <w:rPr>
                <w:spacing w:val="8"/>
              </w:rPr>
              <w:t>对安全培训机构违反培训</w:t>
            </w:r>
            <w:r>
              <w:rPr>
                <w:spacing w:val="6"/>
              </w:rPr>
              <w:t xml:space="preserve"> </w:t>
            </w:r>
            <w:r>
              <w:rPr>
                <w:spacing w:val="8"/>
              </w:rPr>
              <w:t>管理规定的行政处罚</w:t>
            </w:r>
          </w:p>
        </w:tc>
        <w:tc>
          <w:tcPr>
            <w:tcW w:w="109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73" w:line="177" w:lineRule="auto"/>
              <w:ind w:left="30" w:right="384" w:hanging="10"/>
            </w:pPr>
            <w:r>
              <w:rPr>
                <w:spacing w:val="5"/>
              </w:rPr>
              <w:t>【部门规章】《安全生产培训管理办法》（2012年原国家安监总局令第44号公布</w:t>
            </w:r>
            <w:r>
              <w:rPr>
                <w:spacing w:val="-16"/>
              </w:rPr>
              <w:t xml:space="preserve"> </w:t>
            </w:r>
            <w:r>
              <w:rPr>
                <w:spacing w:val="5"/>
              </w:rPr>
              <w:t>，2015年修正）</w:t>
            </w:r>
            <w:r>
              <w:rPr>
                <w:spacing w:val="54"/>
                <w:w w:val="101"/>
              </w:rPr>
              <w:t xml:space="preserve"> </w:t>
            </w:r>
            <w:r>
              <w:rPr>
                <w:spacing w:val="5"/>
              </w:rPr>
              <w:t>第三十四条 安全培训机构有下列情形之一的</w:t>
            </w:r>
            <w:r>
              <w:rPr>
                <w:spacing w:val="-20"/>
              </w:rPr>
              <w:t xml:space="preserve"> </w:t>
            </w:r>
            <w:r>
              <w:rPr>
                <w:spacing w:val="5"/>
              </w:rPr>
              <w:t>，责令限期改</w:t>
            </w:r>
            <w:r>
              <w:t xml:space="preserve"> </w:t>
            </w:r>
            <w:r>
              <w:rPr>
                <w:spacing w:val="4"/>
              </w:rPr>
              <w:t>正</w:t>
            </w:r>
            <w:r>
              <w:rPr>
                <w:spacing w:val="-22"/>
              </w:rPr>
              <w:t xml:space="preserve"> </w:t>
            </w:r>
            <w:r>
              <w:rPr>
                <w:spacing w:val="4"/>
              </w:rPr>
              <w:t>，处1万元以下的罚款</w:t>
            </w:r>
            <w:r>
              <w:rPr>
                <w:spacing w:val="-20"/>
              </w:rPr>
              <w:t xml:space="preserve"> </w:t>
            </w:r>
            <w:r>
              <w:rPr>
                <w:spacing w:val="4"/>
              </w:rPr>
              <w:t>；逾期未改正的</w:t>
            </w:r>
            <w:r>
              <w:rPr>
                <w:spacing w:val="-22"/>
              </w:rPr>
              <w:t xml:space="preserve"> </w:t>
            </w:r>
            <w:r>
              <w:rPr>
                <w:spacing w:val="4"/>
              </w:rPr>
              <w:t>，</w:t>
            </w:r>
            <w:r>
              <w:rPr>
                <w:spacing w:val="3"/>
              </w:rPr>
              <w:t>给予警告</w:t>
            </w:r>
            <w:r>
              <w:rPr>
                <w:spacing w:val="-20"/>
              </w:rPr>
              <w:t xml:space="preserve"> </w:t>
            </w:r>
            <w:r>
              <w:rPr>
                <w:spacing w:val="3"/>
              </w:rPr>
              <w:t>，处1万元以上3万元以下的罚款：</w:t>
            </w:r>
          </w:p>
          <w:p>
            <w:pPr>
              <w:pStyle w:val="6"/>
              <w:spacing w:line="176" w:lineRule="auto"/>
              <w:ind w:left="371"/>
            </w:pPr>
            <w:r>
              <w:rPr>
                <w:spacing w:val="8"/>
              </w:rPr>
              <w:t>（一）不具备安全培训条件的；</w:t>
            </w:r>
          </w:p>
          <w:p>
            <w:pPr>
              <w:pStyle w:val="6"/>
              <w:spacing w:line="176" w:lineRule="auto"/>
              <w:ind w:left="371"/>
            </w:pPr>
            <w:r>
              <w:rPr>
                <w:spacing w:val="5"/>
              </w:rPr>
              <w:t>（</w:t>
            </w:r>
            <w:r>
              <w:rPr>
                <w:spacing w:val="-13"/>
              </w:rPr>
              <w:t xml:space="preserve"> </w:t>
            </w:r>
            <w:r>
              <w:rPr>
                <w:spacing w:val="5"/>
              </w:rPr>
              <w:t>二</w:t>
            </w:r>
            <w:r>
              <w:rPr>
                <w:spacing w:val="-19"/>
              </w:rPr>
              <w:t xml:space="preserve"> </w:t>
            </w:r>
            <w:r>
              <w:rPr>
                <w:spacing w:val="5"/>
              </w:rPr>
              <w:t>）未按照统一的培训大纲组织教学培训</w:t>
            </w:r>
            <w:r>
              <w:rPr>
                <w:spacing w:val="4"/>
              </w:rPr>
              <w:t>的；</w:t>
            </w:r>
          </w:p>
          <w:p>
            <w:pPr>
              <w:pStyle w:val="6"/>
              <w:spacing w:before="1" w:line="176" w:lineRule="auto"/>
              <w:ind w:left="371"/>
            </w:pPr>
            <w:r>
              <w:rPr>
                <w:spacing w:val="8"/>
              </w:rPr>
              <w:t>（三）未建立培训档案或者培训档案管理不规范的；</w:t>
            </w:r>
          </w:p>
          <w:p>
            <w:pPr>
              <w:pStyle w:val="6"/>
              <w:spacing w:before="1" w:line="207" w:lineRule="auto"/>
              <w:ind w:left="380"/>
            </w:pPr>
            <w:r>
              <w:rPr>
                <w:spacing w:val="7"/>
              </w:rPr>
              <w:t>安全培训机构采取不正当竞争手段</w:t>
            </w:r>
            <w:r>
              <w:rPr>
                <w:spacing w:val="-20"/>
              </w:rPr>
              <w:t xml:space="preserve"> </w:t>
            </w:r>
            <w:r>
              <w:rPr>
                <w:spacing w:val="7"/>
              </w:rPr>
              <w:t>，故意贬</w:t>
            </w:r>
            <w:r>
              <w:rPr>
                <w:spacing w:val="6"/>
              </w:rPr>
              <w:t>低</w:t>
            </w:r>
            <w:r>
              <w:rPr>
                <w:spacing w:val="-34"/>
              </w:rPr>
              <w:t xml:space="preserve"> </w:t>
            </w:r>
            <w:r>
              <w:rPr>
                <w:spacing w:val="6"/>
              </w:rPr>
              <w:t>、诋毁其他安全培训机构的</w:t>
            </w:r>
            <w:r>
              <w:rPr>
                <w:spacing w:val="-21"/>
              </w:rPr>
              <w:t xml:space="preserve"> </w:t>
            </w:r>
            <w:r>
              <w:rPr>
                <w:spacing w:val="6"/>
              </w:rPr>
              <w:t>，依照前款规定处罚。</w:t>
            </w:r>
          </w:p>
        </w:tc>
        <w:tc>
          <w:tcPr>
            <w:tcW w:w="1199" w:type="dxa"/>
            <w:vAlign w:val="top"/>
          </w:tcPr>
          <w:p>
            <w:pPr>
              <w:spacing w:line="334" w:lineRule="auto"/>
              <w:rPr>
                <w:rFonts w:ascii="Arial"/>
                <w:sz w:val="21"/>
              </w:rPr>
            </w:pPr>
          </w:p>
          <w:p>
            <w:pPr>
              <w:spacing w:line="334"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34" w:lineRule="auto"/>
              <w:rPr>
                <w:rFonts w:ascii="Arial"/>
                <w:sz w:val="21"/>
              </w:rPr>
            </w:pPr>
          </w:p>
          <w:p>
            <w:pPr>
              <w:spacing w:line="334"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4" w:hRule="atLeast"/>
        </w:trPr>
        <w:tc>
          <w:tcPr>
            <w:tcW w:w="59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225" w:lineRule="auto"/>
              <w:ind w:left="202"/>
            </w:pPr>
            <w:r>
              <w:rPr>
                <w:spacing w:val="-10"/>
              </w:rPr>
              <w:t>37</w:t>
            </w:r>
          </w:p>
        </w:tc>
        <w:tc>
          <w:tcPr>
            <w:tcW w:w="232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177" w:lineRule="auto"/>
              <w:ind w:left="64"/>
            </w:pPr>
            <w:r>
              <w:rPr>
                <w:spacing w:val="8"/>
              </w:rPr>
              <w:t>对注册安全工程师违反规</w:t>
            </w:r>
          </w:p>
          <w:p>
            <w:pPr>
              <w:pStyle w:val="6"/>
              <w:spacing w:line="176" w:lineRule="auto"/>
              <w:ind w:left="64"/>
            </w:pPr>
            <w:r>
              <w:rPr>
                <w:spacing w:val="6"/>
              </w:rPr>
              <w:t>定注册</w:t>
            </w:r>
            <w:r>
              <w:rPr>
                <w:spacing w:val="-27"/>
              </w:rPr>
              <w:t xml:space="preserve"> </w:t>
            </w:r>
            <w:r>
              <w:rPr>
                <w:spacing w:val="6"/>
              </w:rPr>
              <w:t>、执业规定的行政</w:t>
            </w:r>
          </w:p>
          <w:p>
            <w:pPr>
              <w:pStyle w:val="6"/>
              <w:spacing w:line="207" w:lineRule="auto"/>
              <w:ind w:left="961"/>
            </w:pPr>
            <w:r>
              <w:rPr>
                <w:spacing w:val="7"/>
              </w:rPr>
              <w:t>处罚</w:t>
            </w:r>
          </w:p>
        </w:tc>
        <w:tc>
          <w:tcPr>
            <w:tcW w:w="109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77" w:line="177" w:lineRule="auto"/>
              <w:ind w:left="30" w:right="135" w:hanging="10"/>
            </w:pPr>
            <w:r>
              <w:rPr>
                <w:spacing w:val="6"/>
              </w:rPr>
              <w:t>【部门规章】《注册安全工程师管理规定》（2007年原国家安监总局令第11号公布</w:t>
            </w:r>
            <w:r>
              <w:rPr>
                <w:spacing w:val="-14"/>
              </w:rPr>
              <w:t xml:space="preserve"> </w:t>
            </w:r>
            <w:r>
              <w:rPr>
                <w:spacing w:val="6"/>
              </w:rPr>
              <w:t>，2013年修订）第二十九条   安全生产监督管理部门、煤矿安全监察机构或</w:t>
            </w:r>
            <w:r>
              <w:t xml:space="preserve"> </w:t>
            </w:r>
            <w:r>
              <w:rPr>
                <w:spacing w:val="7"/>
              </w:rPr>
              <w:t>者有关主管部门发现申请人、聘用单位隐瞒有关情况或者提供虚假材料申请注册的</w:t>
            </w:r>
            <w:r>
              <w:rPr>
                <w:spacing w:val="-6"/>
              </w:rPr>
              <w:t xml:space="preserve"> </w:t>
            </w:r>
            <w:r>
              <w:rPr>
                <w:spacing w:val="7"/>
              </w:rPr>
              <w:t>，应当不予受理或者不予注册</w:t>
            </w:r>
            <w:r>
              <w:rPr>
                <w:spacing w:val="-22"/>
              </w:rPr>
              <w:t xml:space="preserve"> </w:t>
            </w:r>
            <w:r>
              <w:rPr>
                <w:spacing w:val="7"/>
              </w:rPr>
              <w:t>；</w:t>
            </w:r>
            <w:r>
              <w:rPr>
                <w:spacing w:val="-27"/>
              </w:rPr>
              <w:t xml:space="preserve"> </w:t>
            </w:r>
            <w:r>
              <w:rPr>
                <w:spacing w:val="7"/>
              </w:rPr>
              <w:t>申请人一年内不得再次申请注册。</w:t>
            </w:r>
          </w:p>
          <w:p>
            <w:pPr>
              <w:pStyle w:val="6"/>
              <w:spacing w:before="1" w:line="176" w:lineRule="auto"/>
              <w:ind w:left="31" w:right="187" w:firstLine="397"/>
            </w:pPr>
            <w:r>
              <w:rPr>
                <w:spacing w:val="7"/>
              </w:rPr>
              <w:t>第三十条   未经注册擅自以注册安全工程师名义执业的</w:t>
            </w:r>
            <w:r>
              <w:rPr>
                <w:spacing w:val="-9"/>
              </w:rPr>
              <w:t xml:space="preserve"> </w:t>
            </w:r>
            <w:r>
              <w:rPr>
                <w:spacing w:val="7"/>
              </w:rPr>
              <w:t>，</w:t>
            </w:r>
            <w:r>
              <w:rPr>
                <w:spacing w:val="-27"/>
              </w:rPr>
              <w:t xml:space="preserve"> </w:t>
            </w:r>
            <w:r>
              <w:rPr>
                <w:spacing w:val="7"/>
              </w:rPr>
              <w:t>由县级以上安全生产监督管理部门</w:t>
            </w:r>
            <w:r>
              <w:rPr>
                <w:spacing w:val="-34"/>
              </w:rPr>
              <w:t xml:space="preserve"> </w:t>
            </w:r>
            <w:r>
              <w:rPr>
                <w:spacing w:val="7"/>
              </w:rPr>
              <w:t>、有关主管部门或者煤矿安全监察机构责令其停止违法活动，</w:t>
            </w:r>
            <w:r>
              <w:t xml:space="preserve"> </w:t>
            </w:r>
            <w:r>
              <w:rPr>
                <w:spacing w:val="5"/>
              </w:rPr>
              <w:t>没收违法所得</w:t>
            </w:r>
            <w:r>
              <w:rPr>
                <w:spacing w:val="-11"/>
              </w:rPr>
              <w:t xml:space="preserve"> </w:t>
            </w:r>
            <w:r>
              <w:rPr>
                <w:spacing w:val="5"/>
              </w:rPr>
              <w:t>，并处三万元以下的罚款</w:t>
            </w:r>
            <w:r>
              <w:rPr>
                <w:spacing w:val="-22"/>
              </w:rPr>
              <w:t xml:space="preserve"> </w:t>
            </w:r>
            <w:r>
              <w:rPr>
                <w:spacing w:val="5"/>
              </w:rPr>
              <w:t>；造成损失的</w:t>
            </w:r>
            <w:r>
              <w:rPr>
                <w:spacing w:val="-20"/>
              </w:rPr>
              <w:t xml:space="preserve"> </w:t>
            </w:r>
            <w:r>
              <w:rPr>
                <w:spacing w:val="5"/>
              </w:rPr>
              <w:t>，依法承担赔偿责任。</w:t>
            </w:r>
          </w:p>
          <w:p>
            <w:pPr>
              <w:pStyle w:val="6"/>
              <w:spacing w:before="1" w:line="176" w:lineRule="auto"/>
              <w:ind w:left="27" w:right="99" w:firstLine="450"/>
            </w:pPr>
            <w:r>
              <w:rPr>
                <w:spacing w:val="8"/>
              </w:rPr>
              <w:t>第三十一条   注册安全工程师以欺骗</w:t>
            </w:r>
            <w:r>
              <w:rPr>
                <w:spacing w:val="-33"/>
              </w:rPr>
              <w:t xml:space="preserve"> </w:t>
            </w:r>
            <w:r>
              <w:rPr>
                <w:spacing w:val="8"/>
              </w:rPr>
              <w:t>、贿赂等不正当手段取得</w:t>
            </w:r>
            <w:r>
              <w:rPr>
                <w:spacing w:val="7"/>
              </w:rPr>
              <w:t>执业证的</w:t>
            </w:r>
            <w:r>
              <w:rPr>
                <w:spacing w:val="-23"/>
              </w:rPr>
              <w:t xml:space="preserve"> </w:t>
            </w:r>
            <w:r>
              <w:rPr>
                <w:spacing w:val="7"/>
              </w:rPr>
              <w:t>，</w:t>
            </w:r>
            <w:r>
              <w:rPr>
                <w:spacing w:val="-27"/>
              </w:rPr>
              <w:t xml:space="preserve"> </w:t>
            </w:r>
            <w:r>
              <w:rPr>
                <w:spacing w:val="7"/>
              </w:rPr>
              <w:t>由县级以上安全生产监督管理部门</w:t>
            </w:r>
            <w:r>
              <w:rPr>
                <w:spacing w:val="-33"/>
              </w:rPr>
              <w:t xml:space="preserve"> </w:t>
            </w:r>
            <w:r>
              <w:rPr>
                <w:spacing w:val="7"/>
              </w:rPr>
              <w:t>、有关主管部门或者煤矿安全监察机构处三万</w:t>
            </w:r>
            <w:r>
              <w:t xml:space="preserve"> </w:t>
            </w:r>
            <w:r>
              <w:rPr>
                <w:spacing w:val="5"/>
              </w:rPr>
              <w:t>元以下的罚款</w:t>
            </w:r>
            <w:r>
              <w:rPr>
                <w:spacing w:val="-9"/>
              </w:rPr>
              <w:t xml:space="preserve"> </w:t>
            </w:r>
            <w:r>
              <w:rPr>
                <w:spacing w:val="5"/>
              </w:rPr>
              <w:t>；</w:t>
            </w:r>
            <w:r>
              <w:rPr>
                <w:spacing w:val="-27"/>
              </w:rPr>
              <w:t xml:space="preserve"> </w:t>
            </w:r>
            <w:r>
              <w:rPr>
                <w:spacing w:val="5"/>
              </w:rPr>
              <w:t>由执业证颁发机关撤销其注册</w:t>
            </w:r>
            <w:r>
              <w:rPr>
                <w:spacing w:val="-20"/>
              </w:rPr>
              <w:t xml:space="preserve"> </w:t>
            </w:r>
            <w:r>
              <w:rPr>
                <w:spacing w:val="5"/>
              </w:rPr>
              <w:t>，</w:t>
            </w:r>
            <w:r>
              <w:rPr>
                <w:spacing w:val="-36"/>
              </w:rPr>
              <w:t xml:space="preserve"> </w:t>
            </w:r>
            <w:r>
              <w:rPr>
                <w:spacing w:val="5"/>
              </w:rPr>
              <w:t>当事人三年内不得再次申请注册。</w:t>
            </w:r>
          </w:p>
          <w:p>
            <w:pPr>
              <w:pStyle w:val="6"/>
              <w:spacing w:before="2" w:line="176" w:lineRule="auto"/>
              <w:ind w:left="27" w:right="148" w:firstLine="400"/>
            </w:pPr>
            <w:r>
              <w:rPr>
                <w:spacing w:val="7"/>
              </w:rPr>
              <w:t>第三十二条   注册安全工程师有下列行为之一的</w:t>
            </w:r>
            <w:r>
              <w:rPr>
                <w:spacing w:val="-23"/>
              </w:rPr>
              <w:t xml:space="preserve"> </w:t>
            </w:r>
            <w:r>
              <w:rPr>
                <w:spacing w:val="7"/>
              </w:rPr>
              <w:t>，</w:t>
            </w:r>
            <w:r>
              <w:rPr>
                <w:spacing w:val="-27"/>
              </w:rPr>
              <w:t xml:space="preserve"> </w:t>
            </w:r>
            <w:r>
              <w:rPr>
                <w:spacing w:val="7"/>
              </w:rPr>
              <w:t>由县级以上安全生产监督管理部门</w:t>
            </w:r>
            <w:r>
              <w:rPr>
                <w:spacing w:val="-33"/>
              </w:rPr>
              <w:t xml:space="preserve"> </w:t>
            </w:r>
            <w:r>
              <w:rPr>
                <w:spacing w:val="7"/>
              </w:rPr>
              <w:t>、有关主管部门或者煤矿安全监察机构处三</w:t>
            </w:r>
            <w:r>
              <w:rPr>
                <w:spacing w:val="6"/>
              </w:rPr>
              <w:t>万元以下的罚款</w:t>
            </w:r>
            <w:r>
              <w:rPr>
                <w:spacing w:val="-22"/>
              </w:rPr>
              <w:t xml:space="preserve"> </w:t>
            </w:r>
            <w:r>
              <w:rPr>
                <w:spacing w:val="6"/>
              </w:rPr>
              <w:t>；</w:t>
            </w:r>
            <w:r>
              <w:rPr>
                <w:spacing w:val="-27"/>
              </w:rPr>
              <w:t xml:space="preserve"> </w:t>
            </w:r>
            <w:r>
              <w:rPr>
                <w:spacing w:val="6"/>
              </w:rPr>
              <w:t>由执业</w:t>
            </w:r>
            <w:r>
              <w:t xml:space="preserve"> </w:t>
            </w:r>
            <w:r>
              <w:rPr>
                <w:spacing w:val="6"/>
              </w:rPr>
              <w:t>证颁发机关吊销其执业证</w:t>
            </w:r>
            <w:r>
              <w:rPr>
                <w:spacing w:val="-20"/>
              </w:rPr>
              <w:t xml:space="preserve"> </w:t>
            </w:r>
            <w:r>
              <w:rPr>
                <w:spacing w:val="6"/>
              </w:rPr>
              <w:t>，当事人五年内不得再次申请注册</w:t>
            </w:r>
            <w:r>
              <w:rPr>
                <w:spacing w:val="-22"/>
              </w:rPr>
              <w:t xml:space="preserve"> </w:t>
            </w:r>
            <w:r>
              <w:rPr>
                <w:spacing w:val="6"/>
              </w:rPr>
              <w:t>；造成损失的</w:t>
            </w:r>
            <w:r>
              <w:rPr>
                <w:spacing w:val="-20"/>
              </w:rPr>
              <w:t xml:space="preserve"> </w:t>
            </w:r>
            <w:r>
              <w:rPr>
                <w:spacing w:val="6"/>
              </w:rPr>
              <w:t>，依法承担赔偿</w:t>
            </w:r>
            <w:r>
              <w:rPr>
                <w:spacing w:val="5"/>
              </w:rPr>
              <w:t>责任</w:t>
            </w:r>
            <w:r>
              <w:rPr>
                <w:spacing w:val="-23"/>
              </w:rPr>
              <w:t xml:space="preserve"> </w:t>
            </w:r>
            <w:r>
              <w:rPr>
                <w:spacing w:val="5"/>
              </w:rPr>
              <w:t>；构成犯罪的</w:t>
            </w:r>
            <w:r>
              <w:rPr>
                <w:spacing w:val="-20"/>
              </w:rPr>
              <w:t xml:space="preserve"> </w:t>
            </w:r>
            <w:r>
              <w:rPr>
                <w:spacing w:val="5"/>
              </w:rPr>
              <w:t>，依法追究刑事责任：</w:t>
            </w:r>
          </w:p>
          <w:p>
            <w:pPr>
              <w:pStyle w:val="6"/>
              <w:spacing w:before="1" w:line="176" w:lineRule="auto"/>
              <w:ind w:left="371"/>
            </w:pPr>
            <w:r>
              <w:rPr>
                <w:spacing w:val="8"/>
              </w:rPr>
              <w:t>（一）准许他人以本人名义执业的；</w:t>
            </w:r>
          </w:p>
          <w:p>
            <w:pPr>
              <w:pStyle w:val="6"/>
              <w:spacing w:before="1" w:line="176" w:lineRule="auto"/>
              <w:ind w:left="371"/>
            </w:pPr>
            <w:r>
              <w:rPr>
                <w:spacing w:val="3"/>
              </w:rPr>
              <w:t>（</w:t>
            </w:r>
            <w:r>
              <w:rPr>
                <w:spacing w:val="-7"/>
              </w:rPr>
              <w:t xml:space="preserve"> </w:t>
            </w:r>
            <w:r>
              <w:rPr>
                <w:spacing w:val="3"/>
              </w:rPr>
              <w:t>二 ）以个人名义承接业务、收取费用的；</w:t>
            </w:r>
          </w:p>
          <w:p>
            <w:pPr>
              <w:pStyle w:val="6"/>
              <w:spacing w:before="1" w:line="176" w:lineRule="auto"/>
              <w:ind w:left="371"/>
            </w:pPr>
            <w:r>
              <w:rPr>
                <w:spacing w:val="7"/>
              </w:rPr>
              <w:t>（三）</w:t>
            </w:r>
            <w:r>
              <w:rPr>
                <w:spacing w:val="-15"/>
              </w:rPr>
              <w:t xml:space="preserve"> </w:t>
            </w:r>
            <w:r>
              <w:rPr>
                <w:spacing w:val="7"/>
              </w:rPr>
              <w:t>出租、出借、涂改、变造执业证和执业印章的；</w:t>
            </w:r>
          </w:p>
          <w:p>
            <w:pPr>
              <w:pStyle w:val="6"/>
              <w:spacing w:before="1" w:line="176" w:lineRule="auto"/>
              <w:ind w:left="371"/>
            </w:pPr>
            <w:r>
              <w:rPr>
                <w:spacing w:val="6"/>
              </w:rPr>
              <w:t>（ 四）泄漏执业过程中应当保守的秘密并造成严重后果的；</w:t>
            </w:r>
          </w:p>
          <w:p>
            <w:pPr>
              <w:pStyle w:val="6"/>
              <w:spacing w:before="1" w:line="176" w:lineRule="auto"/>
              <w:ind w:left="371"/>
            </w:pPr>
            <w:r>
              <w:rPr>
                <w:spacing w:val="7"/>
              </w:rPr>
              <w:t>（五）利用执业之便</w:t>
            </w:r>
            <w:r>
              <w:rPr>
                <w:spacing w:val="-4"/>
              </w:rPr>
              <w:t xml:space="preserve"> </w:t>
            </w:r>
            <w:r>
              <w:rPr>
                <w:spacing w:val="7"/>
              </w:rPr>
              <w:t>，贪污、索贿、受贿或者谋取不正当利益的；</w:t>
            </w:r>
          </w:p>
          <w:p>
            <w:pPr>
              <w:pStyle w:val="6"/>
              <w:spacing w:before="1" w:line="176" w:lineRule="auto"/>
              <w:ind w:left="371"/>
            </w:pPr>
            <w:r>
              <w:rPr>
                <w:spacing w:val="8"/>
              </w:rPr>
              <w:t>（六）提供虚假执业活动成果的；</w:t>
            </w:r>
          </w:p>
          <w:p>
            <w:pPr>
              <w:pStyle w:val="6"/>
              <w:spacing w:before="1" w:line="176" w:lineRule="auto"/>
              <w:ind w:left="371"/>
            </w:pPr>
            <w:r>
              <w:rPr>
                <w:spacing w:val="9"/>
              </w:rPr>
              <w:t>（七）超出执业范围或者聘用单位业务范围从事执</w:t>
            </w:r>
            <w:r>
              <w:rPr>
                <w:spacing w:val="8"/>
              </w:rPr>
              <w:t>业活动的；</w:t>
            </w:r>
          </w:p>
          <w:p>
            <w:pPr>
              <w:pStyle w:val="6"/>
              <w:spacing w:line="176" w:lineRule="auto"/>
              <w:ind w:left="371"/>
            </w:pPr>
            <w:r>
              <w:rPr>
                <w:spacing w:val="8"/>
              </w:rPr>
              <w:t>（八）法律、法规、规章规定的其他违法行为。</w:t>
            </w:r>
          </w:p>
          <w:p>
            <w:pPr>
              <w:pStyle w:val="6"/>
              <w:spacing w:before="1" w:line="176" w:lineRule="auto"/>
              <w:ind w:left="428"/>
            </w:pPr>
            <w:r>
              <w:rPr>
                <w:spacing w:val="7"/>
              </w:rPr>
              <w:t>第三十三条   在注册工作中</w:t>
            </w:r>
            <w:r>
              <w:rPr>
                <w:spacing w:val="-19"/>
              </w:rPr>
              <w:t xml:space="preserve"> </w:t>
            </w:r>
            <w:r>
              <w:rPr>
                <w:spacing w:val="7"/>
              </w:rPr>
              <w:t>，工作人员有下列行为之一的</w:t>
            </w:r>
            <w:r>
              <w:rPr>
                <w:spacing w:val="-21"/>
              </w:rPr>
              <w:t xml:space="preserve"> </w:t>
            </w:r>
            <w:r>
              <w:rPr>
                <w:spacing w:val="7"/>
              </w:rPr>
              <w:t>，依照有关规定给予行政处分：</w:t>
            </w:r>
          </w:p>
          <w:p>
            <w:pPr>
              <w:pStyle w:val="6"/>
              <w:spacing w:before="1" w:line="176" w:lineRule="auto"/>
              <w:ind w:left="371"/>
            </w:pPr>
            <w:r>
              <w:rPr>
                <w:spacing w:val="8"/>
              </w:rPr>
              <w:t>（一）利用职务之便</w:t>
            </w:r>
            <w:r>
              <w:rPr>
                <w:spacing w:val="-21"/>
              </w:rPr>
              <w:t xml:space="preserve"> </w:t>
            </w:r>
            <w:r>
              <w:rPr>
                <w:spacing w:val="8"/>
              </w:rPr>
              <w:t>，索取或者收受他人财物</w:t>
            </w:r>
            <w:r>
              <w:rPr>
                <w:spacing w:val="7"/>
              </w:rPr>
              <w:t>或者谋取不正当利益的；</w:t>
            </w:r>
          </w:p>
          <w:p>
            <w:pPr>
              <w:pStyle w:val="6"/>
              <w:spacing w:before="1" w:line="176" w:lineRule="auto"/>
              <w:ind w:left="371"/>
            </w:pPr>
            <w:r>
              <w:rPr>
                <w:spacing w:val="5"/>
              </w:rPr>
              <w:t>（</w:t>
            </w:r>
            <w:r>
              <w:rPr>
                <w:spacing w:val="-13"/>
              </w:rPr>
              <w:t xml:space="preserve"> </w:t>
            </w:r>
            <w:r>
              <w:rPr>
                <w:spacing w:val="5"/>
              </w:rPr>
              <w:t>二</w:t>
            </w:r>
            <w:r>
              <w:rPr>
                <w:spacing w:val="-19"/>
              </w:rPr>
              <w:t xml:space="preserve"> </w:t>
            </w:r>
            <w:r>
              <w:rPr>
                <w:spacing w:val="5"/>
              </w:rPr>
              <w:t>）对发现不符合条件的申请人准予注册</w:t>
            </w:r>
            <w:r>
              <w:rPr>
                <w:spacing w:val="4"/>
              </w:rPr>
              <w:t>的；</w:t>
            </w:r>
          </w:p>
          <w:p>
            <w:pPr>
              <w:pStyle w:val="6"/>
              <w:spacing w:line="203" w:lineRule="auto"/>
              <w:ind w:left="371"/>
            </w:pPr>
            <w:r>
              <w:rPr>
                <w:spacing w:val="8"/>
              </w:rPr>
              <w:t>（三）对符合条件的申请人不予注册的。</w:t>
            </w:r>
          </w:p>
        </w:tc>
        <w:tc>
          <w:tcPr>
            <w:tcW w:w="119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8" w:hRule="atLeast"/>
        </w:trPr>
        <w:tc>
          <w:tcPr>
            <w:tcW w:w="595" w:type="dxa"/>
            <w:vAlign w:val="top"/>
          </w:tcPr>
          <w:p>
            <w:pPr>
              <w:spacing w:line="261" w:lineRule="auto"/>
              <w:rPr>
                <w:rFonts w:ascii="Arial"/>
                <w:sz w:val="21"/>
              </w:rPr>
            </w:pPr>
          </w:p>
          <w:p>
            <w:pPr>
              <w:pStyle w:val="6"/>
              <w:spacing w:before="81" w:line="225" w:lineRule="auto"/>
              <w:ind w:left="202"/>
            </w:pPr>
            <w:r>
              <w:rPr>
                <w:spacing w:val="-10"/>
              </w:rPr>
              <w:t>38</w:t>
            </w:r>
          </w:p>
        </w:tc>
        <w:tc>
          <w:tcPr>
            <w:tcW w:w="2324" w:type="dxa"/>
            <w:vAlign w:val="top"/>
          </w:tcPr>
          <w:p>
            <w:pPr>
              <w:pStyle w:val="6"/>
              <w:spacing w:before="223" w:line="192" w:lineRule="auto"/>
              <w:ind w:left="64" w:right="58"/>
            </w:pPr>
            <w:r>
              <w:rPr>
                <w:spacing w:val="8"/>
              </w:rPr>
              <w:t>对未取得安全生产许可证</w:t>
            </w:r>
            <w:r>
              <w:rPr>
                <w:spacing w:val="6"/>
              </w:rPr>
              <w:t xml:space="preserve"> </w:t>
            </w:r>
            <w:r>
              <w:rPr>
                <w:spacing w:val="8"/>
              </w:rPr>
              <w:t>擅自进行生产的行政处罚</w:t>
            </w:r>
          </w:p>
        </w:tc>
        <w:tc>
          <w:tcPr>
            <w:tcW w:w="1094" w:type="dxa"/>
            <w:vAlign w:val="top"/>
          </w:tcPr>
          <w:p>
            <w:pPr>
              <w:spacing w:line="261"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03" w:line="192" w:lineRule="auto"/>
              <w:ind w:left="27" w:right="184" w:hanging="7"/>
            </w:pPr>
            <w:r>
              <w:rPr>
                <w:spacing w:val="5"/>
              </w:rPr>
              <w:t>【行政法规】《安全生产许可证条例》（2004年国务院令第397号公布</w:t>
            </w:r>
            <w:r>
              <w:rPr>
                <w:spacing w:val="-20"/>
              </w:rPr>
              <w:t xml:space="preserve"> </w:t>
            </w:r>
            <w:r>
              <w:rPr>
                <w:spacing w:val="5"/>
              </w:rPr>
              <w:t>，2014年修订）第</w:t>
            </w:r>
            <w:r>
              <w:rPr>
                <w:spacing w:val="4"/>
              </w:rPr>
              <w:t>十九条 违反本条例规定</w:t>
            </w:r>
            <w:r>
              <w:rPr>
                <w:spacing w:val="-20"/>
              </w:rPr>
              <w:t xml:space="preserve"> </w:t>
            </w:r>
            <w:r>
              <w:rPr>
                <w:spacing w:val="4"/>
              </w:rPr>
              <w:t>，未取得安全生产许可证擅自进行生产的</w:t>
            </w:r>
            <w:r>
              <w:rPr>
                <w:spacing w:val="-22"/>
              </w:rPr>
              <w:t xml:space="preserve"> </w:t>
            </w:r>
            <w:r>
              <w:rPr>
                <w:spacing w:val="4"/>
              </w:rPr>
              <w:t>，责</w:t>
            </w:r>
            <w:r>
              <w:t xml:space="preserve"> </w:t>
            </w:r>
            <w:r>
              <w:rPr>
                <w:spacing w:val="5"/>
              </w:rPr>
              <w:t>令停止生产</w:t>
            </w:r>
            <w:r>
              <w:rPr>
                <w:spacing w:val="-20"/>
              </w:rPr>
              <w:t xml:space="preserve"> </w:t>
            </w:r>
            <w:r>
              <w:rPr>
                <w:spacing w:val="5"/>
              </w:rPr>
              <w:t>，没收违法所得</w:t>
            </w:r>
            <w:r>
              <w:rPr>
                <w:spacing w:val="-22"/>
              </w:rPr>
              <w:t xml:space="preserve"> </w:t>
            </w:r>
            <w:r>
              <w:rPr>
                <w:spacing w:val="5"/>
              </w:rPr>
              <w:t>，并处10万元以上50万元以下的罚款</w:t>
            </w:r>
            <w:r>
              <w:rPr>
                <w:spacing w:val="-21"/>
              </w:rPr>
              <w:t xml:space="preserve"> </w:t>
            </w:r>
            <w:r>
              <w:rPr>
                <w:spacing w:val="5"/>
              </w:rPr>
              <w:t>；造成重大事故或者其他严</w:t>
            </w:r>
            <w:r>
              <w:rPr>
                <w:spacing w:val="4"/>
              </w:rPr>
              <w:t>重后果</w:t>
            </w:r>
            <w:r>
              <w:rPr>
                <w:spacing w:val="-23"/>
              </w:rPr>
              <w:t xml:space="preserve"> </w:t>
            </w:r>
            <w:r>
              <w:rPr>
                <w:spacing w:val="4"/>
              </w:rPr>
              <w:t>，构成犯罪的</w:t>
            </w:r>
            <w:r>
              <w:rPr>
                <w:spacing w:val="-21"/>
              </w:rPr>
              <w:t xml:space="preserve"> </w:t>
            </w:r>
            <w:r>
              <w:rPr>
                <w:spacing w:val="4"/>
              </w:rPr>
              <w:t>，依法追究刑事责任。</w:t>
            </w:r>
          </w:p>
        </w:tc>
        <w:tc>
          <w:tcPr>
            <w:tcW w:w="1199" w:type="dxa"/>
            <w:vAlign w:val="top"/>
          </w:tcPr>
          <w:p>
            <w:pPr>
              <w:pStyle w:val="6"/>
              <w:spacing w:before="223"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23"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32" w:hRule="atLeast"/>
        </w:trPr>
        <w:tc>
          <w:tcPr>
            <w:tcW w:w="595" w:type="dxa"/>
            <w:vAlign w:val="top"/>
          </w:tcPr>
          <w:p>
            <w:pPr>
              <w:spacing w:line="324" w:lineRule="auto"/>
              <w:rPr>
                <w:rFonts w:ascii="Arial"/>
                <w:sz w:val="21"/>
              </w:rPr>
            </w:pPr>
          </w:p>
          <w:p>
            <w:pPr>
              <w:pStyle w:val="6"/>
              <w:spacing w:before="82" w:line="225" w:lineRule="auto"/>
              <w:ind w:left="202"/>
            </w:pPr>
            <w:r>
              <w:rPr>
                <w:spacing w:val="-10"/>
              </w:rPr>
              <w:t>39</w:t>
            </w:r>
          </w:p>
        </w:tc>
        <w:tc>
          <w:tcPr>
            <w:tcW w:w="2324" w:type="dxa"/>
            <w:vAlign w:val="top"/>
          </w:tcPr>
          <w:p>
            <w:pPr>
              <w:pStyle w:val="6"/>
              <w:spacing w:before="167" w:line="177" w:lineRule="auto"/>
              <w:ind w:left="64"/>
            </w:pPr>
            <w:r>
              <w:rPr>
                <w:spacing w:val="8"/>
              </w:rPr>
              <w:t>对安全生产许可证有效期</w:t>
            </w:r>
          </w:p>
          <w:p>
            <w:pPr>
              <w:pStyle w:val="6"/>
              <w:spacing w:line="176" w:lineRule="auto"/>
              <w:ind w:left="66"/>
            </w:pPr>
            <w:r>
              <w:rPr>
                <w:spacing w:val="5"/>
              </w:rPr>
              <w:t>满未办理延期手续</w:t>
            </w:r>
            <w:r>
              <w:rPr>
                <w:spacing w:val="-18"/>
              </w:rPr>
              <w:t xml:space="preserve"> </w:t>
            </w:r>
            <w:r>
              <w:rPr>
                <w:spacing w:val="5"/>
              </w:rPr>
              <w:t>，继续</w:t>
            </w:r>
          </w:p>
          <w:p>
            <w:pPr>
              <w:pStyle w:val="6"/>
              <w:spacing w:line="207" w:lineRule="auto"/>
              <w:ind w:left="265"/>
            </w:pPr>
            <w:r>
              <w:rPr>
                <w:spacing w:val="8"/>
              </w:rPr>
              <w:t>进行生产的行政处罚</w:t>
            </w:r>
          </w:p>
        </w:tc>
        <w:tc>
          <w:tcPr>
            <w:tcW w:w="1094" w:type="dxa"/>
            <w:vAlign w:val="top"/>
          </w:tcPr>
          <w:p>
            <w:pPr>
              <w:spacing w:line="324"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67" w:line="177" w:lineRule="auto"/>
              <w:ind w:left="20"/>
            </w:pPr>
            <w:r>
              <w:rPr>
                <w:spacing w:val="5"/>
              </w:rPr>
              <w:t>【行政法规】《安全生产许可证条例》（2004年国务院令第397号公布</w:t>
            </w:r>
            <w:r>
              <w:rPr>
                <w:spacing w:val="-20"/>
              </w:rPr>
              <w:t xml:space="preserve"> </w:t>
            </w:r>
            <w:r>
              <w:rPr>
                <w:spacing w:val="5"/>
              </w:rPr>
              <w:t>，2014年修订）第二十条 违反本条例规定</w:t>
            </w:r>
            <w:r>
              <w:rPr>
                <w:spacing w:val="-20"/>
              </w:rPr>
              <w:t xml:space="preserve"> </w:t>
            </w:r>
            <w:r>
              <w:rPr>
                <w:spacing w:val="5"/>
              </w:rPr>
              <w:t>，安全生产许可证有效期满未办理</w:t>
            </w:r>
            <w:r>
              <w:rPr>
                <w:spacing w:val="4"/>
              </w:rPr>
              <w:t>延期手续，</w:t>
            </w:r>
          </w:p>
          <w:p>
            <w:pPr>
              <w:pStyle w:val="6"/>
              <w:spacing w:line="192" w:lineRule="auto"/>
              <w:ind w:left="30" w:right="48"/>
            </w:pPr>
            <w:r>
              <w:rPr>
                <w:spacing w:val="5"/>
              </w:rPr>
              <w:t>继续进行生产的</w:t>
            </w:r>
            <w:r>
              <w:rPr>
                <w:spacing w:val="-20"/>
              </w:rPr>
              <w:t xml:space="preserve"> </w:t>
            </w:r>
            <w:r>
              <w:rPr>
                <w:spacing w:val="5"/>
              </w:rPr>
              <w:t>，责令停止生产</w:t>
            </w:r>
            <w:r>
              <w:rPr>
                <w:spacing w:val="-24"/>
              </w:rPr>
              <w:t xml:space="preserve"> </w:t>
            </w:r>
            <w:r>
              <w:rPr>
                <w:spacing w:val="5"/>
              </w:rPr>
              <w:t>，</w:t>
            </w:r>
            <w:r>
              <w:rPr>
                <w:spacing w:val="-34"/>
              </w:rPr>
              <w:t xml:space="preserve"> </w:t>
            </w:r>
            <w:r>
              <w:rPr>
                <w:spacing w:val="5"/>
              </w:rPr>
              <w:t>限期补办延期手续</w:t>
            </w:r>
            <w:r>
              <w:rPr>
                <w:spacing w:val="-21"/>
              </w:rPr>
              <w:t xml:space="preserve"> </w:t>
            </w:r>
            <w:r>
              <w:rPr>
                <w:spacing w:val="5"/>
              </w:rPr>
              <w:t>，没收</w:t>
            </w:r>
            <w:r>
              <w:rPr>
                <w:spacing w:val="4"/>
              </w:rPr>
              <w:t>违法所得</w:t>
            </w:r>
            <w:r>
              <w:rPr>
                <w:spacing w:val="-20"/>
              </w:rPr>
              <w:t xml:space="preserve"> </w:t>
            </w:r>
            <w:r>
              <w:rPr>
                <w:spacing w:val="4"/>
              </w:rPr>
              <w:t>，并处5万元以上10万元以下的罚款</w:t>
            </w:r>
            <w:r>
              <w:rPr>
                <w:spacing w:val="-23"/>
              </w:rPr>
              <w:t xml:space="preserve"> </w:t>
            </w:r>
            <w:r>
              <w:rPr>
                <w:spacing w:val="4"/>
              </w:rPr>
              <w:t>；逾期仍不办理延期手续</w:t>
            </w:r>
            <w:r>
              <w:rPr>
                <w:spacing w:val="-21"/>
              </w:rPr>
              <w:t xml:space="preserve"> </w:t>
            </w:r>
            <w:r>
              <w:rPr>
                <w:spacing w:val="4"/>
              </w:rPr>
              <w:t>，继续进行生产的</w:t>
            </w:r>
            <w:r>
              <w:rPr>
                <w:spacing w:val="-22"/>
              </w:rPr>
              <w:t xml:space="preserve"> </w:t>
            </w:r>
            <w:r>
              <w:rPr>
                <w:spacing w:val="4"/>
              </w:rPr>
              <w:t>，依照本条</w:t>
            </w:r>
            <w:r>
              <w:t xml:space="preserve"> </w:t>
            </w:r>
            <w:r>
              <w:rPr>
                <w:spacing w:val="7"/>
              </w:rPr>
              <w:t>例第十九条的规定处罚。</w:t>
            </w:r>
          </w:p>
        </w:tc>
        <w:tc>
          <w:tcPr>
            <w:tcW w:w="1199" w:type="dxa"/>
            <w:vAlign w:val="top"/>
          </w:tcPr>
          <w:p>
            <w:pPr>
              <w:pStyle w:val="6"/>
              <w:spacing w:before="287"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87"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595" w:type="dxa"/>
            <w:vAlign w:val="top"/>
          </w:tcPr>
          <w:p>
            <w:pPr>
              <w:spacing w:line="398" w:lineRule="auto"/>
              <w:rPr>
                <w:rFonts w:ascii="Arial"/>
                <w:sz w:val="21"/>
              </w:rPr>
            </w:pPr>
          </w:p>
          <w:p>
            <w:pPr>
              <w:pStyle w:val="6"/>
              <w:spacing w:before="81" w:line="225" w:lineRule="auto"/>
              <w:ind w:left="201"/>
            </w:pPr>
            <w:r>
              <w:rPr>
                <w:spacing w:val="-9"/>
              </w:rPr>
              <w:t>40</w:t>
            </w:r>
          </w:p>
        </w:tc>
        <w:tc>
          <w:tcPr>
            <w:tcW w:w="2324" w:type="dxa"/>
            <w:vAlign w:val="top"/>
          </w:tcPr>
          <w:p>
            <w:pPr>
              <w:pStyle w:val="6"/>
              <w:spacing w:before="241" w:line="177" w:lineRule="auto"/>
              <w:ind w:left="64"/>
            </w:pPr>
            <w:r>
              <w:rPr>
                <w:spacing w:val="2"/>
              </w:rPr>
              <w:t>对转让或接受转让</w:t>
            </w:r>
            <w:r>
              <w:rPr>
                <w:spacing w:val="-15"/>
              </w:rPr>
              <w:t xml:space="preserve"> </w:t>
            </w:r>
            <w:r>
              <w:rPr>
                <w:spacing w:val="2"/>
              </w:rPr>
              <w:t>，</w:t>
            </w:r>
            <w:r>
              <w:rPr>
                <w:spacing w:val="-25"/>
              </w:rPr>
              <w:t xml:space="preserve"> </w:t>
            </w:r>
            <w:r>
              <w:rPr>
                <w:spacing w:val="2"/>
              </w:rPr>
              <w:t>冒用</w:t>
            </w:r>
          </w:p>
          <w:p>
            <w:pPr>
              <w:pStyle w:val="6"/>
              <w:spacing w:line="176" w:lineRule="auto"/>
              <w:ind w:left="68"/>
            </w:pPr>
            <w:r>
              <w:rPr>
                <w:spacing w:val="8"/>
              </w:rPr>
              <w:t>或使用伪造的安全生产许</w:t>
            </w:r>
          </w:p>
          <w:p>
            <w:pPr>
              <w:pStyle w:val="6"/>
              <w:spacing w:line="207" w:lineRule="auto"/>
              <w:ind w:left="467"/>
            </w:pPr>
            <w:r>
              <w:rPr>
                <w:spacing w:val="8"/>
              </w:rPr>
              <w:t>可证的行政处罚</w:t>
            </w:r>
          </w:p>
        </w:tc>
        <w:tc>
          <w:tcPr>
            <w:tcW w:w="1094" w:type="dxa"/>
            <w:vAlign w:val="top"/>
          </w:tcPr>
          <w:p>
            <w:pPr>
              <w:spacing w:line="398"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41" w:line="187" w:lineRule="auto"/>
              <w:ind w:left="27" w:right="144" w:hanging="7"/>
              <w:jc w:val="both"/>
            </w:pPr>
            <w:r>
              <w:rPr>
                <w:spacing w:val="5"/>
              </w:rPr>
              <w:t>【行政法规】《安全生产许可证条例》（2004年国务院令第397号公</w:t>
            </w:r>
            <w:r>
              <w:rPr>
                <w:spacing w:val="4"/>
              </w:rPr>
              <w:t>布</w:t>
            </w:r>
            <w:r>
              <w:rPr>
                <w:spacing w:val="-20"/>
              </w:rPr>
              <w:t xml:space="preserve"> </w:t>
            </w:r>
            <w:r>
              <w:rPr>
                <w:spacing w:val="4"/>
              </w:rPr>
              <w:t>，2014年修订）第二十一条 违反本条例规定</w:t>
            </w:r>
            <w:r>
              <w:rPr>
                <w:spacing w:val="-20"/>
              </w:rPr>
              <w:t xml:space="preserve"> </w:t>
            </w:r>
            <w:r>
              <w:rPr>
                <w:spacing w:val="4"/>
              </w:rPr>
              <w:t>，转让安全生产许可证的</w:t>
            </w:r>
            <w:r>
              <w:rPr>
                <w:spacing w:val="-19"/>
              </w:rPr>
              <w:t xml:space="preserve"> </w:t>
            </w:r>
            <w:r>
              <w:rPr>
                <w:spacing w:val="4"/>
              </w:rPr>
              <w:t>，没收违法所得</w:t>
            </w:r>
            <w:r>
              <w:rPr>
                <w:spacing w:val="-22"/>
              </w:rPr>
              <w:t xml:space="preserve"> </w:t>
            </w:r>
            <w:r>
              <w:rPr>
                <w:spacing w:val="4"/>
              </w:rPr>
              <w:t>，</w:t>
            </w:r>
            <w:r>
              <w:t xml:space="preserve"> </w:t>
            </w:r>
            <w:r>
              <w:rPr>
                <w:spacing w:val="5"/>
              </w:rPr>
              <w:t>处10万元以上50万元以下的罚款</w:t>
            </w:r>
            <w:r>
              <w:rPr>
                <w:spacing w:val="-15"/>
              </w:rPr>
              <w:t xml:space="preserve"> </w:t>
            </w:r>
            <w:r>
              <w:rPr>
                <w:spacing w:val="5"/>
              </w:rPr>
              <w:t>，并吊销其安全生产许可证</w:t>
            </w:r>
            <w:r>
              <w:rPr>
                <w:spacing w:val="-22"/>
              </w:rPr>
              <w:t xml:space="preserve"> </w:t>
            </w:r>
            <w:r>
              <w:rPr>
                <w:spacing w:val="5"/>
              </w:rPr>
              <w:t>；构成犯罪的</w:t>
            </w:r>
            <w:r>
              <w:rPr>
                <w:spacing w:val="-23"/>
              </w:rPr>
              <w:t xml:space="preserve"> </w:t>
            </w:r>
            <w:r>
              <w:rPr>
                <w:spacing w:val="5"/>
              </w:rPr>
              <w:t>，依法追究刑事责任</w:t>
            </w:r>
            <w:r>
              <w:rPr>
                <w:spacing w:val="-21"/>
              </w:rPr>
              <w:t xml:space="preserve"> </w:t>
            </w:r>
            <w:r>
              <w:rPr>
                <w:spacing w:val="5"/>
              </w:rPr>
              <w:t>；接受转让的</w:t>
            </w:r>
            <w:r>
              <w:rPr>
                <w:spacing w:val="-20"/>
              </w:rPr>
              <w:t xml:space="preserve"> </w:t>
            </w:r>
            <w:r>
              <w:rPr>
                <w:spacing w:val="5"/>
              </w:rPr>
              <w:t>，依照本条例第十九条的规定处罚</w:t>
            </w:r>
            <w:r>
              <w:rPr>
                <w:spacing w:val="-32"/>
              </w:rPr>
              <w:t xml:space="preserve"> </w:t>
            </w:r>
            <w:r>
              <w:rPr>
                <w:spacing w:val="5"/>
              </w:rPr>
              <w:t>。冒用安全生产</w:t>
            </w:r>
            <w:r>
              <w:t xml:space="preserve"> </w:t>
            </w:r>
            <w:r>
              <w:rPr>
                <w:spacing w:val="8"/>
              </w:rPr>
              <w:t>许可证或者使用伪造的安全生产许可证的</w:t>
            </w:r>
            <w:r>
              <w:rPr>
                <w:spacing w:val="-20"/>
              </w:rPr>
              <w:t xml:space="preserve"> </w:t>
            </w:r>
            <w:r>
              <w:rPr>
                <w:spacing w:val="8"/>
              </w:rPr>
              <w:t>，依</w:t>
            </w:r>
            <w:r>
              <w:rPr>
                <w:spacing w:val="7"/>
              </w:rPr>
              <w:t>照本条例第十九条的规定处罚。</w:t>
            </w:r>
          </w:p>
        </w:tc>
        <w:tc>
          <w:tcPr>
            <w:tcW w:w="1199" w:type="dxa"/>
            <w:vAlign w:val="top"/>
          </w:tcPr>
          <w:p>
            <w:pPr>
              <w:spacing w:line="27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8" w:hRule="atLeast"/>
        </w:trPr>
        <w:tc>
          <w:tcPr>
            <w:tcW w:w="59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82" w:line="227" w:lineRule="auto"/>
              <w:ind w:left="201"/>
            </w:pPr>
            <w:r>
              <w:rPr>
                <w:spacing w:val="-9"/>
              </w:rPr>
              <w:t>41</w:t>
            </w:r>
          </w:p>
        </w:tc>
        <w:tc>
          <w:tcPr>
            <w:tcW w:w="2324" w:type="dxa"/>
            <w:vAlign w:val="top"/>
          </w:tcPr>
          <w:p>
            <w:pPr>
              <w:pStyle w:val="6"/>
              <w:spacing w:before="168" w:line="177" w:lineRule="auto"/>
              <w:ind w:left="64"/>
            </w:pPr>
            <w:r>
              <w:rPr>
                <w:spacing w:val="8"/>
              </w:rPr>
              <w:t>对承担安全评价、检测检</w:t>
            </w:r>
          </w:p>
          <w:p>
            <w:pPr>
              <w:pStyle w:val="6"/>
              <w:spacing w:line="176" w:lineRule="auto"/>
              <w:ind w:left="66"/>
            </w:pPr>
            <w:r>
              <w:rPr>
                <w:spacing w:val="5"/>
              </w:rPr>
              <w:t>验工作的机构</w:t>
            </w:r>
            <w:r>
              <w:rPr>
                <w:spacing w:val="-20"/>
              </w:rPr>
              <w:t xml:space="preserve"> </w:t>
            </w:r>
            <w:r>
              <w:rPr>
                <w:spacing w:val="5"/>
              </w:rPr>
              <w:t>，隐瞒有关</w:t>
            </w:r>
          </w:p>
          <w:p>
            <w:pPr>
              <w:pStyle w:val="6"/>
              <w:spacing w:line="176" w:lineRule="auto"/>
              <w:ind w:left="64"/>
            </w:pPr>
            <w:r>
              <w:rPr>
                <w:spacing w:val="8"/>
              </w:rPr>
              <w:t>情况或者提供虚假材料申</w:t>
            </w:r>
          </w:p>
          <w:p>
            <w:pPr>
              <w:pStyle w:val="6"/>
              <w:spacing w:before="1" w:line="176" w:lineRule="auto"/>
              <w:ind w:left="62"/>
            </w:pPr>
            <w:r>
              <w:rPr>
                <w:spacing w:val="3"/>
              </w:rPr>
              <w:t>请资质</w:t>
            </w:r>
            <w:r>
              <w:rPr>
                <w:spacing w:val="-15"/>
              </w:rPr>
              <w:t xml:space="preserve"> </w:t>
            </w:r>
            <w:r>
              <w:rPr>
                <w:spacing w:val="3"/>
              </w:rPr>
              <w:t>，</w:t>
            </w:r>
            <w:r>
              <w:rPr>
                <w:spacing w:val="-34"/>
              </w:rPr>
              <w:t xml:space="preserve"> </w:t>
            </w:r>
            <w:r>
              <w:rPr>
                <w:spacing w:val="3"/>
              </w:rPr>
              <w:t>以欺骗、贿赂等</w:t>
            </w:r>
          </w:p>
          <w:p>
            <w:pPr>
              <w:pStyle w:val="6"/>
              <w:spacing w:before="1" w:line="176" w:lineRule="auto"/>
              <w:ind w:left="66"/>
            </w:pPr>
            <w:r>
              <w:rPr>
                <w:spacing w:val="8"/>
              </w:rPr>
              <w:t>不正当手段取得资质（包</w:t>
            </w:r>
          </w:p>
          <w:p>
            <w:pPr>
              <w:pStyle w:val="6"/>
              <w:spacing w:line="176" w:lineRule="auto"/>
              <w:ind w:left="66"/>
            </w:pPr>
            <w:r>
              <w:rPr>
                <w:spacing w:val="7"/>
              </w:rPr>
              <w:t>括资质延续、资质变更、</w:t>
            </w:r>
          </w:p>
          <w:p>
            <w:pPr>
              <w:pStyle w:val="6"/>
              <w:spacing w:before="1" w:line="176" w:lineRule="auto"/>
              <w:ind w:left="64"/>
            </w:pPr>
            <w:r>
              <w:rPr>
                <w:spacing w:val="6"/>
              </w:rPr>
              <w:t>增加业务范围等）</w:t>
            </w:r>
            <w:r>
              <w:rPr>
                <w:spacing w:val="-27"/>
              </w:rPr>
              <w:t xml:space="preserve"> </w:t>
            </w:r>
            <w:r>
              <w:rPr>
                <w:spacing w:val="6"/>
              </w:rPr>
              <w:t>的行政</w:t>
            </w:r>
          </w:p>
          <w:p>
            <w:pPr>
              <w:pStyle w:val="6"/>
              <w:spacing w:before="1" w:line="207" w:lineRule="auto"/>
              <w:ind w:left="961"/>
            </w:pPr>
            <w:r>
              <w:rPr>
                <w:spacing w:val="7"/>
              </w:rPr>
              <w:t>处罚</w:t>
            </w:r>
          </w:p>
        </w:tc>
        <w:tc>
          <w:tcPr>
            <w:tcW w:w="109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81" w:line="207" w:lineRule="auto"/>
              <w:ind w:left="148"/>
            </w:pPr>
            <w:r>
              <w:rPr>
                <w:spacing w:val="8"/>
              </w:rPr>
              <w:t>行政处罚</w:t>
            </w:r>
          </w:p>
        </w:tc>
        <w:tc>
          <w:tcPr>
            <w:tcW w:w="13924" w:type="dxa"/>
            <w:vAlign w:val="top"/>
          </w:tcPr>
          <w:p>
            <w:pPr>
              <w:spacing w:line="281" w:lineRule="auto"/>
              <w:rPr>
                <w:rFonts w:ascii="Arial"/>
                <w:sz w:val="21"/>
              </w:rPr>
            </w:pPr>
          </w:p>
          <w:p>
            <w:pPr>
              <w:spacing w:line="281" w:lineRule="auto"/>
              <w:rPr>
                <w:rFonts w:ascii="Arial"/>
                <w:sz w:val="21"/>
              </w:rPr>
            </w:pPr>
          </w:p>
          <w:p>
            <w:pPr>
              <w:pStyle w:val="6"/>
              <w:spacing w:before="82" w:line="177" w:lineRule="auto"/>
              <w:ind w:left="28" w:right="192" w:hanging="8"/>
            </w:pPr>
            <w:r>
              <w:rPr>
                <w:spacing w:val="8"/>
              </w:rPr>
              <w:t>【部门规章】《安全评价检测检验机构管理办法》（</w:t>
            </w:r>
            <w:r>
              <w:rPr>
                <w:spacing w:val="7"/>
              </w:rPr>
              <w:t>2019年应急管理部令第1号公布）第二十七条</w:t>
            </w:r>
            <w:r>
              <w:rPr>
                <w:spacing w:val="21"/>
              </w:rPr>
              <w:t xml:space="preserve"> </w:t>
            </w:r>
            <w:r>
              <w:rPr>
                <w:spacing w:val="7"/>
              </w:rPr>
              <w:t>申请人隐瞒有关情况或者提供虚假材料申请资质（包括资质</w:t>
            </w:r>
            <w:r>
              <w:t xml:space="preserve"> </w:t>
            </w:r>
            <w:r>
              <w:rPr>
                <w:spacing w:val="7"/>
              </w:rPr>
              <w:t>延续、资质变更、增加业务范围等）</w:t>
            </w:r>
            <w:r>
              <w:rPr>
                <w:spacing w:val="-28"/>
              </w:rPr>
              <w:t xml:space="preserve"> </w:t>
            </w:r>
            <w:r>
              <w:rPr>
                <w:spacing w:val="7"/>
              </w:rPr>
              <w:t>的</w:t>
            </w:r>
            <w:r>
              <w:rPr>
                <w:spacing w:val="-21"/>
              </w:rPr>
              <w:t xml:space="preserve"> </w:t>
            </w:r>
            <w:r>
              <w:rPr>
                <w:spacing w:val="7"/>
              </w:rPr>
              <w:t>，资质认可机关不予受理或者不予行政许可</w:t>
            </w:r>
            <w:r>
              <w:rPr>
                <w:spacing w:val="-23"/>
              </w:rPr>
              <w:t xml:space="preserve"> </w:t>
            </w:r>
            <w:r>
              <w:rPr>
                <w:spacing w:val="7"/>
              </w:rPr>
              <w:t>，并给予</w:t>
            </w:r>
            <w:r>
              <w:rPr>
                <w:spacing w:val="6"/>
              </w:rPr>
              <w:t>警告</w:t>
            </w:r>
            <w:r>
              <w:rPr>
                <w:spacing w:val="-32"/>
              </w:rPr>
              <w:t xml:space="preserve"> </w:t>
            </w:r>
            <w:r>
              <w:rPr>
                <w:spacing w:val="6"/>
              </w:rPr>
              <w:t>。该申请人在一年内不得再次申请。</w:t>
            </w:r>
          </w:p>
          <w:p>
            <w:pPr>
              <w:pStyle w:val="6"/>
              <w:spacing w:line="192" w:lineRule="auto"/>
              <w:ind w:left="53" w:right="198" w:firstLine="476"/>
            </w:pPr>
            <w:r>
              <w:rPr>
                <w:spacing w:val="7"/>
              </w:rPr>
              <w:t>第二十八条</w:t>
            </w:r>
            <w:r>
              <w:rPr>
                <w:spacing w:val="21"/>
                <w:w w:val="101"/>
              </w:rPr>
              <w:t xml:space="preserve"> </w:t>
            </w:r>
            <w:r>
              <w:rPr>
                <w:spacing w:val="7"/>
              </w:rPr>
              <w:t>申请人以欺骗</w:t>
            </w:r>
            <w:r>
              <w:rPr>
                <w:spacing w:val="-34"/>
              </w:rPr>
              <w:t xml:space="preserve"> </w:t>
            </w:r>
            <w:r>
              <w:rPr>
                <w:spacing w:val="7"/>
              </w:rPr>
              <w:t>、贿赂等不正当手段取得资质（包括资质延续、资质变更</w:t>
            </w:r>
            <w:r>
              <w:rPr>
                <w:spacing w:val="-33"/>
              </w:rPr>
              <w:t xml:space="preserve"> </w:t>
            </w:r>
            <w:r>
              <w:rPr>
                <w:spacing w:val="7"/>
              </w:rPr>
              <w:t>、增加业务范围等）</w:t>
            </w:r>
            <w:r>
              <w:rPr>
                <w:spacing w:val="-28"/>
              </w:rPr>
              <w:t xml:space="preserve"> </w:t>
            </w:r>
            <w:r>
              <w:rPr>
                <w:spacing w:val="7"/>
              </w:rPr>
              <w:t>的</w:t>
            </w:r>
            <w:r>
              <w:rPr>
                <w:spacing w:val="-21"/>
              </w:rPr>
              <w:t xml:space="preserve"> </w:t>
            </w:r>
            <w:r>
              <w:rPr>
                <w:spacing w:val="7"/>
              </w:rPr>
              <w:t>，应当予以撤销。该申</w:t>
            </w:r>
            <w:r>
              <w:rPr>
                <w:spacing w:val="6"/>
              </w:rPr>
              <w:t>请人在三年内不得再次</w:t>
            </w:r>
            <w:r>
              <w:t xml:space="preserve"> </w:t>
            </w:r>
            <w:r>
              <w:rPr>
                <w:spacing w:val="3"/>
              </w:rPr>
              <w:t>申请</w:t>
            </w:r>
            <w:r>
              <w:rPr>
                <w:spacing w:val="-21"/>
              </w:rPr>
              <w:t xml:space="preserve"> </w:t>
            </w:r>
            <w:r>
              <w:rPr>
                <w:spacing w:val="3"/>
              </w:rPr>
              <w:t>；构成犯罪的</w:t>
            </w:r>
            <w:r>
              <w:rPr>
                <w:spacing w:val="-20"/>
              </w:rPr>
              <w:t xml:space="preserve"> </w:t>
            </w:r>
            <w:r>
              <w:rPr>
                <w:spacing w:val="3"/>
              </w:rPr>
              <w:t>，依法追究刑事责任。</w:t>
            </w:r>
          </w:p>
        </w:tc>
        <w:tc>
          <w:tcPr>
            <w:tcW w:w="119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4" w:hRule="atLeast"/>
        </w:trPr>
        <w:tc>
          <w:tcPr>
            <w:tcW w:w="59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227" w:lineRule="auto"/>
              <w:ind w:left="201"/>
            </w:pPr>
            <w:r>
              <w:rPr>
                <w:spacing w:val="-9"/>
              </w:rPr>
              <w:t>42</w:t>
            </w:r>
          </w:p>
        </w:tc>
        <w:tc>
          <w:tcPr>
            <w:tcW w:w="232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1" w:line="192" w:lineRule="auto"/>
              <w:ind w:left="65" w:right="58" w:hanging="1"/>
            </w:pPr>
            <w:r>
              <w:rPr>
                <w:spacing w:val="8"/>
              </w:rPr>
              <w:t>对安全评价检测检验机构</w:t>
            </w:r>
            <w:r>
              <w:rPr>
                <w:spacing w:val="6"/>
              </w:rPr>
              <w:t xml:space="preserve"> </w:t>
            </w:r>
            <w:r>
              <w:rPr>
                <w:spacing w:val="8"/>
              </w:rPr>
              <w:t>违反管理规定的行政处罚</w:t>
            </w:r>
          </w:p>
        </w:tc>
        <w:tc>
          <w:tcPr>
            <w:tcW w:w="1094"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97" w:line="177" w:lineRule="auto"/>
              <w:ind w:left="30" w:right="151" w:hanging="10"/>
              <w:jc w:val="both"/>
            </w:pPr>
            <w:r>
              <w:rPr>
                <w:spacing w:val="7"/>
              </w:rPr>
              <w:t>【部门规章】《安全评价检测检验机构管理办法》（2019年应急管理部令第1号公布）第三十条 安全评价检测检验机构有下列情形之一的</w:t>
            </w:r>
            <w:r>
              <w:rPr>
                <w:spacing w:val="-20"/>
              </w:rPr>
              <w:t xml:space="preserve"> </w:t>
            </w:r>
            <w:r>
              <w:rPr>
                <w:spacing w:val="7"/>
              </w:rPr>
              <w:t>，责令改正或者责令</w:t>
            </w:r>
            <w:r>
              <w:t xml:space="preserve">  </w:t>
            </w:r>
            <w:r>
              <w:rPr>
                <w:spacing w:val="6"/>
              </w:rPr>
              <w:t>限期改正</w:t>
            </w:r>
            <w:r>
              <w:rPr>
                <w:spacing w:val="-21"/>
              </w:rPr>
              <w:t xml:space="preserve"> </w:t>
            </w:r>
            <w:r>
              <w:rPr>
                <w:spacing w:val="6"/>
              </w:rPr>
              <w:t>，给予警告</w:t>
            </w:r>
            <w:r>
              <w:rPr>
                <w:spacing w:val="-20"/>
              </w:rPr>
              <w:t xml:space="preserve"> </w:t>
            </w:r>
            <w:r>
              <w:rPr>
                <w:spacing w:val="6"/>
              </w:rPr>
              <w:t>，可以并处一万元以下的罚款</w:t>
            </w:r>
            <w:r>
              <w:rPr>
                <w:spacing w:val="-22"/>
              </w:rPr>
              <w:t xml:space="preserve"> </w:t>
            </w:r>
            <w:r>
              <w:rPr>
                <w:spacing w:val="6"/>
              </w:rPr>
              <w:t>；逾期未改正的</w:t>
            </w:r>
            <w:r>
              <w:rPr>
                <w:spacing w:val="-22"/>
              </w:rPr>
              <w:t xml:space="preserve"> </w:t>
            </w:r>
            <w:r>
              <w:rPr>
                <w:spacing w:val="6"/>
              </w:rPr>
              <w:t>，处一万元以上三万元以下的罚款</w:t>
            </w:r>
            <w:r>
              <w:rPr>
                <w:spacing w:val="-20"/>
              </w:rPr>
              <w:t xml:space="preserve"> </w:t>
            </w:r>
            <w:r>
              <w:rPr>
                <w:spacing w:val="6"/>
              </w:rPr>
              <w:t>，对相关责任人处一千元以上五千元以</w:t>
            </w:r>
            <w:r>
              <w:rPr>
                <w:spacing w:val="5"/>
              </w:rPr>
              <w:t>下的罚款</w:t>
            </w:r>
            <w:r>
              <w:rPr>
                <w:spacing w:val="-23"/>
              </w:rPr>
              <w:t xml:space="preserve"> </w:t>
            </w:r>
            <w:r>
              <w:rPr>
                <w:spacing w:val="5"/>
              </w:rPr>
              <w:t>；情节严</w:t>
            </w:r>
            <w:r>
              <w:t xml:space="preserve"> </w:t>
            </w:r>
            <w:r>
              <w:rPr>
                <w:spacing w:val="7"/>
              </w:rPr>
              <w:t>重的</w:t>
            </w:r>
            <w:r>
              <w:rPr>
                <w:spacing w:val="-21"/>
              </w:rPr>
              <w:t xml:space="preserve"> </w:t>
            </w:r>
            <w:r>
              <w:rPr>
                <w:spacing w:val="7"/>
              </w:rPr>
              <w:t>，处一万元以上三万元以下的罚款</w:t>
            </w:r>
            <w:r>
              <w:rPr>
                <w:spacing w:val="-21"/>
              </w:rPr>
              <w:t xml:space="preserve"> </w:t>
            </w:r>
            <w:r>
              <w:rPr>
                <w:spacing w:val="7"/>
              </w:rPr>
              <w:t>，对相关责任人处五千元以上一万</w:t>
            </w:r>
            <w:r>
              <w:rPr>
                <w:spacing w:val="6"/>
              </w:rPr>
              <w:t>元以下的罚款：</w:t>
            </w:r>
          </w:p>
          <w:p>
            <w:pPr>
              <w:pStyle w:val="6"/>
              <w:spacing w:line="176" w:lineRule="auto"/>
              <w:ind w:left="321"/>
            </w:pPr>
            <w:r>
              <w:rPr>
                <w:spacing w:val="8"/>
              </w:rPr>
              <w:t>（一）未依法与委托方签订技术服务合同的；</w:t>
            </w:r>
          </w:p>
          <w:p>
            <w:pPr>
              <w:pStyle w:val="6"/>
              <w:spacing w:line="176" w:lineRule="auto"/>
              <w:ind w:left="321"/>
            </w:pPr>
            <w:r>
              <w:rPr>
                <w:spacing w:val="6"/>
              </w:rPr>
              <w:t>（</w:t>
            </w:r>
            <w:r>
              <w:rPr>
                <w:spacing w:val="-15"/>
              </w:rPr>
              <w:t xml:space="preserve"> </w:t>
            </w:r>
            <w:r>
              <w:rPr>
                <w:spacing w:val="6"/>
              </w:rPr>
              <w:t>二</w:t>
            </w:r>
            <w:r>
              <w:rPr>
                <w:spacing w:val="-19"/>
              </w:rPr>
              <w:t xml:space="preserve"> </w:t>
            </w:r>
            <w:r>
              <w:rPr>
                <w:spacing w:val="6"/>
              </w:rPr>
              <w:t>）违反法规标准规定更改或者简化安全评价</w:t>
            </w:r>
            <w:r>
              <w:rPr>
                <w:spacing w:val="-34"/>
              </w:rPr>
              <w:t xml:space="preserve"> </w:t>
            </w:r>
            <w:r>
              <w:rPr>
                <w:spacing w:val="6"/>
              </w:rPr>
              <w:t>、检测检验程序和相关内容的；</w:t>
            </w:r>
          </w:p>
          <w:p>
            <w:pPr>
              <w:pStyle w:val="6"/>
              <w:spacing w:before="1" w:line="176" w:lineRule="auto"/>
              <w:ind w:left="321"/>
            </w:pPr>
            <w:r>
              <w:rPr>
                <w:spacing w:val="9"/>
              </w:rPr>
              <w:t>（三）未按规定公开安全评价报告、安全生产检测检验报告相关信息及现场勘验图像影</w:t>
            </w:r>
            <w:r>
              <w:rPr>
                <w:spacing w:val="8"/>
              </w:rPr>
              <w:t>像资料的；</w:t>
            </w:r>
          </w:p>
          <w:p>
            <w:pPr>
              <w:pStyle w:val="6"/>
              <w:spacing w:before="1" w:line="176" w:lineRule="auto"/>
              <w:ind w:left="321"/>
            </w:pPr>
            <w:r>
              <w:rPr>
                <w:spacing w:val="6"/>
              </w:rPr>
              <w:t>（ 四）未在开展现场技术服务前七个工作日内</w:t>
            </w:r>
            <w:r>
              <w:rPr>
                <w:spacing w:val="-9"/>
              </w:rPr>
              <w:t xml:space="preserve"> </w:t>
            </w:r>
            <w:r>
              <w:rPr>
                <w:spacing w:val="6"/>
              </w:rPr>
              <w:t>，书面告知项目实施地资质认可机关的；</w:t>
            </w:r>
          </w:p>
          <w:p>
            <w:pPr>
              <w:pStyle w:val="6"/>
              <w:spacing w:before="1" w:line="176" w:lineRule="auto"/>
              <w:ind w:left="321"/>
            </w:pPr>
            <w:r>
              <w:rPr>
                <w:spacing w:val="8"/>
              </w:rPr>
              <w:t>（五）机构名称、注册地址、实验室条件</w:t>
            </w:r>
            <w:r>
              <w:rPr>
                <w:spacing w:val="-18"/>
              </w:rPr>
              <w:t xml:space="preserve"> </w:t>
            </w:r>
            <w:r>
              <w:rPr>
                <w:spacing w:val="8"/>
              </w:rPr>
              <w:t>、法定代表人、专职技术负责人</w:t>
            </w:r>
            <w:r>
              <w:rPr>
                <w:spacing w:val="-33"/>
              </w:rPr>
              <w:t xml:space="preserve"> </w:t>
            </w:r>
            <w:r>
              <w:rPr>
                <w:spacing w:val="8"/>
              </w:rPr>
              <w:t>、授权签字人发生变化之日起三十日内未向原资质认可机关提出变更申请的；</w:t>
            </w:r>
          </w:p>
          <w:p>
            <w:pPr>
              <w:pStyle w:val="6"/>
              <w:spacing w:before="1" w:line="176" w:lineRule="auto"/>
              <w:ind w:left="321"/>
            </w:pPr>
            <w:r>
              <w:rPr>
                <w:spacing w:val="9"/>
              </w:rPr>
              <w:t>（六）未按照有关法规标准的强制性规定从事安全评价、检测</w:t>
            </w:r>
            <w:r>
              <w:rPr>
                <w:spacing w:val="8"/>
              </w:rPr>
              <w:t>检验活动的；</w:t>
            </w:r>
          </w:p>
          <w:p>
            <w:pPr>
              <w:pStyle w:val="6"/>
              <w:spacing w:line="176" w:lineRule="auto"/>
              <w:ind w:left="321"/>
            </w:pPr>
            <w:r>
              <w:rPr>
                <w:spacing w:val="7"/>
              </w:rPr>
              <w:t>（七）</w:t>
            </w:r>
            <w:r>
              <w:rPr>
                <w:spacing w:val="-18"/>
              </w:rPr>
              <w:t xml:space="preserve"> </w:t>
            </w:r>
            <w:r>
              <w:rPr>
                <w:spacing w:val="7"/>
              </w:rPr>
              <w:t>出租、出借安全评价检测检验资质证书的；</w:t>
            </w:r>
          </w:p>
          <w:p>
            <w:pPr>
              <w:pStyle w:val="6"/>
              <w:spacing w:before="1" w:line="176" w:lineRule="auto"/>
              <w:ind w:left="321"/>
            </w:pPr>
            <w:r>
              <w:rPr>
                <w:spacing w:val="9"/>
              </w:rPr>
              <w:t>（八）安全评价项目组组长及负责勘验人员不到现场实际地点开展勘验等有</w:t>
            </w:r>
            <w:r>
              <w:rPr>
                <w:spacing w:val="8"/>
              </w:rPr>
              <w:t>关工作的；</w:t>
            </w:r>
          </w:p>
          <w:p>
            <w:pPr>
              <w:pStyle w:val="6"/>
              <w:spacing w:before="1" w:line="176" w:lineRule="auto"/>
              <w:ind w:left="321"/>
            </w:pPr>
            <w:r>
              <w:rPr>
                <w:spacing w:val="9"/>
              </w:rPr>
              <w:t>（九）承担现场检测检验的人员不到现场实际地点开展设备检测检验等有</w:t>
            </w:r>
            <w:r>
              <w:rPr>
                <w:spacing w:val="8"/>
              </w:rPr>
              <w:t>关工作的；</w:t>
            </w:r>
          </w:p>
          <w:p>
            <w:pPr>
              <w:pStyle w:val="6"/>
              <w:spacing w:before="2" w:line="176" w:lineRule="auto"/>
              <w:ind w:left="34" w:right="51" w:firstLine="287"/>
            </w:pPr>
            <w:r>
              <w:rPr>
                <w:spacing w:val="9"/>
              </w:rPr>
              <w:t>（十）安全评价报告存在法规标准引用错误、关键危险有害因素漏项、重大危险源辨</w:t>
            </w:r>
            <w:r>
              <w:rPr>
                <w:spacing w:val="8"/>
              </w:rPr>
              <w:t>识错误、对策措施建议与存在问题严重不符等重大疏漏</w:t>
            </w:r>
            <w:r>
              <w:rPr>
                <w:spacing w:val="-23"/>
              </w:rPr>
              <w:t xml:space="preserve"> </w:t>
            </w:r>
            <w:r>
              <w:rPr>
                <w:spacing w:val="8"/>
              </w:rPr>
              <w:t>，但尚未造成重</w:t>
            </w:r>
            <w:r>
              <w:t xml:space="preserve"> </w:t>
            </w:r>
            <w:r>
              <w:rPr>
                <w:spacing w:val="5"/>
              </w:rPr>
              <w:t>大损失的；</w:t>
            </w:r>
          </w:p>
          <w:p>
            <w:pPr>
              <w:pStyle w:val="6"/>
              <w:spacing w:before="1" w:line="176" w:lineRule="auto"/>
              <w:ind w:left="371"/>
            </w:pPr>
            <w:r>
              <w:rPr>
                <w:spacing w:val="8"/>
              </w:rPr>
              <w:t>（十一）安全生产检测检验报告存在法规标准引用错误、关键项目漏检</w:t>
            </w:r>
            <w:r>
              <w:rPr>
                <w:spacing w:val="-34"/>
              </w:rPr>
              <w:t xml:space="preserve"> </w:t>
            </w:r>
            <w:r>
              <w:rPr>
                <w:spacing w:val="8"/>
              </w:rPr>
              <w:t>、结论不明确等重大疏漏</w:t>
            </w:r>
            <w:r>
              <w:rPr>
                <w:spacing w:val="-21"/>
              </w:rPr>
              <w:t xml:space="preserve"> </w:t>
            </w:r>
            <w:r>
              <w:rPr>
                <w:spacing w:val="8"/>
              </w:rPr>
              <w:t>，但尚未</w:t>
            </w:r>
            <w:r>
              <w:rPr>
                <w:spacing w:val="7"/>
              </w:rPr>
              <w:t>造成重大损失的。</w:t>
            </w:r>
          </w:p>
          <w:p>
            <w:pPr>
              <w:pStyle w:val="6"/>
              <w:spacing w:before="3" w:line="176" w:lineRule="auto"/>
              <w:ind w:left="31" w:right="87" w:firstLine="447"/>
              <w:jc w:val="both"/>
            </w:pPr>
            <w:r>
              <w:rPr>
                <w:spacing w:val="6"/>
              </w:rPr>
              <w:t>第三十一条 承担安全评价</w:t>
            </w:r>
            <w:r>
              <w:rPr>
                <w:spacing w:val="-33"/>
              </w:rPr>
              <w:t xml:space="preserve"> </w:t>
            </w:r>
            <w:r>
              <w:rPr>
                <w:spacing w:val="6"/>
              </w:rPr>
              <w:t>、检测检验工作的机构</w:t>
            </w:r>
            <w:r>
              <w:rPr>
                <w:spacing w:val="-22"/>
              </w:rPr>
              <w:t xml:space="preserve"> </w:t>
            </w:r>
            <w:r>
              <w:rPr>
                <w:spacing w:val="6"/>
              </w:rPr>
              <w:t>，</w:t>
            </w:r>
            <w:r>
              <w:rPr>
                <w:spacing w:val="-35"/>
              </w:rPr>
              <w:t xml:space="preserve"> </w:t>
            </w:r>
            <w:r>
              <w:rPr>
                <w:spacing w:val="6"/>
              </w:rPr>
              <w:t>出具虚假证明的</w:t>
            </w:r>
            <w:r>
              <w:rPr>
                <w:spacing w:val="-22"/>
              </w:rPr>
              <w:t xml:space="preserve"> </w:t>
            </w:r>
            <w:r>
              <w:rPr>
                <w:spacing w:val="6"/>
              </w:rPr>
              <w:t>，</w:t>
            </w:r>
            <w:r>
              <w:rPr>
                <w:spacing w:val="5"/>
              </w:rPr>
              <w:t>没收违法所得</w:t>
            </w:r>
            <w:r>
              <w:rPr>
                <w:spacing w:val="-20"/>
              </w:rPr>
              <w:t xml:space="preserve"> </w:t>
            </w:r>
            <w:r>
              <w:rPr>
                <w:spacing w:val="5"/>
              </w:rPr>
              <w:t>；违法所得在十万元以上的</w:t>
            </w:r>
            <w:r>
              <w:rPr>
                <w:spacing w:val="-22"/>
              </w:rPr>
              <w:t xml:space="preserve"> </w:t>
            </w:r>
            <w:r>
              <w:rPr>
                <w:spacing w:val="5"/>
              </w:rPr>
              <w:t>，并处违法所得二倍以上五倍以下的罚款；</w:t>
            </w:r>
            <w:r>
              <w:t xml:space="preserve"> </w:t>
            </w:r>
            <w:r>
              <w:rPr>
                <w:spacing w:val="8"/>
              </w:rPr>
              <w:t>没有违法所得或者违法所得不足十万元的</w:t>
            </w:r>
            <w:r>
              <w:rPr>
                <w:spacing w:val="-20"/>
              </w:rPr>
              <w:t xml:space="preserve"> </w:t>
            </w:r>
            <w:r>
              <w:rPr>
                <w:spacing w:val="8"/>
              </w:rPr>
              <w:t>，单处或者并处十万元以上二十万元以下的罚款</w:t>
            </w:r>
            <w:r>
              <w:rPr>
                <w:spacing w:val="-22"/>
              </w:rPr>
              <w:t xml:space="preserve"> </w:t>
            </w:r>
            <w:r>
              <w:rPr>
                <w:spacing w:val="8"/>
              </w:rPr>
              <w:t>；对其直接负责的主管人员和其他直接责任人员处</w:t>
            </w:r>
            <w:r>
              <w:rPr>
                <w:spacing w:val="7"/>
              </w:rPr>
              <w:t>二万元以上五万元</w:t>
            </w:r>
            <w:r>
              <w:t xml:space="preserve">  </w:t>
            </w:r>
            <w:r>
              <w:rPr>
                <w:spacing w:val="6"/>
              </w:rPr>
              <w:t>以下的罚款</w:t>
            </w:r>
            <w:r>
              <w:rPr>
                <w:spacing w:val="-19"/>
              </w:rPr>
              <w:t xml:space="preserve"> </w:t>
            </w:r>
            <w:r>
              <w:rPr>
                <w:spacing w:val="6"/>
              </w:rPr>
              <w:t>；给他人造成损害的</w:t>
            </w:r>
            <w:r>
              <w:rPr>
                <w:spacing w:val="-22"/>
              </w:rPr>
              <w:t xml:space="preserve"> </w:t>
            </w:r>
            <w:r>
              <w:rPr>
                <w:spacing w:val="6"/>
              </w:rPr>
              <w:t>，与生产经营单位承担连带赔偿责任</w:t>
            </w:r>
            <w:r>
              <w:rPr>
                <w:spacing w:val="-22"/>
              </w:rPr>
              <w:t xml:space="preserve"> </w:t>
            </w:r>
            <w:r>
              <w:rPr>
                <w:spacing w:val="6"/>
              </w:rPr>
              <w:t>；构成犯罪的</w:t>
            </w:r>
            <w:r>
              <w:rPr>
                <w:spacing w:val="-23"/>
              </w:rPr>
              <w:t xml:space="preserve"> </w:t>
            </w:r>
            <w:r>
              <w:rPr>
                <w:spacing w:val="6"/>
              </w:rPr>
              <w:t>，依照刑法有关规定追究刑事责任。</w:t>
            </w:r>
          </w:p>
          <w:p>
            <w:pPr>
              <w:pStyle w:val="6"/>
              <w:spacing w:before="1" w:line="192" w:lineRule="auto"/>
              <w:ind w:left="30" w:right="100" w:firstLine="448"/>
            </w:pPr>
            <w:r>
              <w:rPr>
                <w:spacing w:val="6"/>
              </w:rPr>
              <w:t>对有前款违法行为的机构</w:t>
            </w:r>
            <w:r>
              <w:rPr>
                <w:spacing w:val="-20"/>
              </w:rPr>
              <w:t xml:space="preserve"> </w:t>
            </w:r>
            <w:r>
              <w:rPr>
                <w:spacing w:val="6"/>
              </w:rPr>
              <w:t>，</w:t>
            </w:r>
            <w:r>
              <w:rPr>
                <w:spacing w:val="-27"/>
              </w:rPr>
              <w:t xml:space="preserve"> </w:t>
            </w:r>
            <w:r>
              <w:rPr>
                <w:spacing w:val="6"/>
              </w:rPr>
              <w:t>由资质认可机关吊销其相应资质</w:t>
            </w:r>
            <w:r>
              <w:rPr>
                <w:spacing w:val="-20"/>
              </w:rPr>
              <w:t xml:space="preserve"> </w:t>
            </w:r>
            <w:r>
              <w:rPr>
                <w:spacing w:val="6"/>
              </w:rPr>
              <w:t>，</w:t>
            </w:r>
            <w:r>
              <w:rPr>
                <w:spacing w:val="-31"/>
              </w:rPr>
              <w:t xml:space="preserve"> </w:t>
            </w:r>
            <w:r>
              <w:rPr>
                <w:spacing w:val="6"/>
              </w:rPr>
              <w:t>向社会公告</w:t>
            </w:r>
            <w:r>
              <w:rPr>
                <w:spacing w:val="-23"/>
              </w:rPr>
              <w:t xml:space="preserve"> </w:t>
            </w:r>
            <w:r>
              <w:rPr>
                <w:spacing w:val="6"/>
              </w:rPr>
              <w:t>，按照国家有关规定对相关机构及其责任人员实行行业禁入</w:t>
            </w:r>
            <w:r>
              <w:rPr>
                <w:spacing w:val="-21"/>
              </w:rPr>
              <w:t xml:space="preserve"> </w:t>
            </w:r>
            <w:r>
              <w:rPr>
                <w:spacing w:val="6"/>
              </w:rPr>
              <w:t>，纳入不良记录“黑</w:t>
            </w:r>
            <w:r>
              <w:t xml:space="preserve"> </w:t>
            </w:r>
            <w:r>
              <w:rPr>
                <w:spacing w:val="5"/>
              </w:rPr>
              <w:t>名单</w:t>
            </w:r>
            <w:r>
              <w:rPr>
                <w:spacing w:val="-28"/>
              </w:rPr>
              <w:t xml:space="preserve"> </w:t>
            </w:r>
            <w:r>
              <w:rPr>
                <w:spacing w:val="5"/>
              </w:rPr>
              <w:t>”管理</w:t>
            </w:r>
            <w:r>
              <w:rPr>
                <w:spacing w:val="-21"/>
              </w:rPr>
              <w:t xml:space="preserve"> </w:t>
            </w:r>
            <w:r>
              <w:rPr>
                <w:spacing w:val="5"/>
              </w:rPr>
              <w:t>，</w:t>
            </w:r>
            <w:r>
              <w:rPr>
                <w:spacing w:val="-35"/>
              </w:rPr>
              <w:t xml:space="preserve"> </w:t>
            </w:r>
            <w:r>
              <w:rPr>
                <w:spacing w:val="5"/>
              </w:rPr>
              <w:t>以及安全评价检测检验机构信息查询系统。</w:t>
            </w:r>
          </w:p>
        </w:tc>
        <w:tc>
          <w:tcPr>
            <w:tcW w:w="119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5" w:hRule="atLeast"/>
        </w:trPr>
        <w:tc>
          <w:tcPr>
            <w:tcW w:w="595" w:type="dxa"/>
            <w:vAlign w:val="top"/>
          </w:tcPr>
          <w:p>
            <w:pPr>
              <w:spacing w:line="351" w:lineRule="auto"/>
              <w:rPr>
                <w:rFonts w:ascii="Arial"/>
                <w:sz w:val="21"/>
              </w:rPr>
            </w:pPr>
          </w:p>
          <w:p>
            <w:pPr>
              <w:spacing w:line="351" w:lineRule="auto"/>
              <w:rPr>
                <w:rFonts w:ascii="Arial"/>
                <w:sz w:val="21"/>
              </w:rPr>
            </w:pPr>
          </w:p>
          <w:p>
            <w:pPr>
              <w:pStyle w:val="6"/>
              <w:spacing w:before="81" w:line="225" w:lineRule="auto"/>
              <w:ind w:left="201"/>
            </w:pPr>
            <w:r>
              <w:rPr>
                <w:spacing w:val="-9"/>
              </w:rPr>
              <w:t>43</w:t>
            </w:r>
          </w:p>
        </w:tc>
        <w:tc>
          <w:tcPr>
            <w:tcW w:w="2324" w:type="dxa"/>
            <w:vAlign w:val="top"/>
          </w:tcPr>
          <w:p>
            <w:pPr>
              <w:spacing w:line="343" w:lineRule="auto"/>
              <w:rPr>
                <w:rFonts w:ascii="Arial"/>
                <w:sz w:val="21"/>
              </w:rPr>
            </w:pPr>
          </w:p>
          <w:p>
            <w:pPr>
              <w:pStyle w:val="6"/>
              <w:spacing w:before="82" w:line="177" w:lineRule="auto"/>
              <w:ind w:left="64"/>
            </w:pPr>
            <w:r>
              <w:rPr>
                <w:spacing w:val="8"/>
              </w:rPr>
              <w:t>对未取得资质的机构及其</w:t>
            </w:r>
          </w:p>
          <w:p>
            <w:pPr>
              <w:pStyle w:val="6"/>
              <w:spacing w:line="176" w:lineRule="auto"/>
              <w:ind w:left="65"/>
            </w:pPr>
            <w:r>
              <w:rPr>
                <w:spacing w:val="8"/>
              </w:rPr>
              <w:t>有关人员擅自从事安全评</w:t>
            </w:r>
          </w:p>
          <w:p>
            <w:pPr>
              <w:pStyle w:val="6"/>
              <w:spacing w:line="176" w:lineRule="auto"/>
              <w:ind w:left="66"/>
            </w:pPr>
            <w:r>
              <w:rPr>
                <w:spacing w:val="6"/>
              </w:rPr>
              <w:t>价</w:t>
            </w:r>
            <w:r>
              <w:rPr>
                <w:spacing w:val="-29"/>
              </w:rPr>
              <w:t xml:space="preserve"> </w:t>
            </w:r>
            <w:r>
              <w:rPr>
                <w:spacing w:val="6"/>
              </w:rPr>
              <w:t>、检测检验服务的行政</w:t>
            </w:r>
          </w:p>
          <w:p>
            <w:pPr>
              <w:pStyle w:val="6"/>
              <w:spacing w:line="207" w:lineRule="auto"/>
              <w:ind w:left="961"/>
            </w:pPr>
            <w:r>
              <w:rPr>
                <w:spacing w:val="7"/>
              </w:rPr>
              <w:t>处罚</w:t>
            </w:r>
          </w:p>
        </w:tc>
        <w:tc>
          <w:tcPr>
            <w:tcW w:w="1094" w:type="dxa"/>
            <w:vAlign w:val="top"/>
          </w:tcPr>
          <w:p>
            <w:pPr>
              <w:spacing w:line="351" w:lineRule="auto"/>
              <w:rPr>
                <w:rFonts w:ascii="Arial"/>
                <w:sz w:val="21"/>
              </w:rPr>
            </w:pPr>
          </w:p>
          <w:p>
            <w:pPr>
              <w:spacing w:line="351"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86" w:line="177" w:lineRule="auto"/>
              <w:ind w:left="30" w:right="194" w:hanging="10"/>
            </w:pPr>
            <w:r>
              <w:rPr>
                <w:spacing w:val="7"/>
              </w:rPr>
              <w:t>【部门规章】《安全评价检测检验机构管理办法》（2019年应急管理部令第1号公布）第二十九条 未取得资质的机构及其有关人员擅自从事安全评价</w:t>
            </w:r>
            <w:r>
              <w:rPr>
                <w:spacing w:val="-21"/>
              </w:rPr>
              <w:t xml:space="preserve"> </w:t>
            </w:r>
            <w:r>
              <w:rPr>
                <w:spacing w:val="7"/>
              </w:rPr>
              <w:t>、检测检</w:t>
            </w:r>
            <w:r>
              <w:t xml:space="preserve"> </w:t>
            </w:r>
            <w:r>
              <w:rPr>
                <w:spacing w:val="6"/>
              </w:rPr>
              <w:t>验服务的</w:t>
            </w:r>
            <w:r>
              <w:rPr>
                <w:spacing w:val="-20"/>
              </w:rPr>
              <w:t xml:space="preserve"> </w:t>
            </w:r>
            <w:r>
              <w:rPr>
                <w:spacing w:val="6"/>
              </w:rPr>
              <w:t>，责令立即停止违法行为</w:t>
            </w:r>
            <w:r>
              <w:rPr>
                <w:spacing w:val="-21"/>
              </w:rPr>
              <w:t xml:space="preserve"> </w:t>
            </w:r>
            <w:r>
              <w:rPr>
                <w:spacing w:val="6"/>
              </w:rPr>
              <w:t>，依照下列规定</w:t>
            </w:r>
            <w:r>
              <w:rPr>
                <w:spacing w:val="5"/>
              </w:rPr>
              <w:t>给予处罚：</w:t>
            </w:r>
          </w:p>
          <w:p>
            <w:pPr>
              <w:pStyle w:val="6"/>
              <w:spacing w:before="1" w:line="176" w:lineRule="auto"/>
              <w:ind w:left="30" w:right="198" w:firstLine="341"/>
            </w:pPr>
            <w:r>
              <w:rPr>
                <w:spacing w:val="7"/>
              </w:rPr>
              <w:t>（一）机构有违法所得的</w:t>
            </w:r>
            <w:r>
              <w:rPr>
                <w:spacing w:val="-22"/>
              </w:rPr>
              <w:t xml:space="preserve"> </w:t>
            </w:r>
            <w:r>
              <w:rPr>
                <w:spacing w:val="7"/>
              </w:rPr>
              <w:t>，没收其违法所得</w:t>
            </w:r>
            <w:r>
              <w:rPr>
                <w:spacing w:val="-19"/>
              </w:rPr>
              <w:t xml:space="preserve"> </w:t>
            </w:r>
            <w:r>
              <w:rPr>
                <w:spacing w:val="7"/>
              </w:rPr>
              <w:t>，并处违法所得一倍以上三</w:t>
            </w:r>
            <w:r>
              <w:rPr>
                <w:spacing w:val="6"/>
              </w:rPr>
              <w:t>倍以下的罚款</w:t>
            </w:r>
            <w:r>
              <w:rPr>
                <w:spacing w:val="-22"/>
              </w:rPr>
              <w:t xml:space="preserve"> </w:t>
            </w:r>
            <w:r>
              <w:rPr>
                <w:spacing w:val="6"/>
              </w:rPr>
              <w:t>，但最高不得超过三万元</w:t>
            </w:r>
            <w:r>
              <w:rPr>
                <w:spacing w:val="-23"/>
              </w:rPr>
              <w:t xml:space="preserve"> </w:t>
            </w:r>
            <w:r>
              <w:rPr>
                <w:spacing w:val="6"/>
              </w:rPr>
              <w:t>；没有违法所得的</w:t>
            </w:r>
            <w:r>
              <w:rPr>
                <w:spacing w:val="-21"/>
              </w:rPr>
              <w:t xml:space="preserve"> </w:t>
            </w:r>
            <w:r>
              <w:rPr>
                <w:spacing w:val="6"/>
              </w:rPr>
              <w:t>，处五千元以上一万元以</w:t>
            </w:r>
            <w:r>
              <w:t xml:space="preserve"> </w:t>
            </w:r>
            <w:r>
              <w:rPr>
                <w:spacing w:val="6"/>
              </w:rPr>
              <w:t>下的罚款；</w:t>
            </w:r>
          </w:p>
          <w:p>
            <w:pPr>
              <w:pStyle w:val="6"/>
              <w:spacing w:line="176" w:lineRule="auto"/>
              <w:ind w:left="371"/>
            </w:pPr>
            <w:r>
              <w:rPr>
                <w:spacing w:val="5"/>
              </w:rPr>
              <w:t>（</w:t>
            </w:r>
            <w:r>
              <w:rPr>
                <w:spacing w:val="-11"/>
              </w:rPr>
              <w:t xml:space="preserve"> </w:t>
            </w:r>
            <w:r>
              <w:rPr>
                <w:spacing w:val="5"/>
              </w:rPr>
              <w:t>二</w:t>
            </w:r>
            <w:r>
              <w:rPr>
                <w:spacing w:val="-19"/>
              </w:rPr>
              <w:t xml:space="preserve"> </w:t>
            </w:r>
            <w:r>
              <w:rPr>
                <w:spacing w:val="5"/>
              </w:rPr>
              <w:t>）有关人员处五千元以上一万元以下的罚款。</w:t>
            </w:r>
          </w:p>
          <w:p>
            <w:pPr>
              <w:pStyle w:val="6"/>
              <w:spacing w:before="1" w:line="207" w:lineRule="auto"/>
              <w:ind w:left="429"/>
            </w:pPr>
            <w:r>
              <w:rPr>
                <w:spacing w:val="7"/>
              </w:rPr>
              <w:t>对有前款违法行为的机构及其人员</w:t>
            </w:r>
            <w:r>
              <w:rPr>
                <w:spacing w:val="-21"/>
              </w:rPr>
              <w:t xml:space="preserve"> </w:t>
            </w:r>
            <w:r>
              <w:rPr>
                <w:spacing w:val="7"/>
              </w:rPr>
              <w:t>，</w:t>
            </w:r>
            <w:r>
              <w:rPr>
                <w:spacing w:val="-26"/>
              </w:rPr>
              <w:t xml:space="preserve"> </w:t>
            </w:r>
            <w:r>
              <w:rPr>
                <w:spacing w:val="7"/>
              </w:rPr>
              <w:t>由资质认可机关记入有关机构和人员的信用记录</w:t>
            </w:r>
            <w:r>
              <w:rPr>
                <w:spacing w:val="-22"/>
              </w:rPr>
              <w:t xml:space="preserve"> </w:t>
            </w:r>
            <w:r>
              <w:rPr>
                <w:spacing w:val="6"/>
              </w:rPr>
              <w:t>，并依照有关规定予以公告。</w:t>
            </w:r>
          </w:p>
        </w:tc>
        <w:tc>
          <w:tcPr>
            <w:tcW w:w="1199" w:type="dxa"/>
            <w:vAlign w:val="top"/>
          </w:tcPr>
          <w:p>
            <w:pPr>
              <w:spacing w:line="291" w:lineRule="auto"/>
              <w:rPr>
                <w:rFonts w:ascii="Arial"/>
                <w:sz w:val="21"/>
              </w:rPr>
            </w:pPr>
          </w:p>
          <w:p>
            <w:pPr>
              <w:spacing w:line="291"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91" w:lineRule="auto"/>
              <w:rPr>
                <w:rFonts w:ascii="Arial"/>
                <w:sz w:val="21"/>
              </w:rPr>
            </w:pPr>
          </w:p>
          <w:p>
            <w:pPr>
              <w:spacing w:line="291"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5" w:hRule="atLeast"/>
        </w:trPr>
        <w:tc>
          <w:tcPr>
            <w:tcW w:w="59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227" w:lineRule="auto"/>
              <w:ind w:left="201"/>
            </w:pPr>
            <w:r>
              <w:rPr>
                <w:spacing w:val="-2"/>
                <w:w w:val="94"/>
              </w:rPr>
              <w:t>44</w:t>
            </w:r>
          </w:p>
        </w:tc>
        <w:tc>
          <w:tcPr>
            <w:tcW w:w="2324"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81" w:line="177" w:lineRule="auto"/>
              <w:ind w:left="64"/>
            </w:pPr>
            <w:r>
              <w:rPr>
                <w:spacing w:val="8"/>
              </w:rPr>
              <w:t>对承担安全评价、检测检</w:t>
            </w:r>
          </w:p>
          <w:p>
            <w:pPr>
              <w:pStyle w:val="6"/>
              <w:spacing w:line="176" w:lineRule="auto"/>
              <w:ind w:left="66"/>
            </w:pPr>
            <w:r>
              <w:rPr>
                <w:spacing w:val="8"/>
              </w:rPr>
              <w:t>验工作的机构及其直接责</w:t>
            </w:r>
          </w:p>
          <w:p>
            <w:pPr>
              <w:pStyle w:val="6"/>
              <w:spacing w:line="176" w:lineRule="auto"/>
              <w:ind w:left="66"/>
            </w:pPr>
            <w:r>
              <w:rPr>
                <w:spacing w:val="2"/>
              </w:rPr>
              <w:t>任人员</w:t>
            </w:r>
            <w:r>
              <w:rPr>
                <w:spacing w:val="-15"/>
              </w:rPr>
              <w:t xml:space="preserve"> </w:t>
            </w:r>
            <w:r>
              <w:rPr>
                <w:spacing w:val="2"/>
              </w:rPr>
              <w:t>，</w:t>
            </w:r>
            <w:r>
              <w:rPr>
                <w:spacing w:val="-35"/>
              </w:rPr>
              <w:t xml:space="preserve"> </w:t>
            </w:r>
            <w:r>
              <w:rPr>
                <w:spacing w:val="2"/>
              </w:rPr>
              <w:t>出具失实报告、</w:t>
            </w:r>
          </w:p>
          <w:p>
            <w:pPr>
              <w:pStyle w:val="6"/>
              <w:spacing w:before="1" w:line="176" w:lineRule="auto"/>
              <w:ind w:left="68"/>
            </w:pPr>
            <w:r>
              <w:rPr>
                <w:spacing w:val="6"/>
              </w:rPr>
              <w:t>租借资质</w:t>
            </w:r>
            <w:r>
              <w:rPr>
                <w:spacing w:val="-32"/>
              </w:rPr>
              <w:t xml:space="preserve"> </w:t>
            </w:r>
            <w:r>
              <w:rPr>
                <w:spacing w:val="6"/>
              </w:rPr>
              <w:t>、挂靠、出具虚</w:t>
            </w:r>
          </w:p>
          <w:p>
            <w:pPr>
              <w:pStyle w:val="6"/>
              <w:spacing w:before="1" w:line="176" w:lineRule="auto"/>
              <w:ind w:left="64"/>
            </w:pPr>
            <w:r>
              <w:rPr>
                <w:spacing w:val="6"/>
              </w:rPr>
              <w:t>假报告</w:t>
            </w:r>
            <w:r>
              <w:rPr>
                <w:spacing w:val="-27"/>
              </w:rPr>
              <w:t xml:space="preserve"> </w:t>
            </w:r>
            <w:r>
              <w:rPr>
                <w:spacing w:val="6"/>
              </w:rPr>
              <w:t>、出具虚假证明的</w:t>
            </w:r>
          </w:p>
          <w:p>
            <w:pPr>
              <w:pStyle w:val="6"/>
              <w:spacing w:line="207" w:lineRule="auto"/>
              <w:ind w:left="760"/>
            </w:pPr>
            <w:r>
              <w:rPr>
                <w:spacing w:val="8"/>
              </w:rPr>
              <w:t>行政处罚</w:t>
            </w:r>
          </w:p>
        </w:tc>
        <w:tc>
          <w:tcPr>
            <w:tcW w:w="109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64" w:line="177" w:lineRule="auto"/>
              <w:ind w:left="30" w:right="112" w:firstLine="39"/>
            </w:pPr>
            <w:r>
              <w:rPr>
                <w:spacing w:val="7"/>
              </w:rPr>
              <w:t>【法律】《中华人民共和国安全生产法》（</w:t>
            </w:r>
            <w:r>
              <w:rPr>
                <w:spacing w:val="6"/>
              </w:rPr>
              <w:t>2002年第九届全国人大常务委员会第二十八次会议通过</w:t>
            </w:r>
            <w:r>
              <w:rPr>
                <w:spacing w:val="-21"/>
              </w:rPr>
              <w:t xml:space="preserve"> </w:t>
            </w:r>
            <w:r>
              <w:rPr>
                <w:spacing w:val="6"/>
              </w:rPr>
              <w:t>，2021年修正）第九十二条   承担安全评价、认证、检测、</w:t>
            </w:r>
            <w:r>
              <w:t xml:space="preserve"> </w:t>
            </w:r>
            <w:r>
              <w:rPr>
                <w:spacing w:val="6"/>
              </w:rPr>
              <w:t>检验职责的机构出具失实报告的</w:t>
            </w:r>
            <w:r>
              <w:rPr>
                <w:spacing w:val="-7"/>
              </w:rPr>
              <w:t xml:space="preserve"> </w:t>
            </w:r>
            <w:r>
              <w:rPr>
                <w:spacing w:val="6"/>
              </w:rPr>
              <w:t>，责令停业整顿</w:t>
            </w:r>
            <w:r>
              <w:rPr>
                <w:spacing w:val="-21"/>
              </w:rPr>
              <w:t xml:space="preserve"> </w:t>
            </w:r>
            <w:r>
              <w:rPr>
                <w:spacing w:val="6"/>
              </w:rPr>
              <w:t>，并处三万元以上十万元以下的罚款</w:t>
            </w:r>
            <w:r>
              <w:rPr>
                <w:spacing w:val="-24"/>
              </w:rPr>
              <w:t xml:space="preserve"> </w:t>
            </w:r>
            <w:r>
              <w:rPr>
                <w:spacing w:val="6"/>
              </w:rPr>
              <w:t>；给他人造成损害的</w:t>
            </w:r>
            <w:r>
              <w:rPr>
                <w:spacing w:val="-19"/>
              </w:rPr>
              <w:t xml:space="preserve"> </w:t>
            </w:r>
            <w:r>
              <w:rPr>
                <w:spacing w:val="6"/>
              </w:rPr>
              <w:t>，依法承担赔偿责任。</w:t>
            </w:r>
          </w:p>
          <w:p>
            <w:pPr>
              <w:pStyle w:val="6"/>
              <w:spacing w:before="2" w:line="176" w:lineRule="auto"/>
              <w:ind w:left="27" w:right="100" w:firstLine="457"/>
              <w:jc w:val="both"/>
            </w:pPr>
            <w:r>
              <w:rPr>
                <w:spacing w:val="7"/>
              </w:rPr>
              <w:t>承担安全评价、认证</w:t>
            </w:r>
            <w:r>
              <w:rPr>
                <w:spacing w:val="-33"/>
              </w:rPr>
              <w:t xml:space="preserve"> </w:t>
            </w:r>
            <w:r>
              <w:rPr>
                <w:spacing w:val="7"/>
              </w:rPr>
              <w:t>、检测、检验职责的机构租借资质、挂靠</w:t>
            </w:r>
            <w:r>
              <w:rPr>
                <w:spacing w:val="-34"/>
              </w:rPr>
              <w:t xml:space="preserve"> </w:t>
            </w:r>
            <w:r>
              <w:rPr>
                <w:spacing w:val="7"/>
              </w:rPr>
              <w:t>、出具虚假报告的</w:t>
            </w:r>
            <w:r>
              <w:rPr>
                <w:spacing w:val="-22"/>
              </w:rPr>
              <w:t xml:space="preserve"> </w:t>
            </w:r>
            <w:r>
              <w:rPr>
                <w:spacing w:val="7"/>
              </w:rPr>
              <w:t>，没收违法所得</w:t>
            </w:r>
            <w:r>
              <w:rPr>
                <w:spacing w:val="-23"/>
              </w:rPr>
              <w:t xml:space="preserve"> </w:t>
            </w:r>
            <w:r>
              <w:rPr>
                <w:spacing w:val="6"/>
              </w:rPr>
              <w:t>；违法所得在十万元以上的</w:t>
            </w:r>
            <w:r>
              <w:rPr>
                <w:spacing w:val="-21"/>
              </w:rPr>
              <w:t xml:space="preserve"> </w:t>
            </w:r>
            <w:r>
              <w:rPr>
                <w:spacing w:val="6"/>
              </w:rPr>
              <w:t>，并处违法所得二倍以上五倍</w:t>
            </w:r>
            <w:r>
              <w:t xml:space="preserve"> </w:t>
            </w:r>
            <w:r>
              <w:rPr>
                <w:spacing w:val="8"/>
              </w:rPr>
              <w:t>以下的罚款</w:t>
            </w:r>
            <w:r>
              <w:rPr>
                <w:spacing w:val="-20"/>
              </w:rPr>
              <w:t xml:space="preserve"> </w:t>
            </w:r>
            <w:r>
              <w:rPr>
                <w:spacing w:val="8"/>
              </w:rPr>
              <w:t>，没有违法所得或者违法所得不足十万元的</w:t>
            </w:r>
            <w:r>
              <w:rPr>
                <w:spacing w:val="-23"/>
              </w:rPr>
              <w:t xml:space="preserve"> </w:t>
            </w:r>
            <w:r>
              <w:rPr>
                <w:spacing w:val="8"/>
              </w:rPr>
              <w:t>，单处或者并</w:t>
            </w:r>
            <w:r>
              <w:rPr>
                <w:spacing w:val="7"/>
              </w:rPr>
              <w:t>处十万元以上二十万元以下的罚款</w:t>
            </w:r>
            <w:r>
              <w:rPr>
                <w:spacing w:val="-20"/>
              </w:rPr>
              <w:t xml:space="preserve"> </w:t>
            </w:r>
            <w:r>
              <w:rPr>
                <w:spacing w:val="7"/>
              </w:rPr>
              <w:t>；对其直接负责的主管人员和其他直接责任人员处五万</w:t>
            </w:r>
            <w:r>
              <w:t xml:space="preserve">  </w:t>
            </w:r>
            <w:r>
              <w:rPr>
                <w:spacing w:val="7"/>
              </w:rPr>
              <w:t>元以上十万元以下的罚款</w:t>
            </w:r>
            <w:r>
              <w:rPr>
                <w:spacing w:val="-20"/>
              </w:rPr>
              <w:t xml:space="preserve"> </w:t>
            </w:r>
            <w:r>
              <w:rPr>
                <w:spacing w:val="7"/>
              </w:rPr>
              <w:t>；给他人造成损害的</w:t>
            </w:r>
            <w:r>
              <w:rPr>
                <w:spacing w:val="-20"/>
              </w:rPr>
              <w:t xml:space="preserve"> </w:t>
            </w:r>
            <w:r>
              <w:rPr>
                <w:spacing w:val="7"/>
              </w:rPr>
              <w:t>，</w:t>
            </w:r>
            <w:r>
              <w:rPr>
                <w:spacing w:val="6"/>
              </w:rPr>
              <w:t>与生产经营单位承担连带赔偿责任</w:t>
            </w:r>
            <w:r>
              <w:rPr>
                <w:spacing w:val="-24"/>
              </w:rPr>
              <w:t xml:space="preserve"> </w:t>
            </w:r>
            <w:r>
              <w:rPr>
                <w:spacing w:val="6"/>
              </w:rPr>
              <w:t>；构成犯罪的</w:t>
            </w:r>
            <w:r>
              <w:rPr>
                <w:spacing w:val="-20"/>
              </w:rPr>
              <w:t xml:space="preserve"> </w:t>
            </w:r>
            <w:r>
              <w:rPr>
                <w:spacing w:val="6"/>
              </w:rPr>
              <w:t>，依照刑法有关规定追究刑事责任。</w:t>
            </w:r>
          </w:p>
          <w:p>
            <w:pPr>
              <w:pStyle w:val="6"/>
              <w:spacing w:before="1" w:line="176" w:lineRule="auto"/>
              <w:ind w:left="36" w:right="99" w:firstLine="443"/>
            </w:pPr>
            <w:r>
              <w:rPr>
                <w:spacing w:val="6"/>
              </w:rPr>
              <w:t>对有前款违法行为的机构及其直接责任人员</w:t>
            </w:r>
            <w:r>
              <w:rPr>
                <w:spacing w:val="-15"/>
              </w:rPr>
              <w:t xml:space="preserve"> </w:t>
            </w:r>
            <w:r>
              <w:rPr>
                <w:spacing w:val="6"/>
              </w:rPr>
              <w:t>，</w:t>
            </w:r>
            <w:r>
              <w:rPr>
                <w:spacing w:val="-28"/>
              </w:rPr>
              <w:t xml:space="preserve"> </w:t>
            </w:r>
            <w:r>
              <w:rPr>
                <w:spacing w:val="6"/>
              </w:rPr>
              <w:t>吊销其相应资质和资格</w:t>
            </w:r>
            <w:r>
              <w:rPr>
                <w:spacing w:val="-21"/>
              </w:rPr>
              <w:t xml:space="preserve"> </w:t>
            </w:r>
            <w:r>
              <w:rPr>
                <w:spacing w:val="6"/>
              </w:rPr>
              <w:t>，五年内不得从事安全评价、认证</w:t>
            </w:r>
            <w:r>
              <w:rPr>
                <w:spacing w:val="-34"/>
              </w:rPr>
              <w:t xml:space="preserve"> </w:t>
            </w:r>
            <w:r>
              <w:rPr>
                <w:spacing w:val="6"/>
              </w:rPr>
              <w:t>、检测、检验等工作</w:t>
            </w:r>
            <w:r>
              <w:rPr>
                <w:spacing w:val="-23"/>
              </w:rPr>
              <w:t xml:space="preserve"> </w:t>
            </w:r>
            <w:r>
              <w:rPr>
                <w:spacing w:val="6"/>
              </w:rPr>
              <w:t>；情节严重的</w:t>
            </w:r>
            <w:r>
              <w:rPr>
                <w:spacing w:val="-20"/>
              </w:rPr>
              <w:t xml:space="preserve"> </w:t>
            </w:r>
            <w:r>
              <w:rPr>
                <w:spacing w:val="6"/>
              </w:rPr>
              <w:t>，实行终身行业</w:t>
            </w:r>
            <w:r>
              <w:t xml:space="preserve"> </w:t>
            </w:r>
            <w:r>
              <w:rPr>
                <w:spacing w:val="5"/>
              </w:rPr>
              <w:t>和职业禁入。</w:t>
            </w:r>
          </w:p>
          <w:p>
            <w:pPr>
              <w:pStyle w:val="6"/>
              <w:spacing w:before="4" w:line="176" w:lineRule="auto"/>
              <w:ind w:left="27" w:right="151" w:hanging="7"/>
              <w:jc w:val="both"/>
            </w:pPr>
            <w:r>
              <w:rPr>
                <w:spacing w:val="6"/>
              </w:rPr>
              <w:t>【部门规章】《安全评价检测检验机构管理办法》（2019年应急管理部令第1号公布）第三十一条 承担安全评价</w:t>
            </w:r>
            <w:r>
              <w:rPr>
                <w:spacing w:val="-34"/>
              </w:rPr>
              <w:t xml:space="preserve"> </w:t>
            </w:r>
            <w:r>
              <w:rPr>
                <w:spacing w:val="6"/>
              </w:rPr>
              <w:t>、检测检验工作的机构</w:t>
            </w:r>
            <w:r>
              <w:rPr>
                <w:spacing w:val="-22"/>
              </w:rPr>
              <w:t xml:space="preserve"> </w:t>
            </w:r>
            <w:r>
              <w:rPr>
                <w:spacing w:val="6"/>
              </w:rPr>
              <w:t>，</w:t>
            </w:r>
            <w:r>
              <w:rPr>
                <w:spacing w:val="-35"/>
              </w:rPr>
              <w:t xml:space="preserve"> </w:t>
            </w:r>
            <w:r>
              <w:rPr>
                <w:spacing w:val="6"/>
              </w:rPr>
              <w:t>出具虚假</w:t>
            </w:r>
            <w:r>
              <w:rPr>
                <w:spacing w:val="5"/>
              </w:rPr>
              <w:t>证明的</w:t>
            </w:r>
            <w:r>
              <w:rPr>
                <w:spacing w:val="-22"/>
              </w:rPr>
              <w:t xml:space="preserve"> </w:t>
            </w:r>
            <w:r>
              <w:rPr>
                <w:spacing w:val="5"/>
              </w:rPr>
              <w:t>，没</w:t>
            </w:r>
            <w:r>
              <w:t xml:space="preserve">  </w:t>
            </w:r>
            <w:r>
              <w:rPr>
                <w:spacing w:val="7"/>
              </w:rPr>
              <w:t>收违法所得</w:t>
            </w:r>
            <w:r>
              <w:rPr>
                <w:spacing w:val="-21"/>
              </w:rPr>
              <w:t xml:space="preserve"> </w:t>
            </w:r>
            <w:r>
              <w:rPr>
                <w:spacing w:val="7"/>
              </w:rPr>
              <w:t>；违法所得在十万元以上的</w:t>
            </w:r>
            <w:r>
              <w:rPr>
                <w:spacing w:val="-22"/>
              </w:rPr>
              <w:t xml:space="preserve"> </w:t>
            </w:r>
            <w:r>
              <w:rPr>
                <w:spacing w:val="7"/>
              </w:rPr>
              <w:t>，并处违法所得二倍以上五倍以下的罚款</w:t>
            </w:r>
            <w:r>
              <w:rPr>
                <w:spacing w:val="-21"/>
              </w:rPr>
              <w:t xml:space="preserve"> </w:t>
            </w:r>
            <w:r>
              <w:rPr>
                <w:spacing w:val="7"/>
              </w:rPr>
              <w:t>；没有违法所得或者违法所得不足十万元的</w:t>
            </w:r>
            <w:r>
              <w:rPr>
                <w:spacing w:val="-20"/>
              </w:rPr>
              <w:t xml:space="preserve"> </w:t>
            </w:r>
            <w:r>
              <w:rPr>
                <w:spacing w:val="7"/>
              </w:rPr>
              <w:t>，单处或者并处十万</w:t>
            </w:r>
            <w:r>
              <w:rPr>
                <w:spacing w:val="6"/>
              </w:rPr>
              <w:t>元以上二十万</w:t>
            </w:r>
            <w:r>
              <w:t xml:space="preserve"> </w:t>
            </w:r>
            <w:r>
              <w:rPr>
                <w:spacing w:val="7"/>
              </w:rPr>
              <w:t>元以下的罚款</w:t>
            </w:r>
            <w:r>
              <w:rPr>
                <w:spacing w:val="-21"/>
              </w:rPr>
              <w:t xml:space="preserve"> </w:t>
            </w:r>
            <w:r>
              <w:rPr>
                <w:spacing w:val="7"/>
              </w:rPr>
              <w:t>；对其直接负责的主管人员和其他直接责任人员处二万元以上五万元以下的罚款</w:t>
            </w:r>
            <w:r>
              <w:rPr>
                <w:spacing w:val="-22"/>
              </w:rPr>
              <w:t xml:space="preserve"> </w:t>
            </w:r>
            <w:r>
              <w:rPr>
                <w:spacing w:val="7"/>
              </w:rPr>
              <w:t>；给他人造成损害的</w:t>
            </w:r>
            <w:r>
              <w:rPr>
                <w:spacing w:val="-22"/>
              </w:rPr>
              <w:t xml:space="preserve"> </w:t>
            </w:r>
            <w:r>
              <w:rPr>
                <w:spacing w:val="7"/>
              </w:rPr>
              <w:t>，与生产经营单位承担连带赔偿责任</w:t>
            </w:r>
            <w:r>
              <w:rPr>
                <w:spacing w:val="-22"/>
              </w:rPr>
              <w:t xml:space="preserve"> </w:t>
            </w:r>
            <w:r>
              <w:rPr>
                <w:spacing w:val="6"/>
              </w:rPr>
              <w:t>；构成</w:t>
            </w:r>
            <w:r>
              <w:t xml:space="preserve"> </w:t>
            </w:r>
            <w:r>
              <w:rPr>
                <w:spacing w:val="6"/>
              </w:rPr>
              <w:t>犯罪的</w:t>
            </w:r>
            <w:r>
              <w:rPr>
                <w:spacing w:val="-11"/>
              </w:rPr>
              <w:t xml:space="preserve"> </w:t>
            </w:r>
            <w:r>
              <w:rPr>
                <w:spacing w:val="6"/>
              </w:rPr>
              <w:t>，依照刑法有关规定追究刑事责任。</w:t>
            </w:r>
          </w:p>
          <w:p>
            <w:pPr>
              <w:pStyle w:val="6"/>
              <w:spacing w:line="192" w:lineRule="auto"/>
              <w:ind w:left="30" w:right="100" w:firstLine="448"/>
            </w:pPr>
            <w:r>
              <w:rPr>
                <w:spacing w:val="6"/>
              </w:rPr>
              <w:t>对有前款违法行为的机构</w:t>
            </w:r>
            <w:r>
              <w:rPr>
                <w:spacing w:val="-20"/>
              </w:rPr>
              <w:t xml:space="preserve"> </w:t>
            </w:r>
            <w:r>
              <w:rPr>
                <w:spacing w:val="6"/>
              </w:rPr>
              <w:t>，</w:t>
            </w:r>
            <w:r>
              <w:rPr>
                <w:spacing w:val="-27"/>
              </w:rPr>
              <w:t xml:space="preserve"> </w:t>
            </w:r>
            <w:r>
              <w:rPr>
                <w:spacing w:val="6"/>
              </w:rPr>
              <w:t>由资质认可机关吊销其相应资质</w:t>
            </w:r>
            <w:r>
              <w:rPr>
                <w:spacing w:val="-20"/>
              </w:rPr>
              <w:t xml:space="preserve"> </w:t>
            </w:r>
            <w:r>
              <w:rPr>
                <w:spacing w:val="6"/>
              </w:rPr>
              <w:t>，</w:t>
            </w:r>
            <w:r>
              <w:rPr>
                <w:spacing w:val="-31"/>
              </w:rPr>
              <w:t xml:space="preserve"> </w:t>
            </w:r>
            <w:r>
              <w:rPr>
                <w:spacing w:val="6"/>
              </w:rPr>
              <w:t>向社会公告</w:t>
            </w:r>
            <w:r>
              <w:rPr>
                <w:spacing w:val="-23"/>
              </w:rPr>
              <w:t xml:space="preserve"> </w:t>
            </w:r>
            <w:r>
              <w:rPr>
                <w:spacing w:val="6"/>
              </w:rPr>
              <w:t>，按照国家有关规定对相关机构及其责任人员实行行业禁入</w:t>
            </w:r>
            <w:r>
              <w:rPr>
                <w:spacing w:val="-21"/>
              </w:rPr>
              <w:t xml:space="preserve"> </w:t>
            </w:r>
            <w:r>
              <w:rPr>
                <w:spacing w:val="6"/>
              </w:rPr>
              <w:t>，纳入不良记录“黑</w:t>
            </w:r>
            <w:r>
              <w:t xml:space="preserve"> </w:t>
            </w:r>
            <w:r>
              <w:rPr>
                <w:spacing w:val="5"/>
              </w:rPr>
              <w:t>名单</w:t>
            </w:r>
            <w:r>
              <w:rPr>
                <w:spacing w:val="-28"/>
              </w:rPr>
              <w:t xml:space="preserve"> </w:t>
            </w:r>
            <w:r>
              <w:rPr>
                <w:spacing w:val="5"/>
              </w:rPr>
              <w:t>”管理</w:t>
            </w:r>
            <w:r>
              <w:rPr>
                <w:spacing w:val="-21"/>
              </w:rPr>
              <w:t xml:space="preserve"> </w:t>
            </w:r>
            <w:r>
              <w:rPr>
                <w:spacing w:val="5"/>
              </w:rPr>
              <w:t>，</w:t>
            </w:r>
            <w:r>
              <w:rPr>
                <w:spacing w:val="-35"/>
              </w:rPr>
              <w:t xml:space="preserve"> </w:t>
            </w:r>
            <w:r>
              <w:rPr>
                <w:spacing w:val="5"/>
              </w:rPr>
              <w:t>以及安全评价检测检验机构信息查询系统。</w:t>
            </w:r>
          </w:p>
        </w:tc>
        <w:tc>
          <w:tcPr>
            <w:tcW w:w="119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7" w:hRule="atLeast"/>
        </w:trPr>
        <w:tc>
          <w:tcPr>
            <w:tcW w:w="595"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82" w:line="225" w:lineRule="auto"/>
              <w:ind w:left="201"/>
            </w:pPr>
            <w:r>
              <w:rPr>
                <w:spacing w:val="-9"/>
              </w:rPr>
              <w:t>45</w:t>
            </w:r>
          </w:p>
        </w:tc>
        <w:tc>
          <w:tcPr>
            <w:tcW w:w="2324" w:type="dxa"/>
            <w:vAlign w:val="top"/>
          </w:tcPr>
          <w:p>
            <w:pPr>
              <w:spacing w:line="279" w:lineRule="auto"/>
              <w:rPr>
                <w:rFonts w:ascii="Arial"/>
                <w:sz w:val="21"/>
              </w:rPr>
            </w:pPr>
          </w:p>
          <w:p>
            <w:pPr>
              <w:spacing w:line="280" w:lineRule="auto"/>
              <w:rPr>
                <w:rFonts w:ascii="Arial"/>
                <w:sz w:val="21"/>
              </w:rPr>
            </w:pPr>
          </w:p>
          <w:p>
            <w:pPr>
              <w:pStyle w:val="6"/>
              <w:spacing w:before="82" w:line="177" w:lineRule="auto"/>
              <w:ind w:left="66" w:right="58" w:hanging="2"/>
            </w:pPr>
            <w:r>
              <w:rPr>
                <w:spacing w:val="8"/>
              </w:rPr>
              <w:t>对煤矿主要负责人、安全</w:t>
            </w:r>
            <w:r>
              <w:rPr>
                <w:spacing w:val="6"/>
              </w:rPr>
              <w:t xml:space="preserve"> </w:t>
            </w:r>
            <w:r>
              <w:rPr>
                <w:spacing w:val="8"/>
              </w:rPr>
              <w:t>生产管理人员未履行安全</w:t>
            </w:r>
          </w:p>
          <w:p>
            <w:pPr>
              <w:pStyle w:val="6"/>
              <w:spacing w:line="207" w:lineRule="auto"/>
              <w:ind w:left="67"/>
            </w:pPr>
            <w:r>
              <w:rPr>
                <w:spacing w:val="8"/>
              </w:rPr>
              <w:t>生产管理职责的行政处罚</w:t>
            </w:r>
          </w:p>
        </w:tc>
        <w:tc>
          <w:tcPr>
            <w:tcW w:w="109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84" w:line="177" w:lineRule="auto"/>
              <w:ind w:left="27" w:right="138" w:hanging="7"/>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，2021年修正）第九十四条   生产经营单位的主要负责人未</w:t>
            </w:r>
            <w:r>
              <w:t xml:space="preserve"> </w:t>
            </w:r>
            <w:r>
              <w:rPr>
                <w:spacing w:val="7"/>
              </w:rPr>
              <w:t>履行本法规定的安全生产管理职责的</w:t>
            </w:r>
            <w:r>
              <w:rPr>
                <w:spacing w:val="-20"/>
              </w:rPr>
              <w:t xml:space="preserve"> </w:t>
            </w:r>
            <w:r>
              <w:rPr>
                <w:spacing w:val="7"/>
              </w:rPr>
              <w:t>，责令限期改正</w:t>
            </w:r>
            <w:r>
              <w:rPr>
                <w:spacing w:val="-21"/>
              </w:rPr>
              <w:t xml:space="preserve"> </w:t>
            </w:r>
            <w:r>
              <w:rPr>
                <w:spacing w:val="7"/>
              </w:rPr>
              <w:t>，处二万元</w:t>
            </w:r>
            <w:r>
              <w:rPr>
                <w:spacing w:val="6"/>
              </w:rPr>
              <w:t>以上五万元以下的罚款</w:t>
            </w:r>
            <w:r>
              <w:rPr>
                <w:spacing w:val="-22"/>
              </w:rPr>
              <w:t xml:space="preserve"> </w:t>
            </w:r>
            <w:r>
              <w:rPr>
                <w:spacing w:val="6"/>
              </w:rPr>
              <w:t>；逾期未改正的</w:t>
            </w:r>
            <w:r>
              <w:rPr>
                <w:spacing w:val="-20"/>
              </w:rPr>
              <w:t xml:space="preserve"> </w:t>
            </w:r>
            <w:r>
              <w:rPr>
                <w:spacing w:val="6"/>
              </w:rPr>
              <w:t>，处五万元以上十万元以下的罚款</w:t>
            </w:r>
            <w:r>
              <w:rPr>
                <w:spacing w:val="-23"/>
              </w:rPr>
              <w:t xml:space="preserve"> </w:t>
            </w:r>
            <w:r>
              <w:rPr>
                <w:spacing w:val="6"/>
              </w:rPr>
              <w:t>，责令生产经营单位</w:t>
            </w:r>
            <w:r>
              <w:t xml:space="preserve"> </w:t>
            </w:r>
            <w:r>
              <w:rPr>
                <w:spacing w:val="7"/>
              </w:rPr>
              <w:t>停产停业整顿。</w:t>
            </w:r>
          </w:p>
          <w:p>
            <w:pPr>
              <w:pStyle w:val="6"/>
              <w:spacing w:line="176" w:lineRule="auto"/>
              <w:ind w:left="482"/>
            </w:pPr>
            <w:r>
              <w:rPr>
                <w:spacing w:val="7"/>
              </w:rPr>
              <w:t>生产经营单位的主要负责人有前款违法行为</w:t>
            </w:r>
            <w:r>
              <w:rPr>
                <w:spacing w:val="-22"/>
              </w:rPr>
              <w:t xml:space="preserve"> </w:t>
            </w:r>
            <w:r>
              <w:rPr>
                <w:spacing w:val="7"/>
              </w:rPr>
              <w:t>，导致发生生</w:t>
            </w:r>
            <w:r>
              <w:rPr>
                <w:spacing w:val="6"/>
              </w:rPr>
              <w:t>产安全事故的</w:t>
            </w:r>
            <w:r>
              <w:rPr>
                <w:spacing w:val="-21"/>
              </w:rPr>
              <w:t xml:space="preserve"> </w:t>
            </w:r>
            <w:r>
              <w:rPr>
                <w:spacing w:val="6"/>
              </w:rPr>
              <w:t>，给予撤职处分</w:t>
            </w:r>
            <w:r>
              <w:rPr>
                <w:spacing w:val="-20"/>
              </w:rPr>
              <w:t xml:space="preserve"> </w:t>
            </w:r>
            <w:r>
              <w:rPr>
                <w:spacing w:val="6"/>
              </w:rPr>
              <w:t>；构成犯罪的</w:t>
            </w:r>
            <w:r>
              <w:rPr>
                <w:spacing w:val="-24"/>
              </w:rPr>
              <w:t xml:space="preserve"> </w:t>
            </w:r>
            <w:r>
              <w:rPr>
                <w:spacing w:val="6"/>
              </w:rPr>
              <w:t>，依照刑法有关规定追究刑事责任。</w:t>
            </w:r>
          </w:p>
          <w:p>
            <w:pPr>
              <w:pStyle w:val="6"/>
              <w:spacing w:line="192" w:lineRule="auto"/>
              <w:ind w:left="28" w:right="99" w:firstLine="453"/>
            </w:pPr>
            <w:r>
              <w:rPr>
                <w:spacing w:val="7"/>
              </w:rPr>
              <w:t>生产经营单位的主要负责人依照前款规定受刑事处罚或者撤职处分的</w:t>
            </w:r>
            <w:r>
              <w:rPr>
                <w:spacing w:val="-10"/>
              </w:rPr>
              <w:t xml:space="preserve"> </w:t>
            </w:r>
            <w:r>
              <w:rPr>
                <w:spacing w:val="7"/>
              </w:rPr>
              <w:t>，</w:t>
            </w:r>
            <w:r>
              <w:rPr>
                <w:spacing w:val="-12"/>
              </w:rPr>
              <w:t xml:space="preserve"> </w:t>
            </w:r>
            <w:r>
              <w:rPr>
                <w:spacing w:val="7"/>
              </w:rPr>
              <w:t>自刑罚执行完毕或者受处分之日起</w:t>
            </w:r>
            <w:r>
              <w:rPr>
                <w:spacing w:val="-20"/>
              </w:rPr>
              <w:t xml:space="preserve"> </w:t>
            </w:r>
            <w:r>
              <w:rPr>
                <w:spacing w:val="7"/>
              </w:rPr>
              <w:t>，五年内不得担任任何生产经营单位的主要负责</w:t>
            </w:r>
            <w:r>
              <w:t xml:space="preserve"> </w:t>
            </w:r>
            <w:r>
              <w:rPr>
                <w:spacing w:val="7"/>
              </w:rPr>
              <w:t>人</w:t>
            </w:r>
            <w:r>
              <w:rPr>
                <w:spacing w:val="-22"/>
              </w:rPr>
              <w:t xml:space="preserve"> </w:t>
            </w:r>
            <w:r>
              <w:rPr>
                <w:spacing w:val="7"/>
              </w:rPr>
              <w:t>；对重大</w:t>
            </w:r>
            <w:r>
              <w:rPr>
                <w:spacing w:val="-33"/>
              </w:rPr>
              <w:t xml:space="preserve"> </w:t>
            </w:r>
            <w:r>
              <w:rPr>
                <w:spacing w:val="7"/>
              </w:rPr>
              <w:t>、特别重大生产安全事故负有责任的</w:t>
            </w:r>
            <w:r>
              <w:rPr>
                <w:spacing w:val="-20"/>
              </w:rPr>
              <w:t xml:space="preserve"> </w:t>
            </w:r>
            <w:r>
              <w:rPr>
                <w:spacing w:val="7"/>
              </w:rPr>
              <w:t>，终身不得担</w:t>
            </w:r>
            <w:r>
              <w:rPr>
                <w:spacing w:val="6"/>
              </w:rPr>
              <w:t>任本行业生产经营单位的主要负责人。</w:t>
            </w:r>
          </w:p>
        </w:tc>
        <w:tc>
          <w:tcPr>
            <w:tcW w:w="1199" w:type="dxa"/>
            <w:vAlign w:val="top"/>
          </w:tcPr>
          <w:p>
            <w:pPr>
              <w:spacing w:line="339" w:lineRule="auto"/>
              <w:rPr>
                <w:rFonts w:ascii="Arial"/>
                <w:sz w:val="21"/>
              </w:rPr>
            </w:pPr>
          </w:p>
          <w:p>
            <w:pPr>
              <w:spacing w:line="340"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39" w:lineRule="auto"/>
              <w:rPr>
                <w:rFonts w:ascii="Arial"/>
                <w:sz w:val="21"/>
              </w:rPr>
            </w:pPr>
          </w:p>
          <w:p>
            <w:pPr>
              <w:spacing w:line="34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4" w:hRule="atLeast"/>
        </w:trPr>
        <w:tc>
          <w:tcPr>
            <w:tcW w:w="59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225" w:lineRule="auto"/>
              <w:ind w:left="201"/>
            </w:pPr>
            <w:r>
              <w:rPr>
                <w:spacing w:val="-9"/>
              </w:rPr>
              <w:t>46</w:t>
            </w:r>
          </w:p>
        </w:tc>
        <w:tc>
          <w:tcPr>
            <w:tcW w:w="2324"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82" w:line="177" w:lineRule="auto"/>
              <w:ind w:left="64"/>
            </w:pPr>
            <w:r>
              <w:rPr>
                <w:spacing w:val="8"/>
              </w:rPr>
              <w:t>对煤矿矿长或者其他人员</w:t>
            </w:r>
          </w:p>
          <w:p>
            <w:pPr>
              <w:pStyle w:val="6"/>
              <w:spacing w:line="176" w:lineRule="auto"/>
              <w:ind w:left="66"/>
            </w:pPr>
            <w:r>
              <w:rPr>
                <w:spacing w:val="8"/>
              </w:rPr>
              <w:t>违反操作规程或者安全生</w:t>
            </w:r>
          </w:p>
          <w:p>
            <w:pPr>
              <w:pStyle w:val="6"/>
              <w:spacing w:line="176" w:lineRule="auto"/>
              <w:ind w:left="66"/>
            </w:pPr>
            <w:r>
              <w:rPr>
                <w:spacing w:val="8"/>
              </w:rPr>
              <w:t>产管理规定作业的行政处</w:t>
            </w:r>
          </w:p>
          <w:p>
            <w:pPr>
              <w:pStyle w:val="6"/>
              <w:spacing w:line="210" w:lineRule="auto"/>
              <w:ind w:left="1060"/>
            </w:pPr>
            <w:r>
              <w:rPr>
                <w:spacing w:val="4"/>
              </w:rPr>
              <w:t>罚</w:t>
            </w:r>
          </w:p>
        </w:tc>
        <w:tc>
          <w:tcPr>
            <w:tcW w:w="109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47" w:line="177" w:lineRule="auto"/>
              <w:ind w:left="31" w:right="34" w:hanging="11"/>
            </w:pPr>
            <w:r>
              <w:rPr>
                <w:spacing w:val="6"/>
              </w:rPr>
              <w:t>【行政法规】《煤矿安全生产条例》（2024年国务院令第774号公</w:t>
            </w:r>
            <w:r>
              <w:rPr>
                <w:spacing w:val="5"/>
              </w:rPr>
              <w:t>布）第六十三条   煤矿企业有下列行为之一的</w:t>
            </w:r>
            <w:r>
              <w:rPr>
                <w:spacing w:val="-21"/>
              </w:rPr>
              <w:t xml:space="preserve"> </w:t>
            </w:r>
            <w:r>
              <w:rPr>
                <w:spacing w:val="5"/>
              </w:rPr>
              <w:t>，责令限期改正</w:t>
            </w:r>
            <w:r>
              <w:rPr>
                <w:spacing w:val="-20"/>
              </w:rPr>
              <w:t xml:space="preserve"> </w:t>
            </w:r>
            <w:r>
              <w:rPr>
                <w:spacing w:val="5"/>
              </w:rPr>
              <w:t>，处10万元以上20万元以下的罚</w:t>
            </w:r>
            <w:r>
              <w:t xml:space="preserve"> </w:t>
            </w:r>
            <w:r>
              <w:rPr>
                <w:spacing w:val="5"/>
              </w:rPr>
              <w:t>款</w:t>
            </w:r>
            <w:r>
              <w:rPr>
                <w:spacing w:val="-18"/>
              </w:rPr>
              <w:t xml:space="preserve"> </w:t>
            </w:r>
            <w:r>
              <w:rPr>
                <w:spacing w:val="5"/>
              </w:rPr>
              <w:t>；逾期未改正的</w:t>
            </w:r>
            <w:r>
              <w:rPr>
                <w:spacing w:val="-20"/>
              </w:rPr>
              <w:t xml:space="preserve"> </w:t>
            </w:r>
            <w:r>
              <w:rPr>
                <w:spacing w:val="5"/>
              </w:rPr>
              <w:t>，责令停产整顿</w:t>
            </w:r>
            <w:r>
              <w:rPr>
                <w:spacing w:val="-22"/>
              </w:rPr>
              <w:t xml:space="preserve"> </w:t>
            </w:r>
            <w:r>
              <w:rPr>
                <w:spacing w:val="5"/>
              </w:rPr>
              <w:t>，并处20万元以上50万元以下的罚款</w:t>
            </w:r>
            <w:r>
              <w:rPr>
                <w:spacing w:val="-22"/>
              </w:rPr>
              <w:t xml:space="preserve"> </w:t>
            </w:r>
            <w:r>
              <w:rPr>
                <w:spacing w:val="5"/>
              </w:rPr>
              <w:t>，对其直接负责的主管人员和其他直接责任人员处3万元以上5万元以下的罚款：</w:t>
            </w:r>
          </w:p>
          <w:p>
            <w:pPr>
              <w:pStyle w:val="6"/>
              <w:spacing w:line="176" w:lineRule="auto"/>
              <w:ind w:left="422"/>
            </w:pPr>
            <w:r>
              <w:rPr>
                <w:spacing w:val="8"/>
              </w:rPr>
              <w:t>（七）违章指挥或者强令冒险作业、违反规程的。</w:t>
            </w:r>
          </w:p>
          <w:p>
            <w:pPr>
              <w:pStyle w:val="6"/>
              <w:spacing w:before="1" w:line="176" w:lineRule="auto"/>
              <w:ind w:left="29" w:right="136" w:hanging="9"/>
            </w:pPr>
            <w:r>
              <w:rPr>
                <w:spacing w:val="6"/>
              </w:rPr>
              <w:t>【部门规章】《安全生产违法行为行政处罚办法》（2007年原国家安监总局令第15号公布</w:t>
            </w:r>
            <w:r>
              <w:rPr>
                <w:spacing w:val="-21"/>
              </w:rPr>
              <w:t xml:space="preserve"> </w:t>
            </w:r>
            <w:r>
              <w:rPr>
                <w:spacing w:val="6"/>
              </w:rPr>
              <w:t>，2015年修正）第四十五条生产经营单位及其主要负责人或者</w:t>
            </w:r>
            <w:r>
              <w:rPr>
                <w:spacing w:val="5"/>
              </w:rPr>
              <w:t>其他人</w:t>
            </w:r>
            <w:r>
              <w:t xml:space="preserve"> </w:t>
            </w:r>
            <w:r>
              <w:rPr>
                <w:spacing w:val="6"/>
              </w:rPr>
              <w:t>员有下列行为之一的</w:t>
            </w:r>
            <w:r>
              <w:rPr>
                <w:spacing w:val="-13"/>
              </w:rPr>
              <w:t xml:space="preserve"> </w:t>
            </w:r>
            <w:r>
              <w:rPr>
                <w:spacing w:val="6"/>
              </w:rPr>
              <w:t>，给予警告</w:t>
            </w:r>
            <w:r>
              <w:rPr>
                <w:spacing w:val="-23"/>
              </w:rPr>
              <w:t xml:space="preserve"> </w:t>
            </w:r>
            <w:r>
              <w:rPr>
                <w:spacing w:val="6"/>
              </w:rPr>
              <w:t>，并可以对生产经营单位处1万元以上3万元以下罚款</w:t>
            </w:r>
            <w:r>
              <w:rPr>
                <w:spacing w:val="-20"/>
              </w:rPr>
              <w:t xml:space="preserve"> </w:t>
            </w:r>
            <w:r>
              <w:rPr>
                <w:spacing w:val="6"/>
              </w:rPr>
              <w:t>，对其主要负责人、其他有关人员处1千元以上1万元以下的罚款：</w:t>
            </w:r>
          </w:p>
          <w:p>
            <w:pPr>
              <w:pStyle w:val="6"/>
              <w:spacing w:before="1" w:line="176" w:lineRule="auto"/>
              <w:ind w:left="371"/>
            </w:pPr>
            <w:r>
              <w:rPr>
                <w:spacing w:val="8"/>
              </w:rPr>
              <w:t>（一）违反操作规程或者安全管理规定作业的；</w:t>
            </w:r>
          </w:p>
          <w:p>
            <w:pPr>
              <w:pStyle w:val="6"/>
              <w:spacing w:before="1" w:line="176" w:lineRule="auto"/>
              <w:ind w:left="371"/>
            </w:pPr>
            <w:r>
              <w:rPr>
                <w:spacing w:val="5"/>
              </w:rPr>
              <w:t>（</w:t>
            </w:r>
            <w:r>
              <w:rPr>
                <w:spacing w:val="-11"/>
              </w:rPr>
              <w:t xml:space="preserve"> </w:t>
            </w:r>
            <w:r>
              <w:rPr>
                <w:spacing w:val="5"/>
              </w:rPr>
              <w:t>二</w:t>
            </w:r>
            <w:r>
              <w:rPr>
                <w:spacing w:val="-19"/>
              </w:rPr>
              <w:t xml:space="preserve"> </w:t>
            </w:r>
            <w:r>
              <w:rPr>
                <w:spacing w:val="5"/>
              </w:rPr>
              <w:t>）违章指挥从业人员或者强令从业人员违章</w:t>
            </w:r>
            <w:r>
              <w:rPr>
                <w:spacing w:val="-33"/>
              </w:rPr>
              <w:t xml:space="preserve"> </w:t>
            </w:r>
            <w:r>
              <w:rPr>
                <w:spacing w:val="5"/>
              </w:rPr>
              <w:t>、冒险作业的；</w:t>
            </w:r>
          </w:p>
          <w:p>
            <w:pPr>
              <w:pStyle w:val="6"/>
              <w:spacing w:before="1" w:line="176" w:lineRule="auto"/>
              <w:ind w:left="371"/>
            </w:pPr>
            <w:r>
              <w:rPr>
                <w:spacing w:val="8"/>
              </w:rPr>
              <w:t>（三）发现从业人员违章作业不加制止的；</w:t>
            </w:r>
          </w:p>
          <w:p>
            <w:pPr>
              <w:pStyle w:val="6"/>
              <w:spacing w:before="1" w:line="176" w:lineRule="auto"/>
              <w:ind w:left="371"/>
            </w:pPr>
            <w:r>
              <w:rPr>
                <w:spacing w:val="6"/>
              </w:rPr>
              <w:t>（ 四）超过核定的生产能力、强度或者定员进行生产的；</w:t>
            </w:r>
          </w:p>
          <w:p>
            <w:pPr>
              <w:pStyle w:val="6"/>
              <w:spacing w:before="1" w:line="176" w:lineRule="auto"/>
              <w:ind w:left="371"/>
            </w:pPr>
            <w:r>
              <w:rPr>
                <w:spacing w:val="8"/>
              </w:rPr>
              <w:t>（五）对被查封或者扣押的设施、设备、器材、危险物品和作业场所</w:t>
            </w:r>
            <w:r>
              <w:rPr>
                <w:spacing w:val="-20"/>
              </w:rPr>
              <w:t xml:space="preserve"> </w:t>
            </w:r>
            <w:r>
              <w:rPr>
                <w:spacing w:val="8"/>
              </w:rPr>
              <w:t>，擅自启封或者使用的；</w:t>
            </w:r>
          </w:p>
          <w:p>
            <w:pPr>
              <w:pStyle w:val="6"/>
              <w:spacing w:before="1" w:line="176" w:lineRule="auto"/>
              <w:ind w:left="371"/>
            </w:pPr>
            <w:r>
              <w:rPr>
                <w:spacing w:val="9"/>
              </w:rPr>
              <w:t>（六）故意提供虚假情况或者隐瞒存在的事故隐患以及其他安</w:t>
            </w:r>
            <w:r>
              <w:rPr>
                <w:spacing w:val="8"/>
              </w:rPr>
              <w:t>全问题的；</w:t>
            </w:r>
          </w:p>
          <w:p>
            <w:pPr>
              <w:pStyle w:val="6"/>
              <w:spacing w:line="203" w:lineRule="auto"/>
              <w:ind w:left="321"/>
            </w:pPr>
            <w:r>
              <w:rPr>
                <w:spacing w:val="9"/>
              </w:rPr>
              <w:t>（七）拒不执行安全监管监察部门依法下达的安全监管监</w:t>
            </w:r>
            <w:r>
              <w:rPr>
                <w:spacing w:val="8"/>
              </w:rPr>
              <w:t>察指令的。</w:t>
            </w:r>
          </w:p>
        </w:tc>
        <w:tc>
          <w:tcPr>
            <w:tcW w:w="119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2" w:hRule="atLeast"/>
        </w:trPr>
        <w:tc>
          <w:tcPr>
            <w:tcW w:w="595"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82" w:line="227" w:lineRule="auto"/>
              <w:ind w:left="201"/>
            </w:pPr>
            <w:r>
              <w:rPr>
                <w:spacing w:val="-9"/>
              </w:rPr>
              <w:t>47</w:t>
            </w:r>
          </w:p>
        </w:tc>
        <w:tc>
          <w:tcPr>
            <w:tcW w:w="232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82" w:line="177" w:lineRule="auto"/>
              <w:ind w:left="66" w:right="58" w:hanging="2"/>
            </w:pPr>
            <w:r>
              <w:rPr>
                <w:spacing w:val="8"/>
              </w:rPr>
              <w:t>对煤矿未按规定设立安全</w:t>
            </w:r>
            <w:r>
              <w:rPr>
                <w:spacing w:val="6"/>
              </w:rPr>
              <w:t xml:space="preserve"> </w:t>
            </w:r>
            <w:r>
              <w:rPr>
                <w:spacing w:val="8"/>
              </w:rPr>
              <w:t>生产管理机构或配备安全</w:t>
            </w:r>
          </w:p>
          <w:p>
            <w:pPr>
              <w:pStyle w:val="6"/>
              <w:spacing w:line="207" w:lineRule="auto"/>
              <w:ind w:left="67"/>
            </w:pPr>
            <w:r>
              <w:rPr>
                <w:spacing w:val="8"/>
              </w:rPr>
              <w:t>生产管理人员的行政处罚</w:t>
            </w:r>
          </w:p>
        </w:tc>
        <w:tc>
          <w:tcPr>
            <w:tcW w:w="109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82" w:line="207" w:lineRule="auto"/>
              <w:ind w:left="148"/>
            </w:pPr>
            <w:r>
              <w:rPr>
                <w:spacing w:val="8"/>
              </w:rPr>
              <w:t>行政处罚</w:t>
            </w:r>
          </w:p>
        </w:tc>
        <w:tc>
          <w:tcPr>
            <w:tcW w:w="13924" w:type="dxa"/>
            <w:vAlign w:val="top"/>
          </w:tcPr>
          <w:p>
            <w:pPr>
              <w:spacing w:line="274" w:lineRule="auto"/>
              <w:rPr>
                <w:rFonts w:ascii="Arial"/>
                <w:sz w:val="21"/>
              </w:rPr>
            </w:pPr>
          </w:p>
          <w:p>
            <w:pPr>
              <w:pStyle w:val="6"/>
              <w:spacing w:before="81" w:line="177" w:lineRule="auto"/>
              <w:ind w:left="29" w:right="88" w:hanging="9"/>
              <w:jc w:val="both"/>
            </w:pPr>
            <w:r>
              <w:rPr>
                <w:spacing w:val="7"/>
              </w:rPr>
              <w:t>【法律】《中华人民共和国安全生产法》（2002年第九届全国人大常</w:t>
            </w:r>
            <w:r>
              <w:rPr>
                <w:spacing w:val="6"/>
              </w:rPr>
              <w:t>务委员会第二十八次会议通过</w:t>
            </w:r>
            <w:r>
              <w:rPr>
                <w:spacing w:val="-22"/>
              </w:rPr>
              <w:t xml:space="preserve"> </w:t>
            </w:r>
            <w:r>
              <w:rPr>
                <w:spacing w:val="6"/>
              </w:rPr>
              <w:t>，2021年修正） 第九十七条   生产经营单位有下列行为之一</w:t>
            </w:r>
            <w:r>
              <w:t xml:space="preserve"> </w:t>
            </w:r>
            <w:r>
              <w:rPr>
                <w:spacing w:val="6"/>
              </w:rPr>
              <w:t>的</w:t>
            </w:r>
            <w:r>
              <w:rPr>
                <w:spacing w:val="-22"/>
              </w:rPr>
              <w:t xml:space="preserve"> </w:t>
            </w:r>
            <w:r>
              <w:rPr>
                <w:spacing w:val="6"/>
              </w:rPr>
              <w:t>，责令限期改正</w:t>
            </w:r>
            <w:r>
              <w:rPr>
                <w:spacing w:val="-19"/>
              </w:rPr>
              <w:t xml:space="preserve"> </w:t>
            </w:r>
            <w:r>
              <w:rPr>
                <w:spacing w:val="6"/>
              </w:rPr>
              <w:t>，处十万元以下的罚款</w:t>
            </w:r>
            <w:r>
              <w:rPr>
                <w:spacing w:val="-23"/>
              </w:rPr>
              <w:t xml:space="preserve"> </w:t>
            </w:r>
            <w:r>
              <w:rPr>
                <w:spacing w:val="6"/>
              </w:rPr>
              <w:t>；逾期未改正的</w:t>
            </w:r>
            <w:r>
              <w:rPr>
                <w:spacing w:val="-22"/>
              </w:rPr>
              <w:t xml:space="preserve"> </w:t>
            </w:r>
            <w:r>
              <w:rPr>
                <w:spacing w:val="6"/>
              </w:rPr>
              <w:t>，责令停产停业整顿</w:t>
            </w:r>
            <w:r>
              <w:rPr>
                <w:spacing w:val="-19"/>
              </w:rPr>
              <w:t xml:space="preserve"> </w:t>
            </w:r>
            <w:r>
              <w:rPr>
                <w:spacing w:val="6"/>
              </w:rPr>
              <w:t>，并处十万元以上二十万元以下的罚款</w:t>
            </w:r>
            <w:r>
              <w:rPr>
                <w:spacing w:val="-22"/>
              </w:rPr>
              <w:t xml:space="preserve"> </w:t>
            </w:r>
            <w:r>
              <w:rPr>
                <w:spacing w:val="6"/>
              </w:rPr>
              <w:t>，对其直接负责的主管</w:t>
            </w:r>
            <w:r>
              <w:rPr>
                <w:spacing w:val="5"/>
              </w:rPr>
              <w:t>人员和其他直接责</w:t>
            </w:r>
            <w:r>
              <w:t xml:space="preserve">  </w:t>
            </w:r>
            <w:r>
              <w:rPr>
                <w:spacing w:val="8"/>
              </w:rPr>
              <w:t>任人员处二万元以上五万元以下的罚款:</w:t>
            </w:r>
          </w:p>
          <w:p>
            <w:pPr>
              <w:pStyle w:val="6"/>
              <w:spacing w:line="176" w:lineRule="auto"/>
              <w:ind w:left="422"/>
            </w:pPr>
            <w:r>
              <w:rPr>
                <w:spacing w:val="8"/>
              </w:rPr>
              <w:t>（一）未按照规定设置安全生产管理机构或者配备安全生产管理人员</w:t>
            </w:r>
            <w:r>
              <w:rPr>
                <w:spacing w:val="-22"/>
              </w:rPr>
              <w:t xml:space="preserve"> </w:t>
            </w:r>
            <w:r>
              <w:rPr>
                <w:spacing w:val="8"/>
              </w:rPr>
              <w:t>、注册安全工程师的；</w:t>
            </w:r>
          </w:p>
          <w:p>
            <w:pPr>
              <w:pStyle w:val="6"/>
              <w:spacing w:before="1" w:line="176" w:lineRule="auto"/>
              <w:ind w:left="29" w:right="41" w:hanging="9"/>
            </w:pPr>
            <w:r>
              <w:rPr>
                <w:spacing w:val="7"/>
              </w:rPr>
              <w:t>【行政法规】《煤矿安全生产条例》（2024年国务院令第774号公布）第六十二条   煤矿企业有下列行为之一的</w:t>
            </w:r>
            <w:r>
              <w:rPr>
                <w:spacing w:val="-21"/>
              </w:rPr>
              <w:t xml:space="preserve"> </w:t>
            </w:r>
            <w:r>
              <w:rPr>
                <w:spacing w:val="7"/>
              </w:rPr>
              <w:t>，依照《中华人民</w:t>
            </w:r>
            <w:r>
              <w:rPr>
                <w:spacing w:val="6"/>
              </w:rPr>
              <w:t>共和国安全生产法》有关规定</w:t>
            </w:r>
            <w:r>
              <w:t xml:space="preserve"> </w:t>
            </w:r>
            <w:r>
              <w:rPr>
                <w:spacing w:val="6"/>
              </w:rPr>
              <w:t>予以处罚：</w:t>
            </w:r>
          </w:p>
          <w:p>
            <w:pPr>
              <w:pStyle w:val="6"/>
              <w:spacing w:before="1" w:line="176" w:lineRule="auto"/>
              <w:ind w:left="371"/>
            </w:pPr>
            <w:r>
              <w:rPr>
                <w:spacing w:val="9"/>
              </w:rPr>
              <w:t>（一）未按照规定设置安全生产管理机构并配备安全生产管</w:t>
            </w:r>
            <w:r>
              <w:rPr>
                <w:spacing w:val="8"/>
              </w:rPr>
              <w:t>理人员的；</w:t>
            </w:r>
          </w:p>
          <w:p>
            <w:pPr>
              <w:pStyle w:val="6"/>
              <w:spacing w:line="203" w:lineRule="auto"/>
              <w:ind w:left="371"/>
            </w:pPr>
            <w:r>
              <w:rPr>
                <w:spacing w:val="6"/>
              </w:rPr>
              <w:t>（</w:t>
            </w:r>
            <w:r>
              <w:rPr>
                <w:spacing w:val="-13"/>
              </w:rPr>
              <w:t xml:space="preserve"> </w:t>
            </w:r>
            <w:r>
              <w:rPr>
                <w:spacing w:val="6"/>
              </w:rPr>
              <w:t>二</w:t>
            </w:r>
            <w:r>
              <w:rPr>
                <w:spacing w:val="-19"/>
              </w:rPr>
              <w:t xml:space="preserve"> </w:t>
            </w:r>
            <w:r>
              <w:rPr>
                <w:spacing w:val="6"/>
              </w:rPr>
              <w:t>）未按照规定为煤矿配备矿长等人员和机构</w:t>
            </w:r>
            <w:r>
              <w:rPr>
                <w:spacing w:val="-20"/>
              </w:rPr>
              <w:t xml:space="preserve"> </w:t>
            </w:r>
            <w:r>
              <w:rPr>
                <w:spacing w:val="5"/>
              </w:rPr>
              <w:t>，或者未按照规定设立救护队的；</w:t>
            </w:r>
          </w:p>
        </w:tc>
        <w:tc>
          <w:tcPr>
            <w:tcW w:w="119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trPr>
        <w:tc>
          <w:tcPr>
            <w:tcW w:w="595" w:type="dxa"/>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82" w:line="226" w:lineRule="auto"/>
              <w:ind w:left="201"/>
            </w:pPr>
            <w:r>
              <w:rPr>
                <w:spacing w:val="-9"/>
              </w:rPr>
              <w:t>48</w:t>
            </w:r>
          </w:p>
        </w:tc>
        <w:tc>
          <w:tcPr>
            <w:tcW w:w="2324" w:type="dxa"/>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81" w:line="192" w:lineRule="auto"/>
              <w:ind w:left="362" w:right="58" w:hanging="298"/>
            </w:pPr>
            <w:r>
              <w:rPr>
                <w:spacing w:val="8"/>
              </w:rPr>
              <w:t>对井下民爆物品管理不符</w:t>
            </w:r>
            <w:r>
              <w:rPr>
                <w:spacing w:val="6"/>
              </w:rPr>
              <w:t xml:space="preserve"> </w:t>
            </w:r>
            <w:r>
              <w:rPr>
                <w:spacing w:val="8"/>
              </w:rPr>
              <w:t>合规定的行政处罚</w:t>
            </w:r>
          </w:p>
        </w:tc>
        <w:tc>
          <w:tcPr>
            <w:tcW w:w="1094" w:type="dxa"/>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82" w:line="207" w:lineRule="auto"/>
              <w:ind w:left="148"/>
            </w:pPr>
            <w:r>
              <w:rPr>
                <w:spacing w:val="8"/>
              </w:rPr>
              <w:t>行政处罚</w:t>
            </w:r>
          </w:p>
        </w:tc>
        <w:tc>
          <w:tcPr>
            <w:tcW w:w="13924" w:type="dxa"/>
            <w:tcBorders>
              <w:bottom w:val="nil"/>
            </w:tcBorders>
            <w:vAlign w:val="top"/>
          </w:tcPr>
          <w:p>
            <w:pPr>
              <w:pStyle w:val="6"/>
              <w:spacing w:before="259" w:line="177" w:lineRule="auto"/>
              <w:ind w:left="28" w:right="138" w:hanging="8"/>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，2021年修正）第六十五条   应急管理部门和其他负有安全</w:t>
            </w:r>
            <w:r>
              <w:t xml:space="preserve"> </w:t>
            </w:r>
            <w:r>
              <w:rPr>
                <w:spacing w:val="8"/>
              </w:rPr>
              <w:t>生产监督管理职责的部门依法开展安全生产行政执法工作</w:t>
            </w:r>
            <w:r>
              <w:rPr>
                <w:spacing w:val="-22"/>
              </w:rPr>
              <w:t xml:space="preserve"> </w:t>
            </w:r>
            <w:r>
              <w:rPr>
                <w:spacing w:val="8"/>
              </w:rPr>
              <w:t>，对生产经营单位执行有关安全生产的法</w:t>
            </w:r>
            <w:r>
              <w:rPr>
                <w:spacing w:val="7"/>
              </w:rPr>
              <w:t>律</w:t>
            </w:r>
            <w:r>
              <w:rPr>
                <w:spacing w:val="-32"/>
              </w:rPr>
              <w:t xml:space="preserve"> </w:t>
            </w:r>
            <w:r>
              <w:rPr>
                <w:spacing w:val="7"/>
              </w:rPr>
              <w:t>、法规和国家标准或者行业标准的情况进行监督检查</w:t>
            </w:r>
            <w:r>
              <w:rPr>
                <w:spacing w:val="-22"/>
              </w:rPr>
              <w:t xml:space="preserve"> </w:t>
            </w:r>
            <w:r>
              <w:rPr>
                <w:spacing w:val="7"/>
              </w:rPr>
              <w:t>，行</w:t>
            </w:r>
            <w:r>
              <w:t xml:space="preserve"> </w:t>
            </w:r>
            <w:r>
              <w:rPr>
                <w:spacing w:val="7"/>
              </w:rPr>
              <w:t>使以下职权:</w:t>
            </w:r>
          </w:p>
          <w:p>
            <w:pPr>
              <w:pStyle w:val="6"/>
              <w:spacing w:line="176" w:lineRule="auto"/>
              <w:ind w:left="321"/>
            </w:pPr>
            <w:r>
              <w:rPr>
                <w:spacing w:val="6"/>
              </w:rPr>
              <w:t>（一）进入生产经营单位进行检查</w:t>
            </w:r>
            <w:r>
              <w:rPr>
                <w:spacing w:val="-15"/>
              </w:rPr>
              <w:t xml:space="preserve"> </w:t>
            </w:r>
            <w:r>
              <w:rPr>
                <w:spacing w:val="6"/>
              </w:rPr>
              <w:t>，调阅有关资料</w:t>
            </w:r>
            <w:r>
              <w:rPr>
                <w:spacing w:val="-20"/>
              </w:rPr>
              <w:t xml:space="preserve"> </w:t>
            </w:r>
            <w:r>
              <w:rPr>
                <w:spacing w:val="6"/>
              </w:rPr>
              <w:t>，</w:t>
            </w:r>
            <w:r>
              <w:rPr>
                <w:spacing w:val="-30"/>
              </w:rPr>
              <w:t xml:space="preserve"> </w:t>
            </w:r>
            <w:r>
              <w:rPr>
                <w:spacing w:val="6"/>
              </w:rPr>
              <w:t>向有关单位和人员了解情况；</w:t>
            </w:r>
          </w:p>
          <w:p>
            <w:pPr>
              <w:pStyle w:val="6"/>
              <w:spacing w:before="1" w:line="176" w:lineRule="auto"/>
              <w:ind w:left="28" w:right="51" w:firstLine="292"/>
            </w:pPr>
            <w:r>
              <w:rPr>
                <w:spacing w:val="6"/>
              </w:rPr>
              <w:t>（</w:t>
            </w:r>
            <w:r>
              <w:rPr>
                <w:spacing w:val="-11"/>
              </w:rPr>
              <w:t xml:space="preserve"> </w:t>
            </w:r>
            <w:r>
              <w:rPr>
                <w:spacing w:val="6"/>
              </w:rPr>
              <w:t>二</w:t>
            </w:r>
            <w:r>
              <w:rPr>
                <w:spacing w:val="-19"/>
              </w:rPr>
              <w:t xml:space="preserve"> </w:t>
            </w:r>
            <w:r>
              <w:rPr>
                <w:spacing w:val="6"/>
              </w:rPr>
              <w:t>）对检查中发现的安全生产违法行为</w:t>
            </w:r>
            <w:r>
              <w:rPr>
                <w:spacing w:val="-21"/>
              </w:rPr>
              <w:t xml:space="preserve"> </w:t>
            </w:r>
            <w:r>
              <w:rPr>
                <w:spacing w:val="6"/>
              </w:rPr>
              <w:t>，</w:t>
            </w:r>
            <w:r>
              <w:rPr>
                <w:spacing w:val="-36"/>
              </w:rPr>
              <w:t xml:space="preserve"> </w:t>
            </w:r>
            <w:r>
              <w:rPr>
                <w:spacing w:val="6"/>
              </w:rPr>
              <w:t>当场予以纠正或者要求限期改正</w:t>
            </w:r>
            <w:r>
              <w:rPr>
                <w:spacing w:val="-21"/>
              </w:rPr>
              <w:t xml:space="preserve"> </w:t>
            </w:r>
            <w:r>
              <w:rPr>
                <w:spacing w:val="6"/>
              </w:rPr>
              <w:t>；对依法应当给予行政处罚的行为</w:t>
            </w:r>
            <w:r>
              <w:rPr>
                <w:spacing w:val="-23"/>
              </w:rPr>
              <w:t xml:space="preserve"> </w:t>
            </w:r>
            <w:r>
              <w:rPr>
                <w:spacing w:val="6"/>
              </w:rPr>
              <w:t>，依照本法和其他有关法律、行政法规的规定</w:t>
            </w:r>
            <w:r>
              <w:t xml:space="preserve"> </w:t>
            </w:r>
            <w:r>
              <w:rPr>
                <w:spacing w:val="7"/>
              </w:rPr>
              <w:t>作出行政处罚决定；</w:t>
            </w:r>
          </w:p>
          <w:p>
            <w:pPr>
              <w:pStyle w:val="6"/>
              <w:spacing w:before="2" w:line="176" w:lineRule="auto"/>
              <w:ind w:left="39" w:right="50" w:firstLine="282"/>
            </w:pPr>
            <w:r>
              <w:rPr>
                <w:spacing w:val="7"/>
              </w:rPr>
              <w:t>（三）对检查中发现的事故隐患</w:t>
            </w:r>
            <w:r>
              <w:rPr>
                <w:spacing w:val="-22"/>
              </w:rPr>
              <w:t xml:space="preserve"> </w:t>
            </w:r>
            <w:r>
              <w:rPr>
                <w:spacing w:val="7"/>
              </w:rPr>
              <w:t>，应当责令立即排除</w:t>
            </w:r>
            <w:r>
              <w:rPr>
                <w:spacing w:val="-21"/>
              </w:rPr>
              <w:t xml:space="preserve"> </w:t>
            </w:r>
            <w:r>
              <w:rPr>
                <w:spacing w:val="7"/>
              </w:rPr>
              <w:t>；重大事故隐患排除前或者排除过程中无法保证安全的</w:t>
            </w:r>
            <w:r>
              <w:rPr>
                <w:spacing w:val="-19"/>
              </w:rPr>
              <w:t xml:space="preserve"> </w:t>
            </w:r>
            <w:r>
              <w:rPr>
                <w:spacing w:val="7"/>
              </w:rPr>
              <w:t>，应当责令从危险区域内撤出作业人员</w:t>
            </w:r>
            <w:r>
              <w:rPr>
                <w:spacing w:val="-20"/>
              </w:rPr>
              <w:t xml:space="preserve"> </w:t>
            </w:r>
            <w:r>
              <w:rPr>
                <w:spacing w:val="7"/>
              </w:rPr>
              <w:t>，</w:t>
            </w:r>
            <w:r>
              <w:rPr>
                <w:spacing w:val="6"/>
              </w:rPr>
              <w:t>责令暂</w:t>
            </w:r>
            <w:r>
              <w:t xml:space="preserve"> </w:t>
            </w:r>
            <w:r>
              <w:rPr>
                <w:spacing w:val="6"/>
              </w:rPr>
              <w:t>时停产停业或者停止使用相关设施</w:t>
            </w:r>
            <w:r>
              <w:rPr>
                <w:spacing w:val="-34"/>
              </w:rPr>
              <w:t xml:space="preserve"> </w:t>
            </w:r>
            <w:r>
              <w:rPr>
                <w:spacing w:val="6"/>
              </w:rPr>
              <w:t>、设备</w:t>
            </w:r>
            <w:r>
              <w:rPr>
                <w:spacing w:val="-22"/>
              </w:rPr>
              <w:t xml:space="preserve"> </w:t>
            </w:r>
            <w:r>
              <w:rPr>
                <w:spacing w:val="6"/>
              </w:rPr>
              <w:t>；重大事故隐患排除后</w:t>
            </w:r>
            <w:r>
              <w:rPr>
                <w:spacing w:val="-21"/>
              </w:rPr>
              <w:t xml:space="preserve"> </w:t>
            </w:r>
            <w:r>
              <w:rPr>
                <w:spacing w:val="6"/>
              </w:rPr>
              <w:t>，经审查同意</w:t>
            </w:r>
            <w:r>
              <w:rPr>
                <w:spacing w:val="-20"/>
              </w:rPr>
              <w:t xml:space="preserve"> </w:t>
            </w:r>
            <w:r>
              <w:rPr>
                <w:spacing w:val="6"/>
              </w:rPr>
              <w:t>，方可恢</w:t>
            </w:r>
            <w:r>
              <w:rPr>
                <w:spacing w:val="5"/>
              </w:rPr>
              <w:t>复生产经营和使用；</w:t>
            </w:r>
          </w:p>
          <w:p>
            <w:pPr>
              <w:pStyle w:val="6"/>
              <w:spacing w:before="1" w:line="176" w:lineRule="auto"/>
              <w:ind w:left="31" w:right="50" w:firstLine="289"/>
            </w:pPr>
            <w:r>
              <w:rPr>
                <w:spacing w:val="8"/>
              </w:rPr>
              <w:t>（ 四）对有根据认为不符合保障安全生产的国家标准或者行业标准</w:t>
            </w:r>
            <w:r>
              <w:rPr>
                <w:spacing w:val="7"/>
              </w:rPr>
              <w:t>的设施</w:t>
            </w:r>
            <w:r>
              <w:rPr>
                <w:spacing w:val="-34"/>
              </w:rPr>
              <w:t xml:space="preserve"> </w:t>
            </w:r>
            <w:r>
              <w:rPr>
                <w:spacing w:val="7"/>
              </w:rPr>
              <w:t>、设备、器材以及违法生产</w:t>
            </w:r>
            <w:r>
              <w:rPr>
                <w:spacing w:val="-32"/>
              </w:rPr>
              <w:t xml:space="preserve"> </w:t>
            </w:r>
            <w:r>
              <w:rPr>
                <w:spacing w:val="7"/>
              </w:rPr>
              <w:t>、储存、使用、经营、运输的危险物品予以查封或者扣</w:t>
            </w:r>
            <w:r>
              <w:t xml:space="preserve"> </w:t>
            </w:r>
            <w:r>
              <w:rPr>
                <w:spacing w:val="6"/>
              </w:rPr>
              <w:t>押</w:t>
            </w:r>
            <w:r>
              <w:rPr>
                <w:spacing w:val="-11"/>
              </w:rPr>
              <w:t xml:space="preserve"> </w:t>
            </w:r>
            <w:r>
              <w:rPr>
                <w:spacing w:val="6"/>
              </w:rPr>
              <w:t>，对违法生产</w:t>
            </w:r>
            <w:r>
              <w:rPr>
                <w:spacing w:val="-33"/>
              </w:rPr>
              <w:t xml:space="preserve"> </w:t>
            </w:r>
            <w:r>
              <w:rPr>
                <w:spacing w:val="6"/>
              </w:rPr>
              <w:t>、储存、使用、经营危险物品的作业场所予以查封</w:t>
            </w:r>
            <w:r>
              <w:rPr>
                <w:spacing w:val="-20"/>
              </w:rPr>
              <w:t xml:space="preserve"> </w:t>
            </w:r>
            <w:r>
              <w:rPr>
                <w:spacing w:val="6"/>
              </w:rPr>
              <w:t>，并依法作出处理决定。</w:t>
            </w:r>
          </w:p>
          <w:p>
            <w:pPr>
              <w:pStyle w:val="6"/>
              <w:spacing w:before="1" w:line="176" w:lineRule="auto"/>
              <w:ind w:left="28"/>
            </w:pPr>
            <w:r>
              <w:rPr>
                <w:spacing w:val="8"/>
              </w:rPr>
              <w:t>监督检查不得影响被检查单位的正常生产经营活动。</w:t>
            </w:r>
          </w:p>
          <w:p>
            <w:pPr>
              <w:pStyle w:val="6"/>
              <w:spacing w:before="2" w:line="176" w:lineRule="auto"/>
              <w:ind w:left="30" w:right="148" w:firstLine="398"/>
            </w:pPr>
            <w:r>
              <w:rPr>
                <w:spacing w:val="7"/>
              </w:rPr>
              <w:t>第一百零一条   生产经营单位有下列行为之一的</w:t>
            </w:r>
            <w:r>
              <w:rPr>
                <w:spacing w:val="-23"/>
              </w:rPr>
              <w:t xml:space="preserve"> </w:t>
            </w:r>
            <w:r>
              <w:rPr>
                <w:spacing w:val="7"/>
              </w:rPr>
              <w:t>，责令限期改正</w:t>
            </w:r>
            <w:r>
              <w:rPr>
                <w:spacing w:val="-19"/>
              </w:rPr>
              <w:t xml:space="preserve"> </w:t>
            </w:r>
            <w:r>
              <w:rPr>
                <w:spacing w:val="7"/>
              </w:rPr>
              <w:t>，处十</w:t>
            </w:r>
            <w:r>
              <w:rPr>
                <w:spacing w:val="6"/>
              </w:rPr>
              <w:t>万元以下的罚款</w:t>
            </w:r>
            <w:r>
              <w:rPr>
                <w:spacing w:val="-23"/>
              </w:rPr>
              <w:t xml:space="preserve"> </w:t>
            </w:r>
            <w:r>
              <w:rPr>
                <w:spacing w:val="6"/>
              </w:rPr>
              <w:t>；逾期未改正的</w:t>
            </w:r>
            <w:r>
              <w:rPr>
                <w:spacing w:val="-22"/>
              </w:rPr>
              <w:t xml:space="preserve"> </w:t>
            </w:r>
            <w:r>
              <w:rPr>
                <w:spacing w:val="6"/>
              </w:rPr>
              <w:t>，责令停产停业整顿</w:t>
            </w:r>
            <w:r>
              <w:rPr>
                <w:spacing w:val="-20"/>
              </w:rPr>
              <w:t xml:space="preserve"> </w:t>
            </w:r>
            <w:r>
              <w:rPr>
                <w:spacing w:val="6"/>
              </w:rPr>
              <w:t>，并处十万元以上二十万元以</w:t>
            </w:r>
            <w:r>
              <w:t xml:space="preserve"> </w:t>
            </w:r>
            <w:r>
              <w:rPr>
                <w:spacing w:val="7"/>
              </w:rPr>
              <w:t>下的罚款</w:t>
            </w:r>
            <w:r>
              <w:rPr>
                <w:spacing w:val="-16"/>
              </w:rPr>
              <w:t xml:space="preserve"> </w:t>
            </w:r>
            <w:r>
              <w:rPr>
                <w:spacing w:val="7"/>
              </w:rPr>
              <w:t>，对其直接负责的主管人员和其他直接责任人员处二万元以上五万元以下的罚款</w:t>
            </w:r>
            <w:r>
              <w:rPr>
                <w:spacing w:val="-22"/>
              </w:rPr>
              <w:t xml:space="preserve"> </w:t>
            </w:r>
            <w:r>
              <w:rPr>
                <w:spacing w:val="7"/>
              </w:rPr>
              <w:t>；构成犯罪的</w:t>
            </w:r>
            <w:r>
              <w:rPr>
                <w:spacing w:val="-20"/>
              </w:rPr>
              <w:t xml:space="preserve"> </w:t>
            </w:r>
            <w:r>
              <w:rPr>
                <w:spacing w:val="7"/>
              </w:rPr>
              <w:t>，依照刑法有关规定追究刑事责任:</w:t>
            </w:r>
          </w:p>
          <w:p>
            <w:pPr>
              <w:pStyle w:val="6"/>
              <w:spacing w:before="1" w:line="176" w:lineRule="auto"/>
              <w:ind w:left="371"/>
            </w:pPr>
            <w:r>
              <w:rPr>
                <w:spacing w:val="8"/>
              </w:rPr>
              <w:t>（一）生产、经营、运输、储存</w:t>
            </w:r>
            <w:r>
              <w:rPr>
                <w:spacing w:val="-34"/>
              </w:rPr>
              <w:t xml:space="preserve"> </w:t>
            </w:r>
            <w:r>
              <w:rPr>
                <w:spacing w:val="8"/>
              </w:rPr>
              <w:t>、使用危险物品或者处置废弃危险物品</w:t>
            </w:r>
            <w:r>
              <w:rPr>
                <w:spacing w:val="-20"/>
              </w:rPr>
              <w:t xml:space="preserve"> </w:t>
            </w:r>
            <w:r>
              <w:rPr>
                <w:spacing w:val="8"/>
              </w:rPr>
              <w:t>，未建立专门安全管理制度、未采取可靠</w:t>
            </w:r>
            <w:r>
              <w:rPr>
                <w:spacing w:val="7"/>
              </w:rPr>
              <w:t>的安全措施的；</w:t>
            </w:r>
          </w:p>
          <w:p>
            <w:pPr>
              <w:pStyle w:val="6"/>
              <w:spacing w:before="1" w:line="176" w:lineRule="auto"/>
              <w:ind w:left="371"/>
            </w:pPr>
            <w:r>
              <w:rPr>
                <w:spacing w:val="5"/>
              </w:rPr>
              <w:t>（</w:t>
            </w:r>
            <w:r>
              <w:rPr>
                <w:spacing w:val="-14"/>
              </w:rPr>
              <w:t xml:space="preserve"> </w:t>
            </w:r>
            <w:r>
              <w:rPr>
                <w:spacing w:val="5"/>
              </w:rPr>
              <w:t>二</w:t>
            </w:r>
            <w:r>
              <w:rPr>
                <w:spacing w:val="-19"/>
              </w:rPr>
              <w:t xml:space="preserve"> </w:t>
            </w:r>
            <w:r>
              <w:rPr>
                <w:spacing w:val="5"/>
              </w:rPr>
              <w:t>）对重大危险源未登记建档</w:t>
            </w:r>
            <w:r>
              <w:rPr>
                <w:spacing w:val="-21"/>
              </w:rPr>
              <w:t xml:space="preserve"> </w:t>
            </w:r>
            <w:r>
              <w:rPr>
                <w:spacing w:val="5"/>
              </w:rPr>
              <w:t>，未进行定期检测、评估</w:t>
            </w:r>
            <w:r>
              <w:rPr>
                <w:spacing w:val="-33"/>
              </w:rPr>
              <w:t xml:space="preserve"> </w:t>
            </w:r>
            <w:r>
              <w:rPr>
                <w:spacing w:val="5"/>
              </w:rPr>
              <w:t>、监控</w:t>
            </w:r>
            <w:r>
              <w:rPr>
                <w:spacing w:val="-22"/>
              </w:rPr>
              <w:t xml:space="preserve"> </w:t>
            </w:r>
            <w:r>
              <w:rPr>
                <w:spacing w:val="4"/>
              </w:rPr>
              <w:t>，未制定应急预案</w:t>
            </w:r>
            <w:r>
              <w:rPr>
                <w:spacing w:val="-22"/>
              </w:rPr>
              <w:t xml:space="preserve"> </w:t>
            </w:r>
            <w:r>
              <w:rPr>
                <w:spacing w:val="4"/>
              </w:rPr>
              <w:t>，或者未告知应急措施的；</w:t>
            </w:r>
          </w:p>
          <w:p>
            <w:pPr>
              <w:pStyle w:val="6"/>
              <w:spacing w:before="1" w:line="176" w:lineRule="auto"/>
              <w:ind w:left="321"/>
            </w:pPr>
            <w:r>
              <w:rPr>
                <w:spacing w:val="9"/>
              </w:rPr>
              <w:t>（三）进行爆破、吊装、动火、临时用电以及国务</w:t>
            </w:r>
            <w:r>
              <w:rPr>
                <w:spacing w:val="8"/>
              </w:rPr>
              <w:t>院应急管理部门会同国务院有关部门规定的其他危险作业</w:t>
            </w:r>
            <w:r>
              <w:rPr>
                <w:spacing w:val="-20"/>
              </w:rPr>
              <w:t xml:space="preserve"> </w:t>
            </w:r>
            <w:r>
              <w:rPr>
                <w:spacing w:val="8"/>
              </w:rPr>
              <w:t>，未安排专门人员进行现场安全管理的；</w:t>
            </w:r>
          </w:p>
          <w:p>
            <w:pPr>
              <w:pStyle w:val="6"/>
              <w:spacing w:before="1" w:line="176" w:lineRule="auto"/>
              <w:ind w:left="321"/>
            </w:pPr>
            <w:r>
              <w:rPr>
                <w:spacing w:val="7"/>
              </w:rPr>
              <w:t>（ 四）未建立安全风险分级管控制度或者未按照安全风险分级采取相应管控措施的；</w:t>
            </w:r>
          </w:p>
          <w:p>
            <w:pPr>
              <w:pStyle w:val="6"/>
              <w:spacing w:before="1" w:line="176" w:lineRule="auto"/>
              <w:ind w:left="321"/>
            </w:pPr>
            <w:r>
              <w:rPr>
                <w:spacing w:val="8"/>
              </w:rPr>
              <w:t>（五）未建立事故隐患排查治理制度</w:t>
            </w:r>
            <w:r>
              <w:rPr>
                <w:spacing w:val="-22"/>
              </w:rPr>
              <w:t xml:space="preserve"> </w:t>
            </w:r>
            <w:r>
              <w:rPr>
                <w:spacing w:val="8"/>
              </w:rPr>
              <w:t>，或者重大事故隐患排查治理情况未按照规定报告的。</w:t>
            </w:r>
          </w:p>
          <w:p>
            <w:pPr>
              <w:pStyle w:val="6"/>
              <w:spacing w:before="3" w:line="176" w:lineRule="auto"/>
              <w:ind w:left="27" w:right="36" w:hanging="7"/>
              <w:jc w:val="both"/>
            </w:pPr>
            <w:r>
              <w:rPr>
                <w:spacing w:val="6"/>
              </w:rPr>
              <w:t>【行政法规】《民用爆炸物品安全管理条例》（2006年国务院令第4</w:t>
            </w:r>
            <w:r>
              <w:rPr>
                <w:spacing w:val="5"/>
              </w:rPr>
              <w:t>66号公布</w:t>
            </w:r>
            <w:r>
              <w:rPr>
                <w:spacing w:val="-21"/>
              </w:rPr>
              <w:t xml:space="preserve"> </w:t>
            </w:r>
            <w:r>
              <w:rPr>
                <w:spacing w:val="5"/>
              </w:rPr>
              <w:t>，2014年修正）第四十八条   违反本条例规定</w:t>
            </w:r>
            <w:r>
              <w:rPr>
                <w:spacing w:val="-22"/>
              </w:rPr>
              <w:t xml:space="preserve"> </w:t>
            </w:r>
            <w:r>
              <w:rPr>
                <w:spacing w:val="5"/>
              </w:rPr>
              <w:t>，从事爆破作业的单位有下列情形之</w:t>
            </w:r>
            <w:r>
              <w:t xml:space="preserve"> </w:t>
            </w:r>
            <w:r>
              <w:rPr>
                <w:spacing w:val="4"/>
              </w:rPr>
              <w:t>一的</w:t>
            </w:r>
            <w:r>
              <w:rPr>
                <w:spacing w:val="-15"/>
              </w:rPr>
              <w:t xml:space="preserve"> </w:t>
            </w:r>
            <w:r>
              <w:rPr>
                <w:spacing w:val="4"/>
              </w:rPr>
              <w:t>，</w:t>
            </w:r>
            <w:r>
              <w:rPr>
                <w:spacing w:val="-26"/>
              </w:rPr>
              <w:t xml:space="preserve"> </w:t>
            </w:r>
            <w:r>
              <w:rPr>
                <w:spacing w:val="4"/>
              </w:rPr>
              <w:t>由公安机关责令停止违法行为或者限期改正</w:t>
            </w:r>
            <w:r>
              <w:rPr>
                <w:spacing w:val="-20"/>
              </w:rPr>
              <w:t xml:space="preserve"> </w:t>
            </w:r>
            <w:r>
              <w:rPr>
                <w:spacing w:val="4"/>
              </w:rPr>
              <w:t>，处10万元以上50万元以下的罚款</w:t>
            </w:r>
            <w:r>
              <w:rPr>
                <w:spacing w:val="-21"/>
              </w:rPr>
              <w:t xml:space="preserve"> </w:t>
            </w:r>
            <w:r>
              <w:rPr>
                <w:spacing w:val="4"/>
              </w:rPr>
              <w:t>；逾期不改正的</w:t>
            </w:r>
            <w:r>
              <w:rPr>
                <w:spacing w:val="-23"/>
              </w:rPr>
              <w:t xml:space="preserve"> </w:t>
            </w:r>
            <w:r>
              <w:rPr>
                <w:spacing w:val="4"/>
              </w:rPr>
              <w:t>，责令停产停业整顿</w:t>
            </w:r>
            <w:r>
              <w:rPr>
                <w:spacing w:val="-21"/>
              </w:rPr>
              <w:t xml:space="preserve"> </w:t>
            </w:r>
            <w:r>
              <w:rPr>
                <w:spacing w:val="4"/>
              </w:rPr>
              <w:t>；情节严重的</w:t>
            </w:r>
            <w:r>
              <w:rPr>
                <w:spacing w:val="-20"/>
              </w:rPr>
              <w:t xml:space="preserve"> </w:t>
            </w:r>
            <w:r>
              <w:rPr>
                <w:spacing w:val="4"/>
              </w:rPr>
              <w:t>，</w:t>
            </w:r>
            <w:r>
              <w:rPr>
                <w:spacing w:val="-28"/>
              </w:rPr>
              <w:t xml:space="preserve"> </w:t>
            </w:r>
            <w:r>
              <w:rPr>
                <w:spacing w:val="4"/>
              </w:rPr>
              <w:t>吊销《爆破作业单位</w:t>
            </w:r>
            <w:r>
              <w:t xml:space="preserve">   </w:t>
            </w:r>
            <w:r>
              <w:rPr>
                <w:spacing w:val="4"/>
              </w:rPr>
              <w:t>许可证》：</w:t>
            </w:r>
          </w:p>
          <w:p>
            <w:pPr>
              <w:pStyle w:val="6"/>
              <w:spacing w:before="1" w:line="176" w:lineRule="auto"/>
              <w:ind w:left="419"/>
            </w:pPr>
            <w:r>
              <w:rPr>
                <w:spacing w:val="9"/>
              </w:rPr>
              <w:t>（一）爆破作业单位未按照其资质等级从事爆</w:t>
            </w:r>
            <w:r>
              <w:rPr>
                <w:spacing w:val="8"/>
              </w:rPr>
              <w:t>破作业的；</w:t>
            </w:r>
          </w:p>
          <w:p>
            <w:pPr>
              <w:pStyle w:val="6"/>
              <w:spacing w:before="1" w:line="176" w:lineRule="auto"/>
              <w:ind w:left="419"/>
            </w:pPr>
            <w:r>
              <w:rPr>
                <w:spacing w:val="6"/>
              </w:rPr>
              <w:t>（</w:t>
            </w:r>
            <w:r>
              <w:rPr>
                <w:spacing w:val="4"/>
              </w:rPr>
              <w:t xml:space="preserve"> </w:t>
            </w:r>
            <w:r>
              <w:rPr>
                <w:spacing w:val="6"/>
              </w:rPr>
              <w:t>二</w:t>
            </w:r>
            <w:r>
              <w:rPr>
                <w:spacing w:val="-19"/>
              </w:rPr>
              <w:t xml:space="preserve"> </w:t>
            </w:r>
            <w:r>
              <w:rPr>
                <w:spacing w:val="6"/>
              </w:rPr>
              <w:t>）营业性爆破作业单位跨省、</w:t>
            </w:r>
            <w:r>
              <w:rPr>
                <w:spacing w:val="-27"/>
              </w:rPr>
              <w:t xml:space="preserve"> </w:t>
            </w:r>
            <w:r>
              <w:rPr>
                <w:spacing w:val="6"/>
              </w:rPr>
              <w:t>自治区</w:t>
            </w:r>
            <w:r>
              <w:rPr>
                <w:spacing w:val="-33"/>
              </w:rPr>
              <w:t xml:space="preserve"> </w:t>
            </w:r>
            <w:r>
              <w:rPr>
                <w:spacing w:val="6"/>
              </w:rPr>
              <w:t>、直辖市行政区域实施爆破作业</w:t>
            </w:r>
            <w:r>
              <w:rPr>
                <w:spacing w:val="-22"/>
              </w:rPr>
              <w:t xml:space="preserve"> </w:t>
            </w:r>
            <w:r>
              <w:rPr>
                <w:spacing w:val="6"/>
              </w:rPr>
              <w:t>，未按照规定事先向爆破作业所在地的县级人民政府公安机关报告的；</w:t>
            </w:r>
          </w:p>
          <w:p>
            <w:pPr>
              <w:pStyle w:val="6"/>
              <w:spacing w:before="1" w:line="176" w:lineRule="auto"/>
              <w:ind w:left="419"/>
            </w:pPr>
            <w:r>
              <w:rPr>
                <w:spacing w:val="9"/>
              </w:rPr>
              <w:t>（三）爆破作业单位未按照规定建立民用爆炸物品领取登记制度、保存领取登</w:t>
            </w:r>
            <w:r>
              <w:rPr>
                <w:spacing w:val="8"/>
              </w:rPr>
              <w:t>记记录的；</w:t>
            </w:r>
          </w:p>
          <w:p>
            <w:pPr>
              <w:pStyle w:val="6"/>
              <w:spacing w:before="1" w:line="176" w:lineRule="auto"/>
              <w:ind w:left="419"/>
            </w:pPr>
            <w:r>
              <w:rPr>
                <w:spacing w:val="6"/>
              </w:rPr>
              <w:t>（ 四）违反国家有关标准和规范实施爆破作业</w:t>
            </w:r>
            <w:r>
              <w:rPr>
                <w:spacing w:val="5"/>
              </w:rPr>
              <w:t>的。</w:t>
            </w:r>
          </w:p>
          <w:p>
            <w:pPr>
              <w:pStyle w:val="6"/>
              <w:spacing w:line="176" w:lineRule="auto"/>
              <w:ind w:left="426"/>
            </w:pPr>
            <w:r>
              <w:rPr>
                <w:spacing w:val="6"/>
              </w:rPr>
              <w:t>爆破作业人员违反国家有关标准和规范的规定实施爆破作业的</w:t>
            </w:r>
            <w:r>
              <w:rPr>
                <w:spacing w:val="-20"/>
              </w:rPr>
              <w:t xml:space="preserve"> </w:t>
            </w:r>
            <w:r>
              <w:rPr>
                <w:spacing w:val="6"/>
              </w:rPr>
              <w:t>，</w:t>
            </w:r>
            <w:r>
              <w:rPr>
                <w:spacing w:val="-27"/>
              </w:rPr>
              <w:t xml:space="preserve"> </w:t>
            </w:r>
            <w:r>
              <w:rPr>
                <w:spacing w:val="6"/>
              </w:rPr>
              <w:t>由公安机关责令限期改正</w:t>
            </w:r>
            <w:r>
              <w:rPr>
                <w:spacing w:val="-22"/>
              </w:rPr>
              <w:t xml:space="preserve"> </w:t>
            </w:r>
            <w:r>
              <w:rPr>
                <w:spacing w:val="6"/>
              </w:rPr>
              <w:t>，情节严重的</w:t>
            </w:r>
            <w:r>
              <w:rPr>
                <w:spacing w:val="-20"/>
              </w:rPr>
              <w:t xml:space="preserve"> </w:t>
            </w:r>
            <w:r>
              <w:rPr>
                <w:spacing w:val="6"/>
              </w:rPr>
              <w:t>，</w:t>
            </w:r>
            <w:r>
              <w:rPr>
                <w:spacing w:val="-30"/>
              </w:rPr>
              <w:t xml:space="preserve"> </w:t>
            </w:r>
            <w:r>
              <w:rPr>
                <w:spacing w:val="6"/>
              </w:rPr>
              <w:t>吊销《爆破作业人员许</w:t>
            </w:r>
            <w:r>
              <w:rPr>
                <w:spacing w:val="5"/>
              </w:rPr>
              <w:t>可证》。</w:t>
            </w:r>
          </w:p>
          <w:p>
            <w:pPr>
              <w:pStyle w:val="6"/>
              <w:spacing w:before="2" w:line="176" w:lineRule="auto"/>
              <w:ind w:left="31" w:right="46" w:firstLine="394"/>
            </w:pPr>
            <w:r>
              <w:rPr>
                <w:spacing w:val="7"/>
              </w:rPr>
              <w:t>第四十九条   违反本条例规定</w:t>
            </w:r>
            <w:r>
              <w:rPr>
                <w:spacing w:val="-22"/>
              </w:rPr>
              <w:t xml:space="preserve"> </w:t>
            </w:r>
            <w:r>
              <w:rPr>
                <w:spacing w:val="7"/>
              </w:rPr>
              <w:t>，有下列情形之一的</w:t>
            </w:r>
            <w:r>
              <w:rPr>
                <w:spacing w:val="-22"/>
              </w:rPr>
              <w:t xml:space="preserve"> </w:t>
            </w:r>
            <w:r>
              <w:rPr>
                <w:spacing w:val="6"/>
              </w:rPr>
              <w:t>，</w:t>
            </w:r>
            <w:r>
              <w:rPr>
                <w:spacing w:val="-27"/>
              </w:rPr>
              <w:t xml:space="preserve"> </w:t>
            </w:r>
            <w:r>
              <w:rPr>
                <w:spacing w:val="6"/>
              </w:rPr>
              <w:t>由民用爆炸物品行业主管部门、公安机关按照职责责令限期改正</w:t>
            </w:r>
            <w:r>
              <w:rPr>
                <w:spacing w:val="-22"/>
              </w:rPr>
              <w:t xml:space="preserve"> </w:t>
            </w:r>
            <w:r>
              <w:rPr>
                <w:spacing w:val="6"/>
              </w:rPr>
              <w:t>，可以并处5万元以上20万元以下的罚</w:t>
            </w:r>
            <w:r>
              <w:t xml:space="preserve"> </w:t>
            </w:r>
            <w:r>
              <w:rPr>
                <w:spacing w:val="3"/>
              </w:rPr>
              <w:t>款</w:t>
            </w:r>
            <w:r>
              <w:rPr>
                <w:spacing w:val="-22"/>
              </w:rPr>
              <w:t xml:space="preserve"> </w:t>
            </w:r>
            <w:r>
              <w:rPr>
                <w:spacing w:val="3"/>
              </w:rPr>
              <w:t>；逾期不改正的</w:t>
            </w:r>
            <w:r>
              <w:rPr>
                <w:spacing w:val="-20"/>
              </w:rPr>
              <w:t xml:space="preserve"> </w:t>
            </w:r>
            <w:r>
              <w:rPr>
                <w:spacing w:val="3"/>
              </w:rPr>
              <w:t>，责令停产停业整顿</w:t>
            </w:r>
            <w:r>
              <w:rPr>
                <w:spacing w:val="-23"/>
              </w:rPr>
              <w:t xml:space="preserve"> </w:t>
            </w:r>
            <w:r>
              <w:rPr>
                <w:spacing w:val="3"/>
              </w:rPr>
              <w:t>；情节严重的</w:t>
            </w:r>
            <w:r>
              <w:rPr>
                <w:spacing w:val="-20"/>
              </w:rPr>
              <w:t xml:space="preserve"> </w:t>
            </w:r>
            <w:r>
              <w:rPr>
                <w:spacing w:val="3"/>
              </w:rPr>
              <w:t>，</w:t>
            </w:r>
            <w:r>
              <w:rPr>
                <w:spacing w:val="-30"/>
              </w:rPr>
              <w:t xml:space="preserve"> </w:t>
            </w:r>
            <w:r>
              <w:rPr>
                <w:spacing w:val="3"/>
              </w:rPr>
              <w:t>吊销许</w:t>
            </w:r>
            <w:r>
              <w:rPr>
                <w:spacing w:val="2"/>
              </w:rPr>
              <w:t>可证：</w:t>
            </w:r>
          </w:p>
          <w:p>
            <w:pPr>
              <w:pStyle w:val="6"/>
              <w:spacing w:before="1" w:line="176" w:lineRule="auto"/>
              <w:ind w:left="419"/>
            </w:pPr>
            <w:r>
              <w:rPr>
                <w:spacing w:val="8"/>
              </w:rPr>
              <w:t>（一）未按照规定在专用仓库设置技术防范设施的；</w:t>
            </w:r>
          </w:p>
          <w:p>
            <w:pPr>
              <w:pStyle w:val="6"/>
              <w:spacing w:line="211" w:lineRule="exact"/>
              <w:ind w:left="419"/>
            </w:pPr>
            <w:r>
              <w:rPr>
                <w:spacing w:val="6"/>
              </w:rPr>
              <w:t>（</w:t>
            </w:r>
            <w:r>
              <w:rPr>
                <w:spacing w:val="-10"/>
              </w:rPr>
              <w:t xml:space="preserve"> </w:t>
            </w:r>
            <w:r>
              <w:rPr>
                <w:spacing w:val="6"/>
              </w:rPr>
              <w:t>二</w:t>
            </w:r>
            <w:r>
              <w:rPr>
                <w:spacing w:val="-19"/>
              </w:rPr>
              <w:t xml:space="preserve"> </w:t>
            </w:r>
            <w:r>
              <w:rPr>
                <w:spacing w:val="6"/>
              </w:rPr>
              <w:t>）未按照规定建立出入库检查、登记制度或者收存和发放民用爆炸物品</w:t>
            </w:r>
            <w:r>
              <w:rPr>
                <w:spacing w:val="-20"/>
              </w:rPr>
              <w:t xml:space="preserve"> </w:t>
            </w:r>
            <w:r>
              <w:rPr>
                <w:spacing w:val="6"/>
              </w:rPr>
              <w:t>，致使账物不符的；</w:t>
            </w:r>
          </w:p>
        </w:tc>
        <w:tc>
          <w:tcPr>
            <w:tcW w:w="1199" w:type="dxa"/>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tcBorders>
              <w:bottom w:val="nil"/>
            </w:tcBorders>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15" w:lineRule="auto"/>
              <w:ind w:left="6575"/>
              <w:rPr>
                <w:rFonts w:ascii="黑体" w:hAnsi="黑体" w:eastAsia="黑体" w:cs="黑体"/>
                <w:sz w:val="19"/>
                <w:szCs w:val="19"/>
              </w:rPr>
            </w:pPr>
            <w:r>
              <w:rPr>
                <w:rFonts w:ascii="黑体" w:hAnsi="黑体" w:eastAsia="黑体" w:cs="黑体"/>
                <w:spacing w:val="6"/>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0" w:hRule="atLeast"/>
        </w:trPr>
        <w:tc>
          <w:tcPr>
            <w:tcW w:w="595" w:type="dxa"/>
            <w:vAlign w:val="top"/>
          </w:tcPr>
          <w:p>
            <w:pPr>
              <w:rPr>
                <w:rFonts w:ascii="Arial"/>
                <w:sz w:val="21"/>
              </w:rPr>
            </w:pPr>
          </w:p>
        </w:tc>
        <w:tc>
          <w:tcPr>
            <w:tcW w:w="2324" w:type="dxa"/>
            <w:vAlign w:val="top"/>
          </w:tcPr>
          <w:p>
            <w:pPr>
              <w:rPr>
                <w:rFonts w:ascii="Arial"/>
                <w:sz w:val="21"/>
              </w:rPr>
            </w:pPr>
          </w:p>
        </w:tc>
        <w:tc>
          <w:tcPr>
            <w:tcW w:w="1094" w:type="dxa"/>
            <w:vAlign w:val="top"/>
          </w:tcPr>
          <w:p>
            <w:pPr>
              <w:rPr>
                <w:rFonts w:ascii="Arial"/>
                <w:sz w:val="21"/>
              </w:rPr>
            </w:pPr>
          </w:p>
        </w:tc>
        <w:tc>
          <w:tcPr>
            <w:tcW w:w="13924" w:type="dxa"/>
            <w:vAlign w:val="top"/>
          </w:tcPr>
          <w:p>
            <w:pPr>
              <w:pStyle w:val="6"/>
              <w:spacing w:line="55" w:lineRule="exact"/>
              <w:ind w:left="3431"/>
              <w:rPr>
                <w:sz w:val="9"/>
                <w:szCs w:val="9"/>
              </w:rPr>
            </w:pPr>
            <w:r>
              <w:rPr>
                <w:position w:val="2"/>
                <w:sz w:val="9"/>
                <w:szCs w:val="9"/>
              </w:rPr>
              <w:t>、                                                                                                                                   ，</w:t>
            </w:r>
          </w:p>
          <w:p>
            <w:pPr>
              <w:pStyle w:val="6"/>
              <w:numPr>
                <w:ilvl w:val="0"/>
                <w:numId w:val="1"/>
              </w:numPr>
              <w:spacing w:before="8" w:line="177" w:lineRule="auto"/>
              <w:ind w:left="419"/>
              <w:rPr>
                <w:spacing w:val="8"/>
              </w:rPr>
            </w:pPr>
            <w:r>
              <w:pict>
                <v:shape id="_x0000_s1026" o:spid="_x0000_s1026" o:spt="202" type="#_x0000_t202" style="position:absolute;left:0pt;flip:x;margin-left:433.75pt;margin-top:5.05pt;height:27.75pt;width:16.9pt;z-index:251659264;mso-width-relative:page;mso-height-relative:page;" filled="f" stroked="f" coordsize="21600,21600">
                  <v:path/>
                  <v:fill on="f" focussize="0,0"/>
                  <v:stroke on="f"/>
                  <v:imagedata o:title=""/>
                  <o:lock v:ext="edit" aspectratio="f"/>
                  <v:textbox inset="0mm,0mm,0mm,0mm">
                    <w:txbxContent>
                      <w:p>
                        <w:pPr>
                          <w:pStyle w:val="6"/>
                          <w:spacing w:before="20" w:line="203" w:lineRule="auto"/>
                          <w:jc w:val="right"/>
                        </w:pPr>
                        <w:r>
                          <w:rPr>
                            <w:spacing w:val="6"/>
                          </w:rPr>
                          <w:t xml:space="preserve">   </w:t>
                        </w:r>
                      </w:p>
                    </w:txbxContent>
                  </v:textbox>
                </v:shape>
              </w:pict>
            </w:r>
            <w:r>
              <w:rPr>
                <w:spacing w:val="8"/>
              </w:rPr>
              <w:t>超量储存</w:t>
            </w:r>
            <w:r>
              <w:rPr>
                <w:spacing w:val="-24"/>
              </w:rPr>
              <w:t xml:space="preserve"> </w:t>
            </w:r>
            <w:r>
              <w:rPr>
                <w:spacing w:val="8"/>
              </w:rPr>
              <w:t>、在非专用仓库储存或者违反储存标准和规范储存民用爆炸物品的；</w:t>
            </w:r>
          </w:p>
          <w:p>
            <w:pPr>
              <w:pStyle w:val="6"/>
              <w:numPr>
                <w:ilvl w:val="0"/>
                <w:numId w:val="1"/>
              </w:numPr>
              <w:spacing w:before="8" w:line="177" w:lineRule="auto"/>
              <w:ind w:left="419"/>
              <w:rPr>
                <w:spacing w:val="8"/>
              </w:rPr>
            </w:pPr>
            <w:r>
              <w:rPr>
                <w:spacing w:val="7"/>
              </w:rPr>
              <w:t>有本条例规定的其他违反民用爆炸物品储</w:t>
            </w:r>
            <w:r>
              <w:rPr>
                <w:spacing w:val="6"/>
              </w:rPr>
              <w:t>存管理规定行为的。</w:t>
            </w:r>
          </w:p>
        </w:tc>
        <w:tc>
          <w:tcPr>
            <w:tcW w:w="1199" w:type="dxa"/>
            <w:vAlign w:val="top"/>
          </w:tcPr>
          <w:p>
            <w:pPr>
              <w:rPr>
                <w:rFonts w:ascii="Arial"/>
                <w:sz w:val="21"/>
              </w:rPr>
            </w:pPr>
          </w:p>
        </w:tc>
        <w:tc>
          <w:tcPr>
            <w:tcW w:w="1079" w:type="dxa"/>
            <w:vAlign w:val="top"/>
          </w:tcPr>
          <w:p>
            <w:pPr>
              <w:rPr>
                <w:rFonts w:ascii="Arial"/>
                <w:sz w:val="21"/>
              </w:rPr>
            </w:pP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0" w:hRule="atLeast"/>
        </w:trPr>
        <w:tc>
          <w:tcPr>
            <w:tcW w:w="59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225" w:lineRule="auto"/>
              <w:ind w:left="201"/>
            </w:pPr>
            <w:r>
              <w:rPr>
                <w:spacing w:val="-9"/>
              </w:rPr>
              <w:t>49</w:t>
            </w:r>
          </w:p>
        </w:tc>
        <w:tc>
          <w:tcPr>
            <w:tcW w:w="232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207" w:lineRule="auto"/>
              <w:ind w:left="165"/>
            </w:pPr>
            <w:r>
              <w:rPr>
                <w:spacing w:val="8"/>
              </w:rPr>
              <w:t>对事故煤矿的行政处罚</w:t>
            </w:r>
          </w:p>
        </w:tc>
        <w:tc>
          <w:tcPr>
            <w:tcW w:w="109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93" w:line="177" w:lineRule="auto"/>
              <w:ind w:left="28" w:right="139" w:hanging="8"/>
            </w:pPr>
            <w:r>
              <w:rPr>
                <w:spacing w:val="6"/>
              </w:rPr>
              <w:t>【法律】《中华人民共和国安全生产法》（2002年第九届全国人大常务委员会第二十八次会议通过</w:t>
            </w:r>
            <w:r>
              <w:rPr>
                <w:spacing w:val="-13"/>
              </w:rPr>
              <w:t xml:space="preserve"> </w:t>
            </w:r>
            <w:r>
              <w:rPr>
                <w:spacing w:val="6"/>
              </w:rPr>
              <w:t>，2021年修正）第一百一十四条   发生生产安全事故</w:t>
            </w:r>
            <w:r>
              <w:rPr>
                <w:spacing w:val="-22"/>
              </w:rPr>
              <w:t xml:space="preserve"> </w:t>
            </w:r>
            <w:r>
              <w:rPr>
                <w:spacing w:val="6"/>
              </w:rPr>
              <w:t>，对负</w:t>
            </w:r>
            <w:r>
              <w:t xml:space="preserve"> </w:t>
            </w:r>
            <w:r>
              <w:rPr>
                <w:spacing w:val="7"/>
              </w:rPr>
              <w:t>有责任的生产经营单位除要求其依法承担相应的赔偿等责任外</w:t>
            </w:r>
            <w:r>
              <w:rPr>
                <w:spacing w:val="-2"/>
              </w:rPr>
              <w:t xml:space="preserve"> </w:t>
            </w:r>
            <w:r>
              <w:rPr>
                <w:spacing w:val="7"/>
              </w:rPr>
              <w:t>，</w:t>
            </w:r>
            <w:r>
              <w:rPr>
                <w:spacing w:val="-27"/>
              </w:rPr>
              <w:t xml:space="preserve"> </w:t>
            </w:r>
            <w:r>
              <w:rPr>
                <w:spacing w:val="7"/>
              </w:rPr>
              <w:t>由应急管理部门依照下列规定处以罚款:</w:t>
            </w:r>
          </w:p>
          <w:p>
            <w:pPr>
              <w:pStyle w:val="6"/>
              <w:spacing w:line="176" w:lineRule="auto"/>
              <w:ind w:left="321"/>
            </w:pPr>
            <w:r>
              <w:rPr>
                <w:spacing w:val="7"/>
              </w:rPr>
              <w:t>（一）发生一般事故的</w:t>
            </w:r>
            <w:r>
              <w:rPr>
                <w:spacing w:val="-5"/>
              </w:rPr>
              <w:t xml:space="preserve"> </w:t>
            </w:r>
            <w:r>
              <w:rPr>
                <w:spacing w:val="7"/>
              </w:rPr>
              <w:t>，处三十万元以上一百万元以下的罚款；</w:t>
            </w:r>
          </w:p>
          <w:p>
            <w:pPr>
              <w:pStyle w:val="6"/>
              <w:spacing w:line="176" w:lineRule="auto"/>
              <w:ind w:left="321"/>
            </w:pPr>
            <w:r>
              <w:rPr>
                <w:spacing w:val="5"/>
              </w:rPr>
              <w:t>（</w:t>
            </w:r>
            <w:r>
              <w:rPr>
                <w:spacing w:val="-14"/>
              </w:rPr>
              <w:t xml:space="preserve"> </w:t>
            </w:r>
            <w:r>
              <w:rPr>
                <w:spacing w:val="5"/>
              </w:rPr>
              <w:t>二</w:t>
            </w:r>
            <w:r>
              <w:rPr>
                <w:spacing w:val="-19"/>
              </w:rPr>
              <w:t xml:space="preserve"> </w:t>
            </w:r>
            <w:r>
              <w:rPr>
                <w:spacing w:val="5"/>
              </w:rPr>
              <w:t>）发生较大事故的</w:t>
            </w:r>
            <w:r>
              <w:rPr>
                <w:spacing w:val="-20"/>
              </w:rPr>
              <w:t xml:space="preserve"> </w:t>
            </w:r>
            <w:r>
              <w:rPr>
                <w:spacing w:val="5"/>
              </w:rPr>
              <w:t>，处一百万元以上二百</w:t>
            </w:r>
            <w:r>
              <w:rPr>
                <w:spacing w:val="4"/>
              </w:rPr>
              <w:t>万元以下的罚款；</w:t>
            </w:r>
          </w:p>
          <w:p>
            <w:pPr>
              <w:pStyle w:val="6"/>
              <w:spacing w:before="1" w:line="176" w:lineRule="auto"/>
              <w:ind w:left="321"/>
            </w:pPr>
            <w:r>
              <w:rPr>
                <w:spacing w:val="7"/>
              </w:rPr>
              <w:t>（三）发生重大事故的</w:t>
            </w:r>
            <w:r>
              <w:rPr>
                <w:spacing w:val="-5"/>
              </w:rPr>
              <w:t xml:space="preserve"> </w:t>
            </w:r>
            <w:r>
              <w:rPr>
                <w:spacing w:val="7"/>
              </w:rPr>
              <w:t>，处二百万元以上一千万元以下的罚款；</w:t>
            </w:r>
          </w:p>
          <w:p>
            <w:pPr>
              <w:pStyle w:val="6"/>
              <w:spacing w:before="1" w:line="176" w:lineRule="auto"/>
              <w:ind w:left="321"/>
            </w:pPr>
            <w:r>
              <w:rPr>
                <w:spacing w:val="5"/>
              </w:rPr>
              <w:t>（ 四）发生特别重大事故的</w:t>
            </w:r>
            <w:r>
              <w:rPr>
                <w:spacing w:val="-4"/>
              </w:rPr>
              <w:t xml:space="preserve"> </w:t>
            </w:r>
            <w:r>
              <w:rPr>
                <w:spacing w:val="5"/>
              </w:rPr>
              <w:t>，处一千万元以上二千万元以下的罚款。</w:t>
            </w:r>
          </w:p>
          <w:p>
            <w:pPr>
              <w:pStyle w:val="6"/>
              <w:spacing w:before="2" w:line="176" w:lineRule="auto"/>
              <w:ind w:left="26" w:right="42" w:hanging="6"/>
            </w:pPr>
            <w:r>
              <w:rPr>
                <w:spacing w:val="7"/>
              </w:rPr>
              <w:t>【行政法规】《煤矿安全生产条例》（2024年国务院令第774号公布）第六十七条   发生煤矿生产安全事故</w:t>
            </w:r>
            <w:r>
              <w:rPr>
                <w:spacing w:val="-21"/>
              </w:rPr>
              <w:t xml:space="preserve"> </w:t>
            </w:r>
            <w:r>
              <w:rPr>
                <w:spacing w:val="7"/>
              </w:rPr>
              <w:t>，对负有责任的煤矿</w:t>
            </w:r>
            <w:r>
              <w:rPr>
                <w:spacing w:val="6"/>
              </w:rPr>
              <w:t>企业除要求其依法承担相应的赔</w:t>
            </w:r>
            <w:r>
              <w:t xml:space="preserve"> </w:t>
            </w:r>
            <w:r>
              <w:rPr>
                <w:spacing w:val="6"/>
              </w:rPr>
              <w:t>偿等责任外</w:t>
            </w:r>
            <w:r>
              <w:rPr>
                <w:spacing w:val="-16"/>
              </w:rPr>
              <w:t xml:space="preserve"> </w:t>
            </w:r>
            <w:r>
              <w:rPr>
                <w:spacing w:val="6"/>
              </w:rPr>
              <w:t>，依照下列规定处以罚款：</w:t>
            </w:r>
          </w:p>
          <w:p>
            <w:pPr>
              <w:pStyle w:val="6"/>
              <w:spacing w:before="1" w:line="176" w:lineRule="auto"/>
              <w:ind w:left="371"/>
            </w:pPr>
            <w:r>
              <w:rPr>
                <w:spacing w:val="4"/>
              </w:rPr>
              <w:t>（一）发生一般事故的</w:t>
            </w:r>
            <w:r>
              <w:rPr>
                <w:spacing w:val="-15"/>
              </w:rPr>
              <w:t xml:space="preserve"> </w:t>
            </w:r>
            <w:r>
              <w:rPr>
                <w:spacing w:val="4"/>
              </w:rPr>
              <w:t>，处50万元以上100万元以下的罚款；</w:t>
            </w:r>
          </w:p>
          <w:p>
            <w:pPr>
              <w:pStyle w:val="6"/>
              <w:spacing w:before="1" w:line="176" w:lineRule="auto"/>
              <w:ind w:left="371"/>
            </w:pPr>
            <w:r>
              <w:rPr>
                <w:spacing w:val="1"/>
              </w:rPr>
              <w:t>（</w:t>
            </w:r>
            <w:r>
              <w:rPr>
                <w:spacing w:val="-10"/>
              </w:rPr>
              <w:t xml:space="preserve"> </w:t>
            </w:r>
            <w:r>
              <w:rPr>
                <w:spacing w:val="1"/>
              </w:rPr>
              <w:t>二</w:t>
            </w:r>
            <w:r>
              <w:rPr>
                <w:spacing w:val="-19"/>
              </w:rPr>
              <w:t xml:space="preserve"> </w:t>
            </w:r>
            <w:r>
              <w:rPr>
                <w:spacing w:val="1"/>
              </w:rPr>
              <w:t>）发生较大事故的</w:t>
            </w:r>
            <w:r>
              <w:rPr>
                <w:spacing w:val="-23"/>
              </w:rPr>
              <w:t xml:space="preserve"> </w:t>
            </w:r>
            <w:r>
              <w:rPr>
                <w:spacing w:val="1"/>
              </w:rPr>
              <w:t>，处150万元以上200万元以下的罚款；</w:t>
            </w:r>
          </w:p>
          <w:p>
            <w:pPr>
              <w:pStyle w:val="6"/>
              <w:spacing w:before="1" w:line="176" w:lineRule="auto"/>
              <w:ind w:left="371"/>
            </w:pPr>
            <w:r>
              <w:rPr>
                <w:spacing w:val="3"/>
              </w:rPr>
              <w:t>（三）发生重大事故的</w:t>
            </w:r>
            <w:r>
              <w:rPr>
                <w:spacing w:val="-11"/>
              </w:rPr>
              <w:t xml:space="preserve"> </w:t>
            </w:r>
            <w:r>
              <w:rPr>
                <w:spacing w:val="3"/>
              </w:rPr>
              <w:t>，处500万元以上1000万元以下的罚款；</w:t>
            </w:r>
          </w:p>
          <w:p>
            <w:pPr>
              <w:pStyle w:val="6"/>
              <w:spacing w:before="1" w:line="176" w:lineRule="auto"/>
              <w:ind w:left="371"/>
            </w:pPr>
            <w:r>
              <w:rPr>
                <w:spacing w:val="2"/>
              </w:rPr>
              <w:t>（ 四）发生特别重大事故的</w:t>
            </w:r>
            <w:r>
              <w:rPr>
                <w:spacing w:val="-22"/>
              </w:rPr>
              <w:t xml:space="preserve"> </w:t>
            </w:r>
            <w:r>
              <w:rPr>
                <w:spacing w:val="2"/>
              </w:rPr>
              <w:t>，处1000</w:t>
            </w:r>
            <w:r>
              <w:rPr>
                <w:spacing w:val="1"/>
              </w:rPr>
              <w:t>万元以上2000万元以下的罚款。</w:t>
            </w:r>
          </w:p>
          <w:p>
            <w:pPr>
              <w:pStyle w:val="6"/>
              <w:spacing w:before="1" w:line="206" w:lineRule="auto"/>
              <w:ind w:left="431"/>
            </w:pPr>
            <w:r>
              <w:rPr>
                <w:spacing w:val="7"/>
              </w:rPr>
              <w:t>发生煤矿生产安全事故</w:t>
            </w:r>
            <w:r>
              <w:rPr>
                <w:spacing w:val="-23"/>
              </w:rPr>
              <w:t xml:space="preserve"> </w:t>
            </w:r>
            <w:r>
              <w:rPr>
                <w:spacing w:val="7"/>
              </w:rPr>
              <w:t>，情节特别严重</w:t>
            </w:r>
            <w:r>
              <w:rPr>
                <w:spacing w:val="-33"/>
              </w:rPr>
              <w:t xml:space="preserve"> </w:t>
            </w:r>
            <w:r>
              <w:rPr>
                <w:spacing w:val="7"/>
              </w:rPr>
              <w:t>、影响特别恶劣的</w:t>
            </w:r>
            <w:r>
              <w:rPr>
                <w:spacing w:val="-22"/>
              </w:rPr>
              <w:t xml:space="preserve"> </w:t>
            </w:r>
            <w:r>
              <w:rPr>
                <w:spacing w:val="7"/>
              </w:rPr>
              <w:t>，可以按照前款罚款数</w:t>
            </w:r>
            <w:r>
              <w:rPr>
                <w:spacing w:val="6"/>
              </w:rPr>
              <w:t>额的2倍以上5倍以下对负有责任的煤矿企业处以罚款。</w:t>
            </w:r>
          </w:p>
        </w:tc>
        <w:tc>
          <w:tcPr>
            <w:tcW w:w="1199"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1" w:hRule="atLeast"/>
        </w:trPr>
        <w:tc>
          <w:tcPr>
            <w:tcW w:w="59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225" w:lineRule="auto"/>
              <w:ind w:left="202"/>
            </w:pPr>
            <w:r>
              <w:rPr>
                <w:spacing w:val="-10"/>
              </w:rPr>
              <w:t>50</w:t>
            </w:r>
          </w:p>
        </w:tc>
        <w:tc>
          <w:tcPr>
            <w:tcW w:w="232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1" w:line="177" w:lineRule="auto"/>
              <w:ind w:left="64"/>
            </w:pPr>
            <w:r>
              <w:rPr>
                <w:spacing w:val="8"/>
              </w:rPr>
              <w:t>对煤矿不具备安全生产条</w:t>
            </w:r>
          </w:p>
          <w:p>
            <w:pPr>
              <w:pStyle w:val="6"/>
              <w:spacing w:line="176" w:lineRule="auto"/>
              <w:ind w:left="66"/>
            </w:pPr>
            <w:r>
              <w:rPr>
                <w:spacing w:val="5"/>
              </w:rPr>
              <w:t>件</w:t>
            </w:r>
            <w:r>
              <w:rPr>
                <w:spacing w:val="-17"/>
              </w:rPr>
              <w:t xml:space="preserve"> </w:t>
            </w:r>
            <w:r>
              <w:rPr>
                <w:spacing w:val="5"/>
              </w:rPr>
              <w:t>，经停产整顿仍不具备</w:t>
            </w:r>
          </w:p>
          <w:p>
            <w:pPr>
              <w:pStyle w:val="6"/>
              <w:spacing w:line="207" w:lineRule="auto"/>
              <w:ind w:left="465"/>
            </w:pPr>
            <w:r>
              <w:rPr>
                <w:spacing w:val="8"/>
              </w:rPr>
              <w:t>条件的行政处罚</w:t>
            </w:r>
          </w:p>
        </w:tc>
        <w:tc>
          <w:tcPr>
            <w:tcW w:w="109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47" w:line="177" w:lineRule="auto"/>
              <w:ind w:left="27" w:right="139" w:hanging="7"/>
            </w:pPr>
            <w:r>
              <w:rPr>
                <w:spacing w:val="7"/>
              </w:rPr>
              <w:t>【法律】《中华人民共和国安全生产法》（2002年第九届全国人大常务委员会第二十八次会议</w:t>
            </w:r>
            <w:r>
              <w:rPr>
                <w:spacing w:val="6"/>
              </w:rPr>
              <w:t>通过</w:t>
            </w:r>
            <w:r>
              <w:rPr>
                <w:spacing w:val="-22"/>
              </w:rPr>
              <w:t xml:space="preserve"> </w:t>
            </w:r>
            <w:r>
              <w:rPr>
                <w:spacing w:val="6"/>
              </w:rPr>
              <w:t>，2021年修正）第二十条   生产经营单位应当具备本法和有</w:t>
            </w:r>
            <w:r>
              <w:t xml:space="preserve"> </w:t>
            </w:r>
            <w:r>
              <w:rPr>
                <w:spacing w:val="7"/>
              </w:rPr>
              <w:t>关法律</w:t>
            </w:r>
            <w:r>
              <w:rPr>
                <w:spacing w:val="-33"/>
              </w:rPr>
              <w:t xml:space="preserve"> </w:t>
            </w:r>
            <w:r>
              <w:rPr>
                <w:spacing w:val="7"/>
              </w:rPr>
              <w:t>、行政法规和国家标准或者行业标准规定的安全生产条件</w:t>
            </w:r>
            <w:r>
              <w:rPr>
                <w:spacing w:val="-22"/>
              </w:rPr>
              <w:t xml:space="preserve"> </w:t>
            </w:r>
            <w:r>
              <w:rPr>
                <w:spacing w:val="7"/>
              </w:rPr>
              <w:t>；不具备安全生产条件的</w:t>
            </w:r>
            <w:r>
              <w:rPr>
                <w:spacing w:val="-22"/>
              </w:rPr>
              <w:t xml:space="preserve"> </w:t>
            </w:r>
            <w:r>
              <w:rPr>
                <w:spacing w:val="7"/>
              </w:rPr>
              <w:t>，不得从事生产经营活</w:t>
            </w:r>
            <w:r>
              <w:rPr>
                <w:spacing w:val="6"/>
              </w:rPr>
              <w:t>动。</w:t>
            </w:r>
          </w:p>
          <w:p>
            <w:pPr>
              <w:pStyle w:val="6"/>
              <w:spacing w:line="176" w:lineRule="auto"/>
              <w:ind w:left="20"/>
            </w:pPr>
            <w:r>
              <w:rPr>
                <w:spacing w:val="7"/>
              </w:rPr>
              <w:t>【行政法规】《煤矿安全生产条例》（2024年国务院令第774号公布）第七十条   煤矿企业存在下列情</w:t>
            </w:r>
            <w:r>
              <w:rPr>
                <w:spacing w:val="6"/>
              </w:rPr>
              <w:t>形之一的</w:t>
            </w:r>
            <w:r>
              <w:rPr>
                <w:spacing w:val="-21"/>
              </w:rPr>
              <w:t xml:space="preserve"> </w:t>
            </w:r>
            <w:r>
              <w:rPr>
                <w:spacing w:val="6"/>
              </w:rPr>
              <w:t>，应当提请县级以上地方人民政府予以关闭：</w:t>
            </w:r>
          </w:p>
          <w:p>
            <w:pPr>
              <w:pStyle w:val="6"/>
              <w:spacing w:line="176" w:lineRule="auto"/>
              <w:ind w:left="422"/>
            </w:pPr>
            <w:r>
              <w:rPr>
                <w:spacing w:val="8"/>
              </w:rPr>
              <w:t>（一）未依法取得安全生产许可证等擅自进行生产的；</w:t>
            </w:r>
          </w:p>
          <w:p>
            <w:pPr>
              <w:pStyle w:val="6"/>
              <w:spacing w:before="1" w:line="176" w:lineRule="auto"/>
              <w:ind w:left="422"/>
            </w:pPr>
            <w:r>
              <w:rPr>
                <w:spacing w:val="4"/>
              </w:rPr>
              <w:t>（</w:t>
            </w:r>
            <w:r>
              <w:rPr>
                <w:spacing w:val="3"/>
              </w:rPr>
              <w:t xml:space="preserve"> </w:t>
            </w:r>
            <w:r>
              <w:rPr>
                <w:spacing w:val="4"/>
              </w:rPr>
              <w:t>二</w:t>
            </w:r>
            <w:r>
              <w:rPr>
                <w:spacing w:val="-19"/>
              </w:rPr>
              <w:t xml:space="preserve"> </w:t>
            </w:r>
            <w:r>
              <w:rPr>
                <w:spacing w:val="4"/>
              </w:rPr>
              <w:t>）3个月内2次或者2次以上发现有重大事故隐患仍然进行生产的；</w:t>
            </w:r>
          </w:p>
          <w:p>
            <w:pPr>
              <w:pStyle w:val="6"/>
              <w:spacing w:before="1" w:line="176" w:lineRule="auto"/>
              <w:ind w:left="422"/>
            </w:pPr>
            <w:r>
              <w:rPr>
                <w:spacing w:val="9"/>
              </w:rPr>
              <w:t>（三）经地方人民政府组织的专家论证在现有技术条件下难以有效防治</w:t>
            </w:r>
            <w:r>
              <w:rPr>
                <w:spacing w:val="8"/>
              </w:rPr>
              <w:t>重大灾害的；</w:t>
            </w:r>
          </w:p>
          <w:p>
            <w:pPr>
              <w:pStyle w:val="6"/>
              <w:spacing w:before="1" w:line="176" w:lineRule="auto"/>
              <w:ind w:left="422"/>
            </w:pPr>
            <w:r>
              <w:rPr>
                <w:spacing w:val="7"/>
              </w:rPr>
              <w:t>（ 四）有《中华人民共和国安全生产法》规定的应当提请关闭的其他</w:t>
            </w:r>
            <w:r>
              <w:rPr>
                <w:spacing w:val="6"/>
              </w:rPr>
              <w:t>情形。</w:t>
            </w:r>
          </w:p>
          <w:p>
            <w:pPr>
              <w:pStyle w:val="6"/>
              <w:spacing w:before="1" w:line="176" w:lineRule="auto"/>
              <w:ind w:left="430"/>
            </w:pPr>
            <w:r>
              <w:rPr>
                <w:spacing w:val="8"/>
              </w:rPr>
              <w:t>有关地方人民政府作出予以关闭的决定</w:t>
            </w:r>
            <w:r>
              <w:rPr>
                <w:spacing w:val="-20"/>
              </w:rPr>
              <w:t xml:space="preserve"> </w:t>
            </w:r>
            <w:r>
              <w:rPr>
                <w:spacing w:val="8"/>
              </w:rPr>
              <w:t>，应当立即组织实施。关闭</w:t>
            </w:r>
            <w:r>
              <w:rPr>
                <w:spacing w:val="7"/>
              </w:rPr>
              <w:t>煤矿应当达到下列要求：</w:t>
            </w:r>
          </w:p>
          <w:p>
            <w:pPr>
              <w:pStyle w:val="6"/>
              <w:spacing w:before="1" w:line="176" w:lineRule="auto"/>
              <w:ind w:left="371"/>
            </w:pPr>
            <w:r>
              <w:rPr>
                <w:spacing w:val="8"/>
              </w:rPr>
              <w:t>（一）依照法律法规有关规定吊销、注销相关证照；</w:t>
            </w:r>
          </w:p>
          <w:p>
            <w:pPr>
              <w:pStyle w:val="6"/>
              <w:spacing w:before="1" w:line="176" w:lineRule="auto"/>
              <w:ind w:left="371"/>
            </w:pPr>
            <w:r>
              <w:rPr>
                <w:spacing w:val="4"/>
              </w:rPr>
              <w:t>（</w:t>
            </w:r>
            <w:r>
              <w:rPr>
                <w:spacing w:val="-4"/>
              </w:rPr>
              <w:t xml:space="preserve"> </w:t>
            </w:r>
            <w:r>
              <w:rPr>
                <w:spacing w:val="4"/>
              </w:rPr>
              <w:t>二</w:t>
            </w:r>
            <w:r>
              <w:rPr>
                <w:spacing w:val="-19"/>
              </w:rPr>
              <w:t xml:space="preserve"> </w:t>
            </w:r>
            <w:r>
              <w:rPr>
                <w:spacing w:val="4"/>
              </w:rPr>
              <w:t>）停止供应并妥善处理民用爆炸物品；</w:t>
            </w:r>
          </w:p>
          <w:p>
            <w:pPr>
              <w:pStyle w:val="6"/>
              <w:spacing w:before="1" w:line="176" w:lineRule="auto"/>
              <w:ind w:left="371"/>
            </w:pPr>
            <w:r>
              <w:rPr>
                <w:spacing w:val="6"/>
              </w:rPr>
              <w:t>（三）停止供电</w:t>
            </w:r>
            <w:r>
              <w:rPr>
                <w:spacing w:val="-8"/>
              </w:rPr>
              <w:t xml:space="preserve"> </w:t>
            </w:r>
            <w:r>
              <w:rPr>
                <w:spacing w:val="6"/>
              </w:rPr>
              <w:t>，拆除矿井生产设备、供电</w:t>
            </w:r>
            <w:r>
              <w:rPr>
                <w:spacing w:val="-34"/>
              </w:rPr>
              <w:t xml:space="preserve"> </w:t>
            </w:r>
            <w:r>
              <w:rPr>
                <w:spacing w:val="6"/>
              </w:rPr>
              <w:t>、通信线路；</w:t>
            </w:r>
          </w:p>
          <w:p>
            <w:pPr>
              <w:pStyle w:val="6"/>
              <w:spacing w:before="1" w:line="176" w:lineRule="auto"/>
              <w:ind w:left="371"/>
            </w:pPr>
            <w:r>
              <w:rPr>
                <w:spacing w:val="3"/>
              </w:rPr>
              <w:t>（ 四）封闭、填实矿井井筒</w:t>
            </w:r>
            <w:r>
              <w:rPr>
                <w:spacing w:val="-6"/>
              </w:rPr>
              <w:t xml:space="preserve"> </w:t>
            </w:r>
            <w:r>
              <w:rPr>
                <w:spacing w:val="3"/>
              </w:rPr>
              <w:t>，平整井口场地</w:t>
            </w:r>
            <w:r>
              <w:rPr>
                <w:spacing w:val="-20"/>
              </w:rPr>
              <w:t xml:space="preserve"> </w:t>
            </w:r>
            <w:r>
              <w:rPr>
                <w:spacing w:val="3"/>
              </w:rPr>
              <w:t>，恢复地貌；</w:t>
            </w:r>
          </w:p>
          <w:p>
            <w:pPr>
              <w:pStyle w:val="6"/>
              <w:spacing w:before="1" w:line="176" w:lineRule="auto"/>
              <w:ind w:left="371"/>
            </w:pPr>
            <w:r>
              <w:rPr>
                <w:spacing w:val="7"/>
              </w:rPr>
              <w:t>（五）妥善处理劳动关系</w:t>
            </w:r>
            <w:r>
              <w:rPr>
                <w:spacing w:val="-22"/>
              </w:rPr>
              <w:t xml:space="preserve"> </w:t>
            </w:r>
            <w:r>
              <w:rPr>
                <w:spacing w:val="7"/>
              </w:rPr>
              <w:t>，依法依规支付经济补偿、工伤保险待遇</w:t>
            </w:r>
            <w:r>
              <w:rPr>
                <w:spacing w:val="-20"/>
              </w:rPr>
              <w:t xml:space="preserve"> </w:t>
            </w:r>
            <w:r>
              <w:rPr>
                <w:spacing w:val="7"/>
              </w:rPr>
              <w:t>，组织离岗时职业</w:t>
            </w:r>
            <w:r>
              <w:rPr>
                <w:spacing w:val="6"/>
              </w:rPr>
              <w:t>健康检查</w:t>
            </w:r>
            <w:r>
              <w:rPr>
                <w:spacing w:val="-22"/>
              </w:rPr>
              <w:t xml:space="preserve"> </w:t>
            </w:r>
            <w:r>
              <w:rPr>
                <w:spacing w:val="6"/>
              </w:rPr>
              <w:t>，偿还拖欠工资</w:t>
            </w:r>
            <w:r>
              <w:rPr>
                <w:spacing w:val="-23"/>
              </w:rPr>
              <w:t xml:space="preserve"> </w:t>
            </w:r>
            <w:r>
              <w:rPr>
                <w:spacing w:val="6"/>
              </w:rPr>
              <w:t>，补缴欠缴的社会保险费；</w:t>
            </w:r>
          </w:p>
          <w:p>
            <w:pPr>
              <w:pStyle w:val="6"/>
              <w:spacing w:before="1" w:line="176" w:lineRule="auto"/>
              <w:ind w:left="371"/>
            </w:pPr>
            <w:r>
              <w:rPr>
                <w:spacing w:val="8"/>
              </w:rPr>
              <w:t>（六）设立标识牌；</w:t>
            </w:r>
          </w:p>
          <w:p>
            <w:pPr>
              <w:pStyle w:val="6"/>
              <w:spacing w:before="1" w:line="176" w:lineRule="auto"/>
              <w:ind w:left="371"/>
            </w:pPr>
            <w:r>
              <w:rPr>
                <w:spacing w:val="8"/>
              </w:rPr>
              <w:t>（七）报送、移交相关报告、图纸和资料等；</w:t>
            </w:r>
          </w:p>
          <w:p>
            <w:pPr>
              <w:pStyle w:val="6"/>
              <w:spacing w:line="176" w:lineRule="auto"/>
              <w:ind w:left="371"/>
            </w:pPr>
            <w:r>
              <w:rPr>
                <w:spacing w:val="8"/>
              </w:rPr>
              <w:t>（八）有关法律法规规定的其他要求。</w:t>
            </w:r>
          </w:p>
          <w:p>
            <w:pPr>
              <w:pStyle w:val="6"/>
              <w:spacing w:before="1" w:line="182" w:lineRule="auto"/>
              <w:ind w:left="28" w:right="86" w:firstLine="41"/>
              <w:jc w:val="both"/>
            </w:pPr>
            <w:r>
              <w:rPr>
                <w:spacing w:val="6"/>
              </w:rPr>
              <w:t>【部门规章】《安全生产违法行为行政处罚办法》（2007年原国家安监总局令第15号公布</w:t>
            </w:r>
            <w:r>
              <w:rPr>
                <w:spacing w:val="-15"/>
              </w:rPr>
              <w:t xml:space="preserve"> </w:t>
            </w:r>
            <w:r>
              <w:rPr>
                <w:spacing w:val="6"/>
              </w:rPr>
              <w:t>，2015年修正）第四十八条   生产经营单位不具备法律、行政法规和</w:t>
            </w:r>
            <w:r>
              <w:t xml:space="preserve"> </w:t>
            </w:r>
            <w:r>
              <w:rPr>
                <w:spacing w:val="7"/>
              </w:rPr>
              <w:t>国家标准</w:t>
            </w:r>
            <w:r>
              <w:rPr>
                <w:spacing w:val="-26"/>
              </w:rPr>
              <w:t xml:space="preserve"> </w:t>
            </w:r>
            <w:r>
              <w:rPr>
                <w:spacing w:val="7"/>
              </w:rPr>
              <w:t>、行业标准规定的安全生产条件</w:t>
            </w:r>
            <w:r>
              <w:rPr>
                <w:spacing w:val="-21"/>
              </w:rPr>
              <w:t xml:space="preserve"> </w:t>
            </w:r>
            <w:r>
              <w:rPr>
                <w:spacing w:val="7"/>
              </w:rPr>
              <w:t>，经责令停产停业整顿仍不具备安全生产条件的</w:t>
            </w:r>
            <w:r>
              <w:rPr>
                <w:spacing w:val="-22"/>
              </w:rPr>
              <w:t xml:space="preserve"> </w:t>
            </w:r>
            <w:r>
              <w:rPr>
                <w:spacing w:val="7"/>
              </w:rPr>
              <w:t>，安全监管监察部门应当提请有管辖权的人民政府予以关闭</w:t>
            </w:r>
            <w:r>
              <w:rPr>
                <w:spacing w:val="-22"/>
              </w:rPr>
              <w:t xml:space="preserve"> </w:t>
            </w:r>
            <w:r>
              <w:rPr>
                <w:spacing w:val="7"/>
              </w:rPr>
              <w:t>；人民政</w:t>
            </w:r>
            <w:r>
              <w:t xml:space="preserve">  </w:t>
            </w:r>
            <w:r>
              <w:rPr>
                <w:spacing w:val="7"/>
              </w:rPr>
              <w:t>府决定关闭的</w:t>
            </w:r>
            <w:r>
              <w:rPr>
                <w:spacing w:val="-13"/>
              </w:rPr>
              <w:t xml:space="preserve"> </w:t>
            </w:r>
            <w:r>
              <w:rPr>
                <w:spacing w:val="7"/>
              </w:rPr>
              <w:t>，安全监管监察部门应当依法吊销其有关许可证。</w:t>
            </w:r>
          </w:p>
        </w:tc>
        <w:tc>
          <w:tcPr>
            <w:tcW w:w="119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9" w:hRule="atLeast"/>
        </w:trPr>
        <w:tc>
          <w:tcPr>
            <w:tcW w:w="59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1" w:line="225" w:lineRule="auto"/>
              <w:ind w:left="202"/>
            </w:pPr>
            <w:r>
              <w:rPr>
                <w:spacing w:val="-10"/>
              </w:rPr>
              <w:t>51</w:t>
            </w:r>
          </w:p>
        </w:tc>
        <w:tc>
          <w:tcPr>
            <w:tcW w:w="2324" w:type="dxa"/>
            <w:vAlign w:val="top"/>
          </w:tcPr>
          <w:p>
            <w:pPr>
              <w:spacing w:line="384" w:lineRule="auto"/>
              <w:rPr>
                <w:rFonts w:ascii="Arial"/>
                <w:sz w:val="21"/>
              </w:rPr>
            </w:pPr>
          </w:p>
          <w:p>
            <w:pPr>
              <w:pStyle w:val="6"/>
              <w:spacing w:before="82" w:line="184" w:lineRule="auto"/>
              <w:ind w:left="66" w:right="58" w:hanging="2"/>
            </w:pPr>
            <w:r>
              <w:rPr>
                <w:spacing w:val="8"/>
              </w:rPr>
              <w:t>对煤矿企业的决策机构、</w:t>
            </w:r>
            <w:r>
              <w:rPr>
                <w:spacing w:val="6"/>
              </w:rPr>
              <w:t xml:space="preserve"> </w:t>
            </w:r>
            <w:r>
              <w:rPr>
                <w:spacing w:val="8"/>
              </w:rPr>
              <w:t>主要负责人和安全生产管</w:t>
            </w:r>
            <w:r>
              <w:rPr>
                <w:spacing w:val="4"/>
              </w:rPr>
              <w:t xml:space="preserve"> </w:t>
            </w:r>
            <w:r>
              <w:rPr>
                <w:spacing w:val="8"/>
              </w:rPr>
              <w:t>理人员未依法履行安全生</w:t>
            </w:r>
            <w:r>
              <w:rPr>
                <w:spacing w:val="4"/>
              </w:rPr>
              <w:t xml:space="preserve"> </w:t>
            </w:r>
            <w:r>
              <w:rPr>
                <w:spacing w:val="18"/>
              </w:rPr>
              <w:t>产管理职责的行政处罚</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105" w:line="177" w:lineRule="auto"/>
              <w:ind w:left="28" w:right="41" w:hanging="8"/>
            </w:pPr>
            <w:r>
              <w:rPr>
                <w:spacing w:val="7"/>
              </w:rPr>
              <w:t>【行政法规】《煤矿安全生产条例》（2024年国务院令第774号公布）第六十八条   煤矿企业的决策机</w:t>
            </w:r>
            <w:r>
              <w:rPr>
                <w:spacing w:val="6"/>
              </w:rPr>
              <w:t>构</w:t>
            </w:r>
            <w:r>
              <w:rPr>
                <w:spacing w:val="-32"/>
              </w:rPr>
              <w:t xml:space="preserve"> </w:t>
            </w:r>
            <w:r>
              <w:rPr>
                <w:spacing w:val="6"/>
              </w:rPr>
              <w:t>、主要负责人</w:t>
            </w:r>
            <w:r>
              <w:rPr>
                <w:spacing w:val="-34"/>
              </w:rPr>
              <w:t xml:space="preserve"> </w:t>
            </w:r>
            <w:r>
              <w:rPr>
                <w:spacing w:val="6"/>
              </w:rPr>
              <w:t>、其他负责人和安全生产管理人员未依法</w:t>
            </w:r>
            <w:r>
              <w:t xml:space="preserve"> </w:t>
            </w:r>
            <w:r>
              <w:rPr>
                <w:spacing w:val="8"/>
              </w:rPr>
              <w:t>履行安全生产管理职责的</w:t>
            </w:r>
            <w:r>
              <w:rPr>
                <w:spacing w:val="-19"/>
              </w:rPr>
              <w:t xml:space="preserve"> </w:t>
            </w:r>
            <w:r>
              <w:rPr>
                <w:spacing w:val="8"/>
              </w:rPr>
              <w:t>，依照《中华人民共和国安全生产法》有关规定处罚</w:t>
            </w:r>
            <w:r>
              <w:rPr>
                <w:spacing w:val="7"/>
              </w:rPr>
              <w:t>并承担相应责任。</w:t>
            </w:r>
          </w:p>
          <w:p>
            <w:pPr>
              <w:pStyle w:val="6"/>
              <w:spacing w:line="176" w:lineRule="auto"/>
              <w:ind w:left="28"/>
            </w:pPr>
            <w:r>
              <w:rPr>
                <w:spacing w:val="7"/>
              </w:rPr>
              <w:t>煤矿企业主要负责人未依法履行安全生产管理职责</w:t>
            </w:r>
            <w:r>
              <w:rPr>
                <w:spacing w:val="-7"/>
              </w:rPr>
              <w:t xml:space="preserve"> </w:t>
            </w:r>
            <w:r>
              <w:rPr>
                <w:spacing w:val="7"/>
              </w:rPr>
              <w:t>，导致发生煤矿生产安全事故的</w:t>
            </w:r>
            <w:r>
              <w:rPr>
                <w:spacing w:val="-23"/>
              </w:rPr>
              <w:t xml:space="preserve"> </w:t>
            </w:r>
            <w:r>
              <w:rPr>
                <w:spacing w:val="7"/>
              </w:rPr>
              <w:t>，依照下列规定处以罚款：</w:t>
            </w:r>
          </w:p>
          <w:p>
            <w:pPr>
              <w:pStyle w:val="6"/>
              <w:spacing w:line="176" w:lineRule="auto"/>
              <w:ind w:left="321"/>
            </w:pPr>
            <w:r>
              <w:rPr>
                <w:spacing w:val="5"/>
              </w:rPr>
              <w:t>（一）发生一般事故的</w:t>
            </w:r>
            <w:r>
              <w:rPr>
                <w:spacing w:val="-14"/>
              </w:rPr>
              <w:t xml:space="preserve"> </w:t>
            </w:r>
            <w:r>
              <w:rPr>
                <w:spacing w:val="5"/>
              </w:rPr>
              <w:t>，处上一年年收入40%的罚款；</w:t>
            </w:r>
          </w:p>
          <w:p>
            <w:pPr>
              <w:pStyle w:val="6"/>
              <w:spacing w:before="1" w:line="176" w:lineRule="auto"/>
              <w:ind w:left="321"/>
            </w:pPr>
            <w:r>
              <w:rPr>
                <w:spacing w:val="2"/>
              </w:rPr>
              <w:t>（</w:t>
            </w:r>
            <w:r>
              <w:rPr>
                <w:spacing w:val="-12"/>
              </w:rPr>
              <w:t xml:space="preserve"> </w:t>
            </w:r>
            <w:r>
              <w:rPr>
                <w:spacing w:val="2"/>
              </w:rPr>
              <w:t>二</w:t>
            </w:r>
            <w:r>
              <w:rPr>
                <w:spacing w:val="-19"/>
              </w:rPr>
              <w:t xml:space="preserve"> </w:t>
            </w:r>
            <w:r>
              <w:rPr>
                <w:spacing w:val="2"/>
              </w:rPr>
              <w:t>）发生较大事故的</w:t>
            </w:r>
            <w:r>
              <w:rPr>
                <w:spacing w:val="-20"/>
              </w:rPr>
              <w:t xml:space="preserve"> </w:t>
            </w:r>
            <w:r>
              <w:rPr>
                <w:spacing w:val="2"/>
              </w:rPr>
              <w:t>，处上一年年收入60%的罚款；</w:t>
            </w:r>
          </w:p>
          <w:p>
            <w:pPr>
              <w:pStyle w:val="6"/>
              <w:spacing w:before="1" w:line="176" w:lineRule="auto"/>
              <w:ind w:left="321"/>
            </w:pPr>
            <w:r>
              <w:rPr>
                <w:spacing w:val="5"/>
              </w:rPr>
              <w:t>（三）发生重大事故的</w:t>
            </w:r>
            <w:r>
              <w:rPr>
                <w:spacing w:val="-14"/>
              </w:rPr>
              <w:t xml:space="preserve"> </w:t>
            </w:r>
            <w:r>
              <w:rPr>
                <w:spacing w:val="5"/>
              </w:rPr>
              <w:t>，处上一年年收入80%的罚款；</w:t>
            </w:r>
          </w:p>
          <w:p>
            <w:pPr>
              <w:pStyle w:val="6"/>
              <w:spacing w:line="203" w:lineRule="auto"/>
              <w:ind w:left="273"/>
            </w:pPr>
            <w:r>
              <w:rPr>
                <w:spacing w:val="3"/>
              </w:rPr>
              <w:t>（ 四）发生特别重大事故的</w:t>
            </w:r>
            <w:r>
              <w:rPr>
                <w:spacing w:val="-19"/>
              </w:rPr>
              <w:t xml:space="preserve"> </w:t>
            </w:r>
            <w:r>
              <w:rPr>
                <w:spacing w:val="3"/>
              </w:rPr>
              <w:t>，处上一年年收入1</w:t>
            </w:r>
            <w:r>
              <w:rPr>
                <w:spacing w:val="2"/>
              </w:rPr>
              <w:t>00%的罚款。</w:t>
            </w:r>
          </w:p>
        </w:tc>
        <w:tc>
          <w:tcPr>
            <w:tcW w:w="1199" w:type="dxa"/>
            <w:vAlign w:val="top"/>
          </w:tcPr>
          <w:p>
            <w:pPr>
              <w:spacing w:line="310" w:lineRule="auto"/>
              <w:rPr>
                <w:rFonts w:ascii="Arial"/>
                <w:sz w:val="21"/>
              </w:rPr>
            </w:pPr>
          </w:p>
          <w:p>
            <w:pPr>
              <w:spacing w:line="311"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10" w:lineRule="auto"/>
              <w:rPr>
                <w:rFonts w:ascii="Arial"/>
                <w:sz w:val="21"/>
              </w:rPr>
            </w:pPr>
          </w:p>
          <w:p>
            <w:pPr>
              <w:spacing w:line="311"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0" w:hRule="atLeast"/>
        </w:trPr>
        <w:tc>
          <w:tcPr>
            <w:tcW w:w="595" w:type="dxa"/>
            <w:vAlign w:val="top"/>
          </w:tcPr>
          <w:p>
            <w:pPr>
              <w:spacing w:line="247" w:lineRule="auto"/>
              <w:rPr>
                <w:rFonts w:ascii="Arial"/>
                <w:sz w:val="21"/>
              </w:rPr>
            </w:pPr>
          </w:p>
          <w:p>
            <w:pPr>
              <w:pStyle w:val="6"/>
              <w:spacing w:before="81" w:line="225" w:lineRule="auto"/>
              <w:ind w:left="202"/>
            </w:pPr>
            <w:r>
              <w:rPr>
                <w:spacing w:val="-10"/>
              </w:rPr>
              <w:t>52</w:t>
            </w:r>
          </w:p>
        </w:tc>
        <w:tc>
          <w:tcPr>
            <w:tcW w:w="2324" w:type="dxa"/>
            <w:vAlign w:val="top"/>
          </w:tcPr>
          <w:p>
            <w:pPr>
              <w:pStyle w:val="6"/>
              <w:spacing w:before="209" w:line="192" w:lineRule="auto"/>
              <w:ind w:left="175" w:right="58" w:hanging="111"/>
            </w:pPr>
            <w:r>
              <w:rPr>
                <w:spacing w:val="8"/>
              </w:rPr>
              <w:t>对煤矿未及时采取措施消</w:t>
            </w:r>
            <w:r>
              <w:rPr>
                <w:spacing w:val="6"/>
              </w:rPr>
              <w:t xml:space="preserve"> </w:t>
            </w:r>
            <w:r>
              <w:rPr>
                <w:spacing w:val="7"/>
              </w:rPr>
              <w:t>除事故隐患的行政处罚</w:t>
            </w:r>
          </w:p>
        </w:tc>
        <w:tc>
          <w:tcPr>
            <w:tcW w:w="1094" w:type="dxa"/>
            <w:vAlign w:val="top"/>
          </w:tcPr>
          <w:p>
            <w:pPr>
              <w:spacing w:line="247"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89" w:line="187" w:lineRule="auto"/>
              <w:ind w:left="28" w:right="40" w:hanging="8"/>
            </w:pPr>
            <w:r>
              <w:rPr>
                <w:spacing w:val="7"/>
              </w:rPr>
              <w:t>【法律】《中华人民共和国安全生产法》</w:t>
            </w:r>
            <w:r>
              <w:rPr>
                <w:spacing w:val="-29"/>
              </w:rPr>
              <w:t xml:space="preserve"> </w:t>
            </w:r>
            <w:r>
              <w:rPr>
                <w:spacing w:val="7"/>
              </w:rPr>
              <w:t>（2002年第九届全国人大常务委员会第二十八次会议通过</w:t>
            </w:r>
            <w:r>
              <w:rPr>
                <w:spacing w:val="-21"/>
              </w:rPr>
              <w:t xml:space="preserve"> </w:t>
            </w:r>
            <w:r>
              <w:rPr>
                <w:spacing w:val="7"/>
              </w:rPr>
              <w:t>，2021年修</w:t>
            </w:r>
            <w:r>
              <w:rPr>
                <w:spacing w:val="6"/>
              </w:rPr>
              <w:t>正） 第一百零二条   生产经营单位未采取措施消</w:t>
            </w:r>
            <w:r>
              <w:t xml:space="preserve"> </w:t>
            </w:r>
            <w:r>
              <w:rPr>
                <w:spacing w:val="7"/>
              </w:rPr>
              <w:t>除事故隐患的</w:t>
            </w:r>
            <w:r>
              <w:rPr>
                <w:spacing w:val="-20"/>
              </w:rPr>
              <w:t xml:space="preserve"> </w:t>
            </w:r>
            <w:r>
              <w:rPr>
                <w:spacing w:val="7"/>
              </w:rPr>
              <w:t>，责令立即消除或者限期消除</w:t>
            </w:r>
            <w:r>
              <w:rPr>
                <w:spacing w:val="-21"/>
              </w:rPr>
              <w:t xml:space="preserve"> </w:t>
            </w:r>
            <w:r>
              <w:rPr>
                <w:spacing w:val="7"/>
              </w:rPr>
              <w:t>，处五万元以下的罚款</w:t>
            </w:r>
            <w:r>
              <w:rPr>
                <w:spacing w:val="-23"/>
              </w:rPr>
              <w:t xml:space="preserve"> </w:t>
            </w:r>
            <w:r>
              <w:rPr>
                <w:spacing w:val="7"/>
              </w:rPr>
              <w:t>；</w:t>
            </w:r>
            <w:r>
              <w:rPr>
                <w:spacing w:val="6"/>
              </w:rPr>
              <w:t>生产经营单位拒不执行的</w:t>
            </w:r>
            <w:r>
              <w:rPr>
                <w:spacing w:val="-22"/>
              </w:rPr>
              <w:t xml:space="preserve"> </w:t>
            </w:r>
            <w:r>
              <w:rPr>
                <w:spacing w:val="6"/>
              </w:rPr>
              <w:t>，责令停产停业整顿</w:t>
            </w:r>
            <w:r>
              <w:rPr>
                <w:spacing w:val="-22"/>
              </w:rPr>
              <w:t xml:space="preserve"> </w:t>
            </w:r>
            <w:r>
              <w:rPr>
                <w:spacing w:val="6"/>
              </w:rPr>
              <w:t>，对其直接负责的主管人员和其他直接责任</w:t>
            </w:r>
            <w:r>
              <w:t xml:space="preserve">   </w:t>
            </w:r>
            <w:r>
              <w:rPr>
                <w:spacing w:val="7"/>
              </w:rPr>
              <w:t>人员处五万元以上十万元以下的罚款</w:t>
            </w:r>
            <w:r>
              <w:rPr>
                <w:spacing w:val="-21"/>
              </w:rPr>
              <w:t xml:space="preserve"> </w:t>
            </w:r>
            <w:r>
              <w:rPr>
                <w:spacing w:val="7"/>
              </w:rPr>
              <w:t>；构成犯罪的</w:t>
            </w:r>
            <w:r>
              <w:rPr>
                <w:spacing w:val="-20"/>
              </w:rPr>
              <w:t xml:space="preserve"> </w:t>
            </w:r>
            <w:r>
              <w:rPr>
                <w:spacing w:val="7"/>
              </w:rPr>
              <w:t>，依照刑法有关规定</w:t>
            </w:r>
            <w:r>
              <w:rPr>
                <w:spacing w:val="6"/>
              </w:rPr>
              <w:t>追究刑事责任。</w:t>
            </w:r>
          </w:p>
        </w:tc>
        <w:tc>
          <w:tcPr>
            <w:tcW w:w="1199" w:type="dxa"/>
            <w:vAlign w:val="top"/>
          </w:tcPr>
          <w:p>
            <w:pPr>
              <w:pStyle w:val="6"/>
              <w:spacing w:before="209"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09"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595"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1" w:line="225" w:lineRule="auto"/>
              <w:ind w:left="202"/>
            </w:pPr>
            <w:r>
              <w:rPr>
                <w:spacing w:val="-10"/>
              </w:rPr>
              <w:t>53</w:t>
            </w:r>
          </w:p>
        </w:tc>
        <w:tc>
          <w:tcPr>
            <w:tcW w:w="2324" w:type="dxa"/>
            <w:vAlign w:val="top"/>
          </w:tcPr>
          <w:p>
            <w:pPr>
              <w:spacing w:line="242" w:lineRule="auto"/>
              <w:rPr>
                <w:rFonts w:ascii="Arial"/>
                <w:sz w:val="21"/>
              </w:rPr>
            </w:pPr>
          </w:p>
          <w:p>
            <w:pPr>
              <w:spacing w:line="243" w:lineRule="auto"/>
              <w:rPr>
                <w:rFonts w:ascii="Arial"/>
                <w:sz w:val="21"/>
              </w:rPr>
            </w:pPr>
          </w:p>
          <w:p>
            <w:pPr>
              <w:pStyle w:val="6"/>
              <w:spacing w:before="82" w:line="177" w:lineRule="auto"/>
              <w:ind w:left="64"/>
            </w:pPr>
            <w:r>
              <w:rPr>
                <w:spacing w:val="8"/>
              </w:rPr>
              <w:t>对未依法取得安全生产许</w:t>
            </w:r>
          </w:p>
          <w:p>
            <w:pPr>
              <w:pStyle w:val="6"/>
              <w:spacing w:line="176" w:lineRule="auto"/>
              <w:ind w:left="68"/>
            </w:pPr>
            <w:r>
              <w:rPr>
                <w:spacing w:val="8"/>
              </w:rPr>
              <w:t>可证擅自进行煤矿生产的</w:t>
            </w:r>
          </w:p>
          <w:p>
            <w:pPr>
              <w:pStyle w:val="6"/>
              <w:spacing w:line="207" w:lineRule="auto"/>
              <w:ind w:left="760"/>
            </w:pPr>
            <w:r>
              <w:rPr>
                <w:spacing w:val="8"/>
              </w:rPr>
              <w:t>行政处罚</w:t>
            </w:r>
          </w:p>
        </w:tc>
        <w:tc>
          <w:tcPr>
            <w:tcW w:w="109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1" w:line="207" w:lineRule="auto"/>
              <w:ind w:left="148"/>
            </w:pPr>
            <w:r>
              <w:rPr>
                <w:spacing w:val="8"/>
              </w:rPr>
              <w:t>行政处罚</w:t>
            </w:r>
          </w:p>
        </w:tc>
        <w:tc>
          <w:tcPr>
            <w:tcW w:w="13924" w:type="dxa"/>
            <w:vAlign w:val="top"/>
          </w:tcPr>
          <w:p>
            <w:pPr>
              <w:spacing w:line="246" w:lineRule="auto"/>
              <w:rPr>
                <w:rFonts w:ascii="Arial"/>
                <w:sz w:val="21"/>
              </w:rPr>
            </w:pPr>
          </w:p>
          <w:p>
            <w:pPr>
              <w:pStyle w:val="6"/>
              <w:spacing w:before="82" w:line="177" w:lineRule="auto"/>
              <w:ind w:left="31" w:right="42" w:hanging="11"/>
            </w:pPr>
            <w:r>
              <w:rPr>
                <w:spacing w:val="7"/>
              </w:rPr>
              <w:t>【行政法规】《煤矿安全生产条例》（2024年国务院令第774</w:t>
            </w:r>
            <w:r>
              <w:rPr>
                <w:spacing w:val="6"/>
              </w:rPr>
              <w:t>号公布）第十七条   煤矿企业进行生产</w:t>
            </w:r>
            <w:r>
              <w:rPr>
                <w:spacing w:val="-19"/>
              </w:rPr>
              <w:t xml:space="preserve"> </w:t>
            </w:r>
            <w:r>
              <w:rPr>
                <w:spacing w:val="6"/>
              </w:rPr>
              <w:t>，应当依照《安全生产许可证条例》</w:t>
            </w:r>
            <w:r>
              <w:rPr>
                <w:spacing w:val="-28"/>
              </w:rPr>
              <w:t xml:space="preserve"> </w:t>
            </w:r>
            <w:r>
              <w:rPr>
                <w:spacing w:val="6"/>
              </w:rPr>
              <w:t>的规定取得安全生产许</w:t>
            </w:r>
            <w:r>
              <w:t xml:space="preserve"> </w:t>
            </w:r>
            <w:r>
              <w:rPr>
                <w:spacing w:val="5"/>
              </w:rPr>
              <w:t>可证</w:t>
            </w:r>
            <w:r>
              <w:rPr>
                <w:spacing w:val="-27"/>
              </w:rPr>
              <w:t xml:space="preserve"> </w:t>
            </w:r>
            <w:r>
              <w:rPr>
                <w:spacing w:val="5"/>
              </w:rPr>
              <w:t>。未取得安全生产许可证的</w:t>
            </w:r>
            <w:r>
              <w:rPr>
                <w:spacing w:val="-22"/>
              </w:rPr>
              <w:t xml:space="preserve"> </w:t>
            </w:r>
            <w:r>
              <w:rPr>
                <w:spacing w:val="5"/>
              </w:rPr>
              <w:t>，不得生产。</w:t>
            </w:r>
          </w:p>
          <w:p>
            <w:pPr>
              <w:pStyle w:val="6"/>
              <w:spacing w:before="1" w:line="176" w:lineRule="auto"/>
              <w:ind w:left="27" w:right="146" w:firstLine="400"/>
            </w:pPr>
            <w:r>
              <w:rPr>
                <w:spacing w:val="7"/>
              </w:rPr>
              <w:t>第六十一条   未依法取得安全生产许可证等擅自进行煤矿生产的</w:t>
            </w:r>
            <w:r>
              <w:rPr>
                <w:spacing w:val="-21"/>
              </w:rPr>
              <w:t xml:space="preserve"> </w:t>
            </w:r>
            <w:r>
              <w:rPr>
                <w:spacing w:val="7"/>
              </w:rPr>
              <w:t>，应当责令立即停止生产</w:t>
            </w:r>
            <w:r>
              <w:rPr>
                <w:spacing w:val="-22"/>
              </w:rPr>
              <w:t xml:space="preserve"> </w:t>
            </w:r>
            <w:r>
              <w:rPr>
                <w:spacing w:val="7"/>
              </w:rPr>
              <w:t>，没收违法所得和开采出的煤炭以及采掘设备</w:t>
            </w:r>
            <w:r>
              <w:rPr>
                <w:spacing w:val="-23"/>
              </w:rPr>
              <w:t xml:space="preserve"> </w:t>
            </w:r>
            <w:r>
              <w:rPr>
                <w:spacing w:val="7"/>
              </w:rPr>
              <w:t>；违法所得在1</w:t>
            </w:r>
            <w:r>
              <w:rPr>
                <w:spacing w:val="6"/>
              </w:rPr>
              <w:t>0万</w:t>
            </w:r>
            <w:r>
              <w:t xml:space="preserve"> </w:t>
            </w:r>
            <w:r>
              <w:rPr>
                <w:spacing w:val="5"/>
              </w:rPr>
              <w:t>元以上的</w:t>
            </w:r>
            <w:r>
              <w:rPr>
                <w:spacing w:val="-20"/>
              </w:rPr>
              <w:t xml:space="preserve"> </w:t>
            </w:r>
            <w:r>
              <w:rPr>
                <w:spacing w:val="5"/>
              </w:rPr>
              <w:t>，并处违法所得2倍以上5倍以下的罚款</w:t>
            </w:r>
            <w:r>
              <w:rPr>
                <w:spacing w:val="-21"/>
              </w:rPr>
              <w:t xml:space="preserve"> </w:t>
            </w:r>
            <w:r>
              <w:rPr>
                <w:spacing w:val="5"/>
              </w:rPr>
              <w:t>；没有违法所得</w:t>
            </w:r>
            <w:r>
              <w:rPr>
                <w:spacing w:val="4"/>
              </w:rPr>
              <w:t>或者违法所得不足10万元的</w:t>
            </w:r>
            <w:r>
              <w:rPr>
                <w:spacing w:val="-20"/>
              </w:rPr>
              <w:t xml:space="preserve"> </w:t>
            </w:r>
            <w:r>
              <w:rPr>
                <w:spacing w:val="4"/>
              </w:rPr>
              <w:t>，并处10万元以上20万元以下的罚款。</w:t>
            </w:r>
          </w:p>
          <w:p>
            <w:pPr>
              <w:pStyle w:val="6"/>
              <w:spacing w:line="207" w:lineRule="auto"/>
              <w:ind w:left="428"/>
            </w:pPr>
            <w:r>
              <w:rPr>
                <w:spacing w:val="7"/>
              </w:rPr>
              <w:t>关闭的煤矿企业擅自恢复生产的</w:t>
            </w:r>
            <w:r>
              <w:rPr>
                <w:spacing w:val="-17"/>
              </w:rPr>
              <w:t xml:space="preserve"> </w:t>
            </w:r>
            <w:r>
              <w:rPr>
                <w:spacing w:val="7"/>
              </w:rPr>
              <w:t>，依照前款规定予以处罚。</w:t>
            </w:r>
          </w:p>
        </w:tc>
        <w:tc>
          <w:tcPr>
            <w:tcW w:w="1199" w:type="dxa"/>
            <w:vAlign w:val="top"/>
          </w:tcPr>
          <w:p>
            <w:pPr>
              <w:spacing w:line="302" w:lineRule="auto"/>
              <w:rPr>
                <w:rFonts w:ascii="Arial"/>
                <w:sz w:val="21"/>
              </w:rPr>
            </w:pPr>
          </w:p>
          <w:p>
            <w:pPr>
              <w:spacing w:line="30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02" w:lineRule="auto"/>
              <w:rPr>
                <w:rFonts w:ascii="Arial"/>
                <w:sz w:val="21"/>
              </w:rPr>
            </w:pPr>
          </w:p>
          <w:p>
            <w:pPr>
              <w:spacing w:line="30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rPr>
          <w:rFonts w:ascii="Arial"/>
          <w:sz w:val="21"/>
        </w:rPr>
      </w:pPr>
    </w:p>
    <w:p>
      <w:pPr>
        <w:rPr>
          <w:rFonts w:ascii="Arial" w:hAnsi="Arial" w:eastAsia="Arial" w:cs="Arial"/>
          <w:sz w:val="21"/>
          <w:szCs w:val="21"/>
        </w:r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3" w:hRule="atLeast"/>
        </w:trPr>
        <w:tc>
          <w:tcPr>
            <w:tcW w:w="595"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1" w:line="225" w:lineRule="auto"/>
              <w:ind w:left="202"/>
            </w:pPr>
            <w:r>
              <w:rPr>
                <w:spacing w:val="-10"/>
              </w:rPr>
              <w:t>54</w:t>
            </w:r>
          </w:p>
        </w:tc>
        <w:tc>
          <w:tcPr>
            <w:tcW w:w="232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82" w:line="192" w:lineRule="auto"/>
              <w:ind w:left="66" w:right="57" w:hanging="2"/>
            </w:pPr>
            <w:r>
              <w:rPr>
                <w:spacing w:val="8"/>
              </w:rPr>
              <w:t>对煤矿拒绝、阻碍安全监</w:t>
            </w:r>
            <w:r>
              <w:rPr>
                <w:spacing w:val="5"/>
              </w:rPr>
              <w:t xml:space="preserve"> </w:t>
            </w:r>
            <w:r>
              <w:rPr>
                <w:spacing w:val="6"/>
              </w:rPr>
              <w:t>管</w:t>
            </w:r>
            <w:r>
              <w:rPr>
                <w:spacing w:val="-30"/>
              </w:rPr>
              <w:t xml:space="preserve"> </w:t>
            </w:r>
            <w:r>
              <w:rPr>
                <w:spacing w:val="6"/>
              </w:rPr>
              <w:t>、现场检查的行政处罚</w:t>
            </w:r>
          </w:p>
        </w:tc>
        <w:tc>
          <w:tcPr>
            <w:tcW w:w="109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35" w:line="177" w:lineRule="auto"/>
              <w:ind w:left="28" w:right="139" w:hanging="8"/>
            </w:pPr>
            <w:r>
              <w:rPr>
                <w:spacing w:val="6"/>
              </w:rPr>
              <w:t>【法律】《中华人民共和国安全生产法》（2002年第九届全国人大常务委员会第二十八次会议通过</w:t>
            </w:r>
            <w:r>
              <w:rPr>
                <w:spacing w:val="-13"/>
              </w:rPr>
              <w:t xml:space="preserve"> </w:t>
            </w:r>
            <w:r>
              <w:rPr>
                <w:spacing w:val="6"/>
              </w:rPr>
              <w:t>，2021年修正）第一百零八条   违反本法规定</w:t>
            </w:r>
            <w:r>
              <w:rPr>
                <w:spacing w:val="-22"/>
              </w:rPr>
              <w:t xml:space="preserve"> </w:t>
            </w:r>
            <w:r>
              <w:rPr>
                <w:spacing w:val="6"/>
              </w:rPr>
              <w:t>，生产经营单</w:t>
            </w:r>
            <w:r>
              <w:t xml:space="preserve"> </w:t>
            </w:r>
            <w:r>
              <w:rPr>
                <w:spacing w:val="7"/>
              </w:rPr>
              <w:t>位拒绝</w:t>
            </w:r>
            <w:r>
              <w:rPr>
                <w:spacing w:val="-33"/>
              </w:rPr>
              <w:t xml:space="preserve"> </w:t>
            </w:r>
            <w:r>
              <w:rPr>
                <w:spacing w:val="7"/>
              </w:rPr>
              <w:t>、阻碍负有安全生产监督管理职责的部门依法实施监督检查的</w:t>
            </w:r>
            <w:r>
              <w:rPr>
                <w:spacing w:val="-21"/>
              </w:rPr>
              <w:t xml:space="preserve"> </w:t>
            </w:r>
            <w:r>
              <w:rPr>
                <w:spacing w:val="7"/>
              </w:rPr>
              <w:t>，责令改正</w:t>
            </w:r>
            <w:r>
              <w:rPr>
                <w:spacing w:val="-21"/>
              </w:rPr>
              <w:t xml:space="preserve"> </w:t>
            </w:r>
            <w:r>
              <w:rPr>
                <w:spacing w:val="7"/>
              </w:rPr>
              <w:t>；拒不改</w:t>
            </w:r>
            <w:r>
              <w:rPr>
                <w:spacing w:val="6"/>
              </w:rPr>
              <w:t>正的</w:t>
            </w:r>
            <w:r>
              <w:rPr>
                <w:spacing w:val="-21"/>
              </w:rPr>
              <w:t xml:space="preserve"> </w:t>
            </w:r>
            <w:r>
              <w:rPr>
                <w:spacing w:val="6"/>
              </w:rPr>
              <w:t>，处二万元以上二十万元以下的罚款</w:t>
            </w:r>
            <w:r>
              <w:rPr>
                <w:spacing w:val="-21"/>
              </w:rPr>
              <w:t xml:space="preserve"> </w:t>
            </w:r>
            <w:r>
              <w:rPr>
                <w:spacing w:val="6"/>
              </w:rPr>
              <w:t>；对其直接负责的主管人员</w:t>
            </w:r>
            <w:r>
              <w:t xml:space="preserve"> </w:t>
            </w:r>
            <w:r>
              <w:rPr>
                <w:spacing w:val="7"/>
              </w:rPr>
              <w:t>和其他直接责任人员处一万元以上二万元以下的罚款</w:t>
            </w:r>
            <w:r>
              <w:rPr>
                <w:spacing w:val="-16"/>
              </w:rPr>
              <w:t xml:space="preserve"> </w:t>
            </w:r>
            <w:r>
              <w:rPr>
                <w:spacing w:val="7"/>
              </w:rPr>
              <w:t>；构成犯罪的</w:t>
            </w:r>
            <w:r>
              <w:rPr>
                <w:spacing w:val="-20"/>
              </w:rPr>
              <w:t xml:space="preserve"> </w:t>
            </w:r>
            <w:r>
              <w:rPr>
                <w:spacing w:val="7"/>
              </w:rPr>
              <w:t>，依照刑法有关规定追究刑事责任。</w:t>
            </w:r>
          </w:p>
          <w:p>
            <w:pPr>
              <w:pStyle w:val="6"/>
              <w:spacing w:before="1" w:line="176" w:lineRule="auto"/>
              <w:ind w:left="45" w:right="35" w:hanging="25"/>
            </w:pPr>
            <w:r>
              <w:rPr>
                <w:spacing w:val="5"/>
              </w:rPr>
              <w:t>【行政法规】《煤矿安全生产条例》（2024年国务院令第774号公布）第六十六条   煤矿企业有下列行为之一的</w:t>
            </w:r>
            <w:r>
              <w:rPr>
                <w:spacing w:val="-21"/>
              </w:rPr>
              <w:t xml:space="preserve"> </w:t>
            </w:r>
            <w:r>
              <w:rPr>
                <w:spacing w:val="5"/>
              </w:rPr>
              <w:t>，责令改正</w:t>
            </w:r>
            <w:r>
              <w:rPr>
                <w:spacing w:val="-22"/>
              </w:rPr>
              <w:t xml:space="preserve"> </w:t>
            </w:r>
            <w:r>
              <w:rPr>
                <w:spacing w:val="5"/>
              </w:rPr>
              <w:t>；拒不改正的</w:t>
            </w:r>
            <w:r>
              <w:rPr>
                <w:spacing w:val="-24"/>
              </w:rPr>
              <w:t xml:space="preserve"> </w:t>
            </w:r>
            <w:r>
              <w:rPr>
                <w:spacing w:val="5"/>
              </w:rPr>
              <w:t>，处10万元以上20万元</w:t>
            </w:r>
            <w:r>
              <w:t xml:space="preserve"> </w:t>
            </w:r>
            <w:r>
              <w:rPr>
                <w:spacing w:val="7"/>
              </w:rPr>
              <w:t>以下的罚款</w:t>
            </w:r>
            <w:r>
              <w:rPr>
                <w:spacing w:val="-21"/>
              </w:rPr>
              <w:t xml:space="preserve"> </w:t>
            </w:r>
            <w:r>
              <w:rPr>
                <w:spacing w:val="7"/>
              </w:rPr>
              <w:t>；对其直接负责的主管人员和其</w:t>
            </w:r>
            <w:r>
              <w:rPr>
                <w:spacing w:val="6"/>
              </w:rPr>
              <w:t>他直接责任人员处1万元以上2万元以下的罚款：</w:t>
            </w:r>
          </w:p>
          <w:p>
            <w:pPr>
              <w:pStyle w:val="6"/>
              <w:spacing w:line="176" w:lineRule="auto"/>
              <w:ind w:left="321"/>
            </w:pPr>
            <w:r>
              <w:rPr>
                <w:spacing w:val="8"/>
              </w:rPr>
              <w:t>（一）违反本条例第三十七条第一款规定</w:t>
            </w:r>
            <w:r>
              <w:rPr>
                <w:spacing w:val="-22"/>
              </w:rPr>
              <w:t xml:space="preserve"> </w:t>
            </w:r>
            <w:r>
              <w:rPr>
                <w:spacing w:val="8"/>
              </w:rPr>
              <w:t>，隐瞒存在的事故隐患以及其他安全问题</w:t>
            </w:r>
            <w:r>
              <w:rPr>
                <w:spacing w:val="7"/>
              </w:rPr>
              <w:t>的；</w:t>
            </w:r>
          </w:p>
          <w:p>
            <w:pPr>
              <w:pStyle w:val="6"/>
              <w:spacing w:before="1" w:line="176" w:lineRule="auto"/>
              <w:ind w:left="321"/>
            </w:pPr>
            <w:r>
              <w:rPr>
                <w:spacing w:val="6"/>
              </w:rPr>
              <w:t>（</w:t>
            </w:r>
            <w:r>
              <w:rPr>
                <w:spacing w:val="-15"/>
              </w:rPr>
              <w:t xml:space="preserve"> </w:t>
            </w:r>
            <w:r>
              <w:rPr>
                <w:spacing w:val="6"/>
              </w:rPr>
              <w:t>二</w:t>
            </w:r>
            <w:r>
              <w:rPr>
                <w:spacing w:val="-19"/>
              </w:rPr>
              <w:t xml:space="preserve"> </w:t>
            </w:r>
            <w:r>
              <w:rPr>
                <w:spacing w:val="6"/>
              </w:rPr>
              <w:t>）违反本条例第四十四条第一款规定</w:t>
            </w:r>
            <w:r>
              <w:rPr>
                <w:spacing w:val="-21"/>
              </w:rPr>
              <w:t xml:space="preserve"> </w:t>
            </w:r>
            <w:r>
              <w:rPr>
                <w:spacing w:val="6"/>
              </w:rPr>
              <w:t>，擅自启封或者使用被查封、扣押的</w:t>
            </w:r>
            <w:r>
              <w:rPr>
                <w:spacing w:val="5"/>
              </w:rPr>
              <w:t>设施、设备</w:t>
            </w:r>
            <w:r>
              <w:rPr>
                <w:spacing w:val="-33"/>
              </w:rPr>
              <w:t xml:space="preserve"> </w:t>
            </w:r>
            <w:r>
              <w:rPr>
                <w:spacing w:val="5"/>
              </w:rPr>
              <w:t>、器材的；</w:t>
            </w:r>
          </w:p>
          <w:p>
            <w:pPr>
              <w:pStyle w:val="6"/>
              <w:spacing w:before="1" w:line="176" w:lineRule="auto"/>
              <w:ind w:left="321"/>
            </w:pPr>
            <w:r>
              <w:rPr>
                <w:spacing w:val="7"/>
              </w:rPr>
              <w:t>（三）有其他拒绝</w:t>
            </w:r>
            <w:r>
              <w:rPr>
                <w:spacing w:val="-23"/>
              </w:rPr>
              <w:t xml:space="preserve"> </w:t>
            </w:r>
            <w:r>
              <w:rPr>
                <w:spacing w:val="7"/>
              </w:rPr>
              <w:t>、阻碍监督检查行为的。</w:t>
            </w:r>
          </w:p>
          <w:p>
            <w:pPr>
              <w:pStyle w:val="6"/>
              <w:spacing w:before="2" w:line="189" w:lineRule="auto"/>
              <w:ind w:left="29" w:right="137" w:hanging="9"/>
            </w:pPr>
            <w:r>
              <w:rPr>
                <w:spacing w:val="6"/>
              </w:rPr>
              <w:t>【部门规章】《安全生产违法行为行政处罚办法》（2007年原国家安监总局令第15号公布</w:t>
            </w:r>
            <w:r>
              <w:rPr>
                <w:spacing w:val="-16"/>
              </w:rPr>
              <w:t xml:space="preserve"> </w:t>
            </w:r>
            <w:r>
              <w:rPr>
                <w:spacing w:val="6"/>
              </w:rPr>
              <w:t>，2015年修正）第四十四条   生产经营单位的主要负责人未依法履行</w:t>
            </w:r>
            <w:r>
              <w:t xml:space="preserve"> </w:t>
            </w:r>
            <w:r>
              <w:rPr>
                <w:spacing w:val="6"/>
              </w:rPr>
              <w:t>安全生产管理职责</w:t>
            </w:r>
            <w:r>
              <w:rPr>
                <w:spacing w:val="-2"/>
              </w:rPr>
              <w:t xml:space="preserve"> </w:t>
            </w:r>
            <w:r>
              <w:rPr>
                <w:spacing w:val="6"/>
              </w:rPr>
              <w:t>，导致生产安全事故发生的</w:t>
            </w:r>
            <w:r>
              <w:rPr>
                <w:spacing w:val="-21"/>
              </w:rPr>
              <w:t xml:space="preserve"> </w:t>
            </w:r>
            <w:r>
              <w:rPr>
                <w:spacing w:val="6"/>
              </w:rPr>
              <w:t>，依照《生产安全事故罚款处罚规定（试行）</w:t>
            </w:r>
            <w:r>
              <w:rPr>
                <w:spacing w:val="-13"/>
              </w:rPr>
              <w:t xml:space="preserve"> </w:t>
            </w:r>
            <w:r>
              <w:rPr>
                <w:spacing w:val="6"/>
              </w:rPr>
              <w:t>》的规定给予处罚。</w:t>
            </w:r>
          </w:p>
        </w:tc>
        <w:tc>
          <w:tcPr>
            <w:tcW w:w="119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595" w:type="dxa"/>
            <w:vAlign w:val="top"/>
          </w:tcPr>
          <w:p>
            <w:pPr>
              <w:spacing w:line="318" w:lineRule="auto"/>
              <w:rPr>
                <w:rFonts w:ascii="Arial"/>
                <w:sz w:val="21"/>
              </w:rPr>
            </w:pPr>
          </w:p>
          <w:p>
            <w:pPr>
              <w:pStyle w:val="6"/>
              <w:spacing w:before="82" w:line="225" w:lineRule="auto"/>
              <w:ind w:left="202"/>
            </w:pPr>
            <w:r>
              <w:rPr>
                <w:spacing w:val="-10"/>
              </w:rPr>
              <w:t>55</w:t>
            </w:r>
          </w:p>
        </w:tc>
        <w:tc>
          <w:tcPr>
            <w:tcW w:w="2324" w:type="dxa"/>
            <w:vAlign w:val="top"/>
          </w:tcPr>
          <w:p>
            <w:pPr>
              <w:pStyle w:val="6"/>
              <w:spacing w:before="161" w:line="177" w:lineRule="auto"/>
              <w:ind w:left="64"/>
            </w:pPr>
            <w:r>
              <w:rPr>
                <w:spacing w:val="8"/>
              </w:rPr>
              <w:t>对煤矿企业超越依法确定</w:t>
            </w:r>
          </w:p>
          <w:p>
            <w:pPr>
              <w:pStyle w:val="6"/>
              <w:spacing w:line="176" w:lineRule="auto"/>
              <w:ind w:left="81"/>
            </w:pPr>
            <w:r>
              <w:rPr>
                <w:spacing w:val="7"/>
              </w:rPr>
              <w:t>的开采范围采矿的行政处</w:t>
            </w:r>
          </w:p>
          <w:p>
            <w:pPr>
              <w:pStyle w:val="6"/>
              <w:spacing w:line="210" w:lineRule="auto"/>
              <w:ind w:left="1060"/>
            </w:pPr>
            <w:r>
              <w:rPr>
                <w:spacing w:val="4"/>
              </w:rPr>
              <w:t>罚</w:t>
            </w:r>
          </w:p>
        </w:tc>
        <w:tc>
          <w:tcPr>
            <w:tcW w:w="1094" w:type="dxa"/>
            <w:vAlign w:val="top"/>
          </w:tcPr>
          <w:p>
            <w:pPr>
              <w:spacing w:line="318"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281" w:line="190" w:lineRule="auto"/>
              <w:ind w:left="30" w:right="40" w:hanging="10"/>
            </w:pPr>
            <w:r>
              <w:rPr>
                <w:spacing w:val="7"/>
              </w:rPr>
              <w:t>【行政法规】《煤矿安全生产条例》（2024年国务院令第774号公布）第六十五条   煤矿企业超越依法确定的开采范围采矿的</w:t>
            </w:r>
            <w:r>
              <w:rPr>
                <w:spacing w:val="-19"/>
              </w:rPr>
              <w:t xml:space="preserve"> </w:t>
            </w:r>
            <w:r>
              <w:rPr>
                <w:spacing w:val="7"/>
              </w:rPr>
              <w:t>，</w:t>
            </w:r>
            <w:r>
              <w:rPr>
                <w:spacing w:val="6"/>
              </w:rPr>
              <w:t>依照有关法律法规的规定予以处</w:t>
            </w:r>
            <w:r>
              <w:t xml:space="preserve"> </w:t>
            </w:r>
            <w:r>
              <w:rPr>
                <w:spacing w:val="1"/>
              </w:rPr>
              <w:t>理。</w:t>
            </w:r>
          </w:p>
        </w:tc>
        <w:tc>
          <w:tcPr>
            <w:tcW w:w="1199" w:type="dxa"/>
            <w:vAlign w:val="top"/>
          </w:tcPr>
          <w:p>
            <w:pPr>
              <w:pStyle w:val="6"/>
              <w:spacing w:before="2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71" w:hRule="atLeast"/>
        </w:trPr>
        <w:tc>
          <w:tcPr>
            <w:tcW w:w="59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82" w:line="225" w:lineRule="auto"/>
              <w:ind w:left="202"/>
            </w:pPr>
            <w:r>
              <w:rPr>
                <w:spacing w:val="-10"/>
              </w:rPr>
              <w:t>56</w:t>
            </w:r>
          </w:p>
        </w:tc>
        <w:tc>
          <w:tcPr>
            <w:tcW w:w="232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2" w:line="177" w:lineRule="auto"/>
              <w:ind w:left="64"/>
            </w:pPr>
            <w:r>
              <w:rPr>
                <w:spacing w:val="8"/>
              </w:rPr>
              <w:t>对煤矿未建立并实施安全</w:t>
            </w:r>
          </w:p>
          <w:p>
            <w:pPr>
              <w:pStyle w:val="6"/>
              <w:spacing w:line="176" w:lineRule="auto"/>
              <w:ind w:left="67"/>
            </w:pPr>
            <w:r>
              <w:rPr>
                <w:spacing w:val="8"/>
              </w:rPr>
              <w:t>生产隐患排查、治理和报</w:t>
            </w:r>
          </w:p>
          <w:p>
            <w:pPr>
              <w:pStyle w:val="6"/>
              <w:spacing w:line="207" w:lineRule="auto"/>
              <w:ind w:left="362"/>
            </w:pPr>
            <w:r>
              <w:rPr>
                <w:spacing w:val="8"/>
              </w:rPr>
              <w:t>告制度的行政处罚</w:t>
            </w:r>
          </w:p>
        </w:tc>
        <w:tc>
          <w:tcPr>
            <w:tcW w:w="109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10"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，2021年修正）第九十七条   生产经营单位有下列行为之一</w:t>
            </w:r>
            <w:r>
              <w:t xml:space="preserve"> </w:t>
            </w:r>
            <w:r>
              <w:rPr>
                <w:spacing w:val="6"/>
              </w:rPr>
              <w:t>的</w:t>
            </w:r>
            <w:r>
              <w:rPr>
                <w:spacing w:val="-22"/>
              </w:rPr>
              <w:t xml:space="preserve"> </w:t>
            </w:r>
            <w:r>
              <w:rPr>
                <w:spacing w:val="6"/>
              </w:rPr>
              <w:t>，责令限期改正</w:t>
            </w:r>
            <w:r>
              <w:rPr>
                <w:spacing w:val="-19"/>
              </w:rPr>
              <w:t xml:space="preserve"> </w:t>
            </w:r>
            <w:r>
              <w:rPr>
                <w:spacing w:val="6"/>
              </w:rPr>
              <w:t>，处十万元以下的罚款</w:t>
            </w:r>
            <w:r>
              <w:rPr>
                <w:spacing w:val="-23"/>
              </w:rPr>
              <w:t xml:space="preserve"> </w:t>
            </w:r>
            <w:r>
              <w:rPr>
                <w:spacing w:val="6"/>
              </w:rPr>
              <w:t>；逾期未改正的</w:t>
            </w:r>
            <w:r>
              <w:rPr>
                <w:spacing w:val="-22"/>
              </w:rPr>
              <w:t xml:space="preserve"> </w:t>
            </w:r>
            <w:r>
              <w:rPr>
                <w:spacing w:val="6"/>
              </w:rPr>
              <w:t>，责令停产停业整顿</w:t>
            </w:r>
            <w:r>
              <w:rPr>
                <w:spacing w:val="-19"/>
              </w:rPr>
              <w:t xml:space="preserve"> </w:t>
            </w:r>
            <w:r>
              <w:rPr>
                <w:spacing w:val="6"/>
              </w:rPr>
              <w:t>，并处十万元以上二十万元以下的罚款</w:t>
            </w:r>
            <w:r>
              <w:rPr>
                <w:spacing w:val="-22"/>
              </w:rPr>
              <w:t xml:space="preserve"> </w:t>
            </w:r>
            <w:r>
              <w:rPr>
                <w:spacing w:val="6"/>
              </w:rPr>
              <w:t>，对其直接负责的主管</w:t>
            </w:r>
            <w:r>
              <w:rPr>
                <w:spacing w:val="5"/>
              </w:rPr>
              <w:t>人员和其他直接责</w:t>
            </w:r>
            <w:r>
              <w:t xml:space="preserve"> </w:t>
            </w:r>
            <w:r>
              <w:rPr>
                <w:spacing w:val="8"/>
              </w:rPr>
              <w:t>任人员处二万元以上五万元以下的罚款:</w:t>
            </w:r>
          </w:p>
          <w:p>
            <w:pPr>
              <w:pStyle w:val="6"/>
              <w:spacing w:line="176" w:lineRule="auto"/>
              <w:ind w:left="371"/>
            </w:pPr>
            <w:r>
              <w:rPr>
                <w:spacing w:val="9"/>
              </w:rPr>
              <w:t>（五）未将事故隐患排查治理情况如实记录或者未向从业人</w:t>
            </w:r>
            <w:r>
              <w:rPr>
                <w:spacing w:val="8"/>
              </w:rPr>
              <w:t>员通报的；</w:t>
            </w:r>
          </w:p>
          <w:p>
            <w:pPr>
              <w:pStyle w:val="6"/>
              <w:spacing w:before="2" w:line="176" w:lineRule="auto"/>
              <w:ind w:left="30" w:right="100" w:firstLine="448"/>
              <w:jc w:val="both"/>
            </w:pPr>
            <w:r>
              <w:rPr>
                <w:spacing w:val="7"/>
              </w:rPr>
              <w:t>第一百零一条   生产经营单位有下列行为之一的</w:t>
            </w:r>
            <w:r>
              <w:rPr>
                <w:spacing w:val="-20"/>
              </w:rPr>
              <w:t xml:space="preserve"> </w:t>
            </w:r>
            <w:r>
              <w:rPr>
                <w:spacing w:val="7"/>
              </w:rPr>
              <w:t>，责令限期改正</w:t>
            </w:r>
            <w:r>
              <w:rPr>
                <w:spacing w:val="-20"/>
              </w:rPr>
              <w:t xml:space="preserve"> </w:t>
            </w:r>
            <w:r>
              <w:rPr>
                <w:spacing w:val="7"/>
              </w:rPr>
              <w:t>，</w:t>
            </w:r>
            <w:r>
              <w:rPr>
                <w:spacing w:val="6"/>
              </w:rPr>
              <w:t>处十万元以下的罚款</w:t>
            </w:r>
            <w:r>
              <w:rPr>
                <w:spacing w:val="-22"/>
              </w:rPr>
              <w:t xml:space="preserve"> </w:t>
            </w:r>
            <w:r>
              <w:rPr>
                <w:spacing w:val="6"/>
              </w:rPr>
              <w:t>；逾期未改正的</w:t>
            </w:r>
            <w:r>
              <w:rPr>
                <w:spacing w:val="-22"/>
              </w:rPr>
              <w:t xml:space="preserve"> </w:t>
            </w:r>
            <w:r>
              <w:rPr>
                <w:spacing w:val="6"/>
              </w:rPr>
              <w:t>，责令停产停业整顿</w:t>
            </w:r>
            <w:r>
              <w:rPr>
                <w:spacing w:val="-23"/>
              </w:rPr>
              <w:t xml:space="preserve"> </w:t>
            </w:r>
            <w:r>
              <w:rPr>
                <w:spacing w:val="6"/>
              </w:rPr>
              <w:t>，并处十万元以上二十万元以</w:t>
            </w:r>
            <w:r>
              <w:t xml:space="preserve"> </w:t>
            </w:r>
            <w:r>
              <w:rPr>
                <w:spacing w:val="8"/>
              </w:rPr>
              <w:t>下的罚款</w:t>
            </w:r>
            <w:r>
              <w:rPr>
                <w:spacing w:val="-20"/>
              </w:rPr>
              <w:t xml:space="preserve"> </w:t>
            </w:r>
            <w:r>
              <w:rPr>
                <w:spacing w:val="8"/>
              </w:rPr>
              <w:t>，对其直接负责的主管人员和其他直接责任人</w:t>
            </w:r>
            <w:r>
              <w:rPr>
                <w:spacing w:val="7"/>
              </w:rPr>
              <w:t>员处二万元以上五万元以下的罚款</w:t>
            </w:r>
            <w:r>
              <w:rPr>
                <w:spacing w:val="-22"/>
              </w:rPr>
              <w:t xml:space="preserve"> </w:t>
            </w:r>
            <w:r>
              <w:rPr>
                <w:spacing w:val="7"/>
              </w:rPr>
              <w:t>；构成犯罪的</w:t>
            </w:r>
            <w:r>
              <w:rPr>
                <w:spacing w:val="-20"/>
              </w:rPr>
              <w:t xml:space="preserve"> </w:t>
            </w:r>
            <w:r>
              <w:rPr>
                <w:spacing w:val="7"/>
              </w:rPr>
              <w:t>，依照刑法有关规定追究刑事责任:（五）未建立事故隐</w:t>
            </w:r>
            <w:r>
              <w:t xml:space="preserve"> </w:t>
            </w:r>
            <w:r>
              <w:rPr>
                <w:spacing w:val="7"/>
              </w:rPr>
              <w:t>患排查治理制度</w:t>
            </w:r>
            <w:r>
              <w:rPr>
                <w:spacing w:val="-7"/>
              </w:rPr>
              <w:t xml:space="preserve"> </w:t>
            </w:r>
            <w:r>
              <w:rPr>
                <w:spacing w:val="7"/>
              </w:rPr>
              <w:t>，或者重大事故隐患排查治理情况未按照规定报告的。</w:t>
            </w:r>
          </w:p>
          <w:p>
            <w:pPr>
              <w:pStyle w:val="6"/>
              <w:spacing w:before="2" w:line="176" w:lineRule="auto"/>
              <w:ind w:left="29" w:right="41" w:hanging="9"/>
            </w:pPr>
            <w:r>
              <w:rPr>
                <w:spacing w:val="7"/>
              </w:rPr>
              <w:t>【行政法规】《煤矿安全生产条例》（2024年国务院令第774号公布）第六十二条   煤矿企业有下列行为之一的</w:t>
            </w:r>
            <w:r>
              <w:rPr>
                <w:spacing w:val="-21"/>
              </w:rPr>
              <w:t xml:space="preserve"> </w:t>
            </w:r>
            <w:r>
              <w:rPr>
                <w:spacing w:val="7"/>
              </w:rPr>
              <w:t>，依照《中华人民</w:t>
            </w:r>
            <w:r>
              <w:rPr>
                <w:spacing w:val="6"/>
              </w:rPr>
              <w:t>共和国安全生产法》有关规定</w:t>
            </w:r>
            <w:r>
              <w:t xml:space="preserve"> </w:t>
            </w:r>
            <w:r>
              <w:rPr>
                <w:spacing w:val="6"/>
              </w:rPr>
              <w:t>予以处罚：</w:t>
            </w:r>
          </w:p>
          <w:p>
            <w:pPr>
              <w:pStyle w:val="6"/>
              <w:spacing w:line="176" w:lineRule="auto"/>
              <w:ind w:left="371"/>
            </w:pPr>
            <w:r>
              <w:rPr>
                <w:spacing w:val="9"/>
              </w:rPr>
              <w:t>（六）未按照规定建立并落实安全风险分级</w:t>
            </w:r>
            <w:r>
              <w:rPr>
                <w:spacing w:val="8"/>
              </w:rPr>
              <w:t>管控制度和事故隐患排查治理制度的</w:t>
            </w:r>
            <w:r>
              <w:rPr>
                <w:spacing w:val="-23"/>
              </w:rPr>
              <w:t xml:space="preserve"> </w:t>
            </w:r>
            <w:r>
              <w:rPr>
                <w:spacing w:val="8"/>
              </w:rPr>
              <w:t>，或者重大事故隐患排查治理情况未按照规定报告的；</w:t>
            </w:r>
          </w:p>
          <w:p>
            <w:pPr>
              <w:pStyle w:val="6"/>
              <w:spacing w:before="2" w:line="176" w:lineRule="auto"/>
              <w:ind w:left="45" w:right="86" w:firstLine="433"/>
            </w:pPr>
            <w:r>
              <w:rPr>
                <w:spacing w:val="5"/>
              </w:rPr>
              <w:t>第六十三条   煤矿企业有下列行为之一的</w:t>
            </w:r>
            <w:r>
              <w:rPr>
                <w:spacing w:val="-21"/>
              </w:rPr>
              <w:t xml:space="preserve"> </w:t>
            </w:r>
            <w:r>
              <w:rPr>
                <w:spacing w:val="5"/>
              </w:rPr>
              <w:t>，责令限期改正</w:t>
            </w:r>
            <w:r>
              <w:rPr>
                <w:spacing w:val="-21"/>
              </w:rPr>
              <w:t xml:space="preserve"> </w:t>
            </w:r>
            <w:r>
              <w:rPr>
                <w:spacing w:val="5"/>
              </w:rPr>
              <w:t>，处10万元以</w:t>
            </w:r>
            <w:r>
              <w:rPr>
                <w:spacing w:val="4"/>
              </w:rPr>
              <w:t>上20万元以下的罚款</w:t>
            </w:r>
            <w:r>
              <w:rPr>
                <w:spacing w:val="-23"/>
              </w:rPr>
              <w:t xml:space="preserve"> </w:t>
            </w:r>
            <w:r>
              <w:rPr>
                <w:spacing w:val="4"/>
              </w:rPr>
              <w:t>；逾期未改正的</w:t>
            </w:r>
            <w:r>
              <w:rPr>
                <w:spacing w:val="-20"/>
              </w:rPr>
              <w:t xml:space="preserve"> </w:t>
            </w:r>
            <w:r>
              <w:rPr>
                <w:spacing w:val="4"/>
              </w:rPr>
              <w:t>，责令停产整顿</w:t>
            </w:r>
            <w:r>
              <w:rPr>
                <w:spacing w:val="-20"/>
              </w:rPr>
              <w:t xml:space="preserve"> </w:t>
            </w:r>
            <w:r>
              <w:rPr>
                <w:spacing w:val="4"/>
              </w:rPr>
              <w:t>，并处20万元以上50万元以下</w:t>
            </w:r>
            <w:r>
              <w:t xml:space="preserve"> </w:t>
            </w:r>
            <w:r>
              <w:rPr>
                <w:spacing w:val="6"/>
              </w:rPr>
              <w:t>的罚款</w:t>
            </w:r>
            <w:r>
              <w:rPr>
                <w:spacing w:val="-8"/>
              </w:rPr>
              <w:t xml:space="preserve"> </w:t>
            </w:r>
            <w:r>
              <w:rPr>
                <w:spacing w:val="6"/>
              </w:rPr>
              <w:t>，对其直接负责的主管人员和其他直接责任人员处3万元以上5万元以下的罚款：</w:t>
            </w:r>
          </w:p>
          <w:p>
            <w:pPr>
              <w:pStyle w:val="6"/>
              <w:spacing w:before="1" w:line="176" w:lineRule="auto"/>
              <w:ind w:left="371"/>
            </w:pPr>
            <w:r>
              <w:rPr>
                <w:spacing w:val="9"/>
              </w:rPr>
              <w:t>（三）煤矿的主要生产系统、安全设施不符合煤矿安全规程和国家标准或者行业标</w:t>
            </w:r>
            <w:r>
              <w:rPr>
                <w:spacing w:val="8"/>
              </w:rPr>
              <w:t>准规定的；</w:t>
            </w:r>
          </w:p>
          <w:p>
            <w:pPr>
              <w:pStyle w:val="6"/>
              <w:spacing w:before="1" w:line="176" w:lineRule="auto"/>
              <w:ind w:left="371"/>
            </w:pPr>
            <w:r>
              <w:rPr>
                <w:spacing w:val="4"/>
              </w:rPr>
              <w:t>（ 四）未按照规定编制专项设计的；</w:t>
            </w:r>
          </w:p>
          <w:p>
            <w:pPr>
              <w:pStyle w:val="6"/>
              <w:spacing w:before="1" w:line="176" w:lineRule="auto"/>
              <w:ind w:left="371"/>
            </w:pPr>
            <w:r>
              <w:rPr>
                <w:spacing w:val="8"/>
              </w:rPr>
              <w:t>（五）井工煤矿未按照规定进行瓦斯等级</w:t>
            </w:r>
            <w:r>
              <w:rPr>
                <w:spacing w:val="-22"/>
              </w:rPr>
              <w:t xml:space="preserve"> </w:t>
            </w:r>
            <w:r>
              <w:rPr>
                <w:spacing w:val="8"/>
              </w:rPr>
              <w:t>、冲击地压、煤层自燃倾向性和煤尘爆炸性鉴定的；</w:t>
            </w:r>
          </w:p>
          <w:p>
            <w:pPr>
              <w:pStyle w:val="6"/>
              <w:spacing w:before="1" w:line="176" w:lineRule="auto"/>
              <w:ind w:left="371"/>
            </w:pPr>
            <w:r>
              <w:rPr>
                <w:spacing w:val="8"/>
              </w:rPr>
              <w:t>（六）露天煤矿的采场及排土场边坡与重要建筑物、构筑物之间安全距离不符合规定的</w:t>
            </w:r>
            <w:r>
              <w:rPr>
                <w:spacing w:val="-4"/>
              </w:rPr>
              <w:t xml:space="preserve"> </w:t>
            </w:r>
            <w:r>
              <w:rPr>
                <w:spacing w:val="8"/>
              </w:rPr>
              <w:t>，或者未按照规定保持露天煤矿边坡稳定的；</w:t>
            </w:r>
          </w:p>
          <w:p>
            <w:pPr>
              <w:pStyle w:val="6"/>
              <w:spacing w:before="2" w:line="176" w:lineRule="auto"/>
              <w:ind w:left="52" w:right="180" w:hanging="32"/>
            </w:pPr>
            <w:r>
              <w:rPr>
                <w:spacing w:val="7"/>
              </w:rPr>
              <w:t>【部门规章】《安全生产事故隐患排查治理暂行规定》（2007年原国家安监总局令第16</w:t>
            </w:r>
            <w:r>
              <w:rPr>
                <w:spacing w:val="6"/>
              </w:rPr>
              <w:t>号公布）第二十六条   生产经营单位违反本规定</w:t>
            </w:r>
            <w:r>
              <w:rPr>
                <w:spacing w:val="-23"/>
              </w:rPr>
              <w:t xml:space="preserve"> </w:t>
            </w:r>
            <w:r>
              <w:rPr>
                <w:spacing w:val="6"/>
              </w:rPr>
              <w:t>，有下列行为之一的，</w:t>
            </w:r>
            <w:r>
              <w:t xml:space="preserve"> </w:t>
            </w:r>
            <w:r>
              <w:rPr>
                <w:spacing w:val="6"/>
              </w:rPr>
              <w:t>由安全监管监察部门给予警告</w:t>
            </w:r>
            <w:r>
              <w:rPr>
                <w:spacing w:val="-19"/>
              </w:rPr>
              <w:t xml:space="preserve"> </w:t>
            </w:r>
            <w:r>
              <w:rPr>
                <w:spacing w:val="6"/>
              </w:rPr>
              <w:t>，并处三万元以下的罚款：</w:t>
            </w:r>
          </w:p>
          <w:p>
            <w:pPr>
              <w:pStyle w:val="6"/>
              <w:spacing w:before="1" w:line="176" w:lineRule="auto"/>
              <w:ind w:left="419"/>
            </w:pPr>
            <w:r>
              <w:rPr>
                <w:spacing w:val="9"/>
              </w:rPr>
              <w:t>（一）未建立安全生产事故隐患排查治理等各</w:t>
            </w:r>
            <w:r>
              <w:rPr>
                <w:spacing w:val="8"/>
              </w:rPr>
              <w:t>项制度的；</w:t>
            </w:r>
          </w:p>
          <w:p>
            <w:pPr>
              <w:pStyle w:val="6"/>
              <w:spacing w:before="1" w:line="176" w:lineRule="auto"/>
              <w:ind w:left="419"/>
            </w:pPr>
            <w:r>
              <w:rPr>
                <w:spacing w:val="5"/>
              </w:rPr>
              <w:t>（</w:t>
            </w:r>
            <w:r>
              <w:rPr>
                <w:spacing w:val="-3"/>
              </w:rPr>
              <w:t xml:space="preserve"> </w:t>
            </w:r>
            <w:r>
              <w:rPr>
                <w:spacing w:val="5"/>
              </w:rPr>
              <w:t>二</w:t>
            </w:r>
            <w:r>
              <w:rPr>
                <w:spacing w:val="-19"/>
              </w:rPr>
              <w:t xml:space="preserve"> </w:t>
            </w:r>
            <w:r>
              <w:rPr>
                <w:spacing w:val="5"/>
              </w:rPr>
              <w:t>）未按规定上报事故隐患排查治理统计分析表的；</w:t>
            </w:r>
          </w:p>
          <w:p>
            <w:pPr>
              <w:pStyle w:val="6"/>
              <w:spacing w:before="1" w:line="176" w:lineRule="auto"/>
              <w:ind w:left="419"/>
            </w:pPr>
            <w:r>
              <w:rPr>
                <w:spacing w:val="8"/>
              </w:rPr>
              <w:t>（三）未制定事故隐患治理方案的；</w:t>
            </w:r>
          </w:p>
          <w:p>
            <w:pPr>
              <w:pStyle w:val="6"/>
              <w:spacing w:before="1" w:line="176" w:lineRule="auto"/>
              <w:ind w:left="419"/>
            </w:pPr>
            <w:r>
              <w:rPr>
                <w:spacing w:val="5"/>
              </w:rPr>
              <w:t>（ 四）重大事故隐患不报或者未及时报告的；</w:t>
            </w:r>
          </w:p>
          <w:p>
            <w:pPr>
              <w:pStyle w:val="6"/>
              <w:spacing w:before="1" w:line="176" w:lineRule="auto"/>
              <w:ind w:left="419"/>
            </w:pPr>
            <w:r>
              <w:rPr>
                <w:spacing w:val="8"/>
              </w:rPr>
              <w:t>（五）未对事故隐患进行排查治理擅自生产经营的；</w:t>
            </w:r>
          </w:p>
          <w:p>
            <w:pPr>
              <w:pStyle w:val="6"/>
              <w:spacing w:line="203" w:lineRule="auto"/>
              <w:ind w:left="419"/>
            </w:pPr>
            <w:r>
              <w:rPr>
                <w:spacing w:val="9"/>
              </w:rPr>
              <w:t>（六）整改不合格或者未经安全监管监察部门审查同意擅自恢复生</w:t>
            </w:r>
            <w:r>
              <w:rPr>
                <w:spacing w:val="8"/>
              </w:rPr>
              <w:t>产经营的。</w:t>
            </w:r>
          </w:p>
        </w:tc>
        <w:tc>
          <w:tcPr>
            <w:tcW w:w="119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7" w:hRule="atLeast"/>
        </w:trPr>
        <w:tc>
          <w:tcPr>
            <w:tcW w:w="595"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81" w:line="225" w:lineRule="auto"/>
              <w:ind w:left="202"/>
            </w:pPr>
            <w:r>
              <w:rPr>
                <w:spacing w:val="-10"/>
              </w:rPr>
              <w:t>57</w:t>
            </w:r>
          </w:p>
        </w:tc>
        <w:tc>
          <w:tcPr>
            <w:tcW w:w="2324"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81" w:line="177" w:lineRule="auto"/>
              <w:ind w:left="64"/>
            </w:pPr>
            <w:r>
              <w:rPr>
                <w:spacing w:val="7"/>
              </w:rPr>
              <w:t>对煤矿将生产经营项目、</w:t>
            </w:r>
          </w:p>
          <w:p>
            <w:pPr>
              <w:pStyle w:val="6"/>
              <w:spacing w:line="176" w:lineRule="auto"/>
              <w:ind w:left="66"/>
            </w:pPr>
            <w:r>
              <w:rPr>
                <w:spacing w:val="6"/>
              </w:rPr>
              <w:t>场所</w:t>
            </w:r>
            <w:r>
              <w:rPr>
                <w:spacing w:val="-29"/>
              </w:rPr>
              <w:t xml:space="preserve"> </w:t>
            </w:r>
            <w:r>
              <w:rPr>
                <w:spacing w:val="6"/>
              </w:rPr>
              <w:t>、设备发包或者出租</w:t>
            </w:r>
          </w:p>
          <w:p>
            <w:pPr>
              <w:pStyle w:val="6"/>
              <w:spacing w:line="176" w:lineRule="auto"/>
              <w:ind w:left="72"/>
            </w:pPr>
            <w:r>
              <w:rPr>
                <w:spacing w:val="8"/>
              </w:rPr>
              <w:t>给不具备安全生产条件或</w:t>
            </w:r>
          </w:p>
          <w:p>
            <w:pPr>
              <w:pStyle w:val="6"/>
              <w:spacing w:before="1" w:line="176" w:lineRule="auto"/>
              <w:ind w:left="66"/>
            </w:pPr>
            <w:r>
              <w:rPr>
                <w:spacing w:val="8"/>
              </w:rPr>
              <w:t>者相应资质的单位或者个</w:t>
            </w:r>
          </w:p>
          <w:p>
            <w:pPr>
              <w:pStyle w:val="6"/>
              <w:spacing w:line="207" w:lineRule="auto"/>
              <w:ind w:left="561"/>
            </w:pPr>
            <w:r>
              <w:rPr>
                <w:spacing w:val="8"/>
              </w:rPr>
              <w:t>人的行政处罚</w:t>
            </w:r>
          </w:p>
        </w:tc>
        <w:tc>
          <w:tcPr>
            <w:tcW w:w="109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67" w:line="177" w:lineRule="auto"/>
              <w:ind w:left="29" w:right="138" w:hanging="9"/>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，2021年修正）第一百零三条   生产经营单位将生产经营项</w:t>
            </w:r>
            <w:r>
              <w:t xml:space="preserve"> </w:t>
            </w:r>
            <w:r>
              <w:rPr>
                <w:spacing w:val="7"/>
              </w:rPr>
              <w:t>目、场所</w:t>
            </w:r>
            <w:r>
              <w:rPr>
                <w:spacing w:val="-34"/>
              </w:rPr>
              <w:t xml:space="preserve"> </w:t>
            </w:r>
            <w:r>
              <w:rPr>
                <w:spacing w:val="7"/>
              </w:rPr>
              <w:t>、设备发包或者出租给不具备安全生产条件或者相应资质的单位或者个人的</w:t>
            </w:r>
            <w:r>
              <w:rPr>
                <w:spacing w:val="-22"/>
              </w:rPr>
              <w:t xml:space="preserve"> </w:t>
            </w:r>
            <w:r>
              <w:rPr>
                <w:spacing w:val="7"/>
              </w:rPr>
              <w:t>，责令限</w:t>
            </w:r>
            <w:r>
              <w:rPr>
                <w:spacing w:val="6"/>
              </w:rPr>
              <w:t>期改正</w:t>
            </w:r>
            <w:r>
              <w:rPr>
                <w:spacing w:val="-19"/>
              </w:rPr>
              <w:t xml:space="preserve"> </w:t>
            </w:r>
            <w:r>
              <w:rPr>
                <w:spacing w:val="6"/>
              </w:rPr>
              <w:t>，没收违法所得</w:t>
            </w:r>
            <w:r>
              <w:rPr>
                <w:spacing w:val="-23"/>
              </w:rPr>
              <w:t xml:space="preserve"> </w:t>
            </w:r>
            <w:r>
              <w:rPr>
                <w:spacing w:val="6"/>
              </w:rPr>
              <w:t>；违法所得十万元以上的</w:t>
            </w:r>
            <w:r>
              <w:rPr>
                <w:spacing w:val="-22"/>
              </w:rPr>
              <w:t xml:space="preserve"> </w:t>
            </w:r>
            <w:r>
              <w:rPr>
                <w:spacing w:val="6"/>
              </w:rPr>
              <w:t>，并处违法所得</w:t>
            </w:r>
            <w:r>
              <w:t xml:space="preserve"> </w:t>
            </w:r>
            <w:r>
              <w:rPr>
                <w:spacing w:val="8"/>
              </w:rPr>
              <w:t>二倍以上五倍以下的罚款</w:t>
            </w:r>
            <w:r>
              <w:rPr>
                <w:spacing w:val="-20"/>
              </w:rPr>
              <w:t xml:space="preserve"> </w:t>
            </w:r>
            <w:r>
              <w:rPr>
                <w:spacing w:val="8"/>
              </w:rPr>
              <w:t>；没有违法所得或者违法所得不足</w:t>
            </w:r>
            <w:r>
              <w:rPr>
                <w:spacing w:val="7"/>
              </w:rPr>
              <w:t>十万元的</w:t>
            </w:r>
            <w:r>
              <w:rPr>
                <w:spacing w:val="-20"/>
              </w:rPr>
              <w:t xml:space="preserve"> </w:t>
            </w:r>
            <w:r>
              <w:rPr>
                <w:spacing w:val="7"/>
              </w:rPr>
              <w:t>，单处或者并处十万元以上二十万元以下的罚款</w:t>
            </w:r>
            <w:r>
              <w:rPr>
                <w:spacing w:val="-22"/>
              </w:rPr>
              <w:t xml:space="preserve"> </w:t>
            </w:r>
            <w:r>
              <w:rPr>
                <w:spacing w:val="7"/>
              </w:rPr>
              <w:t>；对其直接负责的主管人员和其他直接责</w:t>
            </w:r>
            <w:r>
              <w:t xml:space="preserve"> </w:t>
            </w:r>
            <w:r>
              <w:rPr>
                <w:spacing w:val="7"/>
              </w:rPr>
              <w:t>任人员处一万元以上二万元以下的罚款</w:t>
            </w:r>
            <w:r>
              <w:rPr>
                <w:spacing w:val="-19"/>
              </w:rPr>
              <w:t xml:space="preserve"> </w:t>
            </w:r>
            <w:r>
              <w:rPr>
                <w:spacing w:val="7"/>
              </w:rPr>
              <w:t>；导致发生生产安全事故给他人造成损害的</w:t>
            </w:r>
            <w:r>
              <w:rPr>
                <w:spacing w:val="-22"/>
              </w:rPr>
              <w:t xml:space="preserve"> </w:t>
            </w:r>
            <w:r>
              <w:rPr>
                <w:spacing w:val="7"/>
              </w:rPr>
              <w:t>，与承包方</w:t>
            </w:r>
            <w:r>
              <w:rPr>
                <w:spacing w:val="-34"/>
              </w:rPr>
              <w:t xml:space="preserve"> </w:t>
            </w:r>
            <w:r>
              <w:rPr>
                <w:spacing w:val="7"/>
              </w:rPr>
              <w:t>、承租方承担连带赔偿责任。</w:t>
            </w:r>
          </w:p>
          <w:p>
            <w:pPr>
              <w:pStyle w:val="6"/>
              <w:spacing w:before="2" w:line="176" w:lineRule="auto"/>
              <w:ind w:left="30" w:right="151" w:firstLine="401"/>
            </w:pPr>
            <w:r>
              <w:rPr>
                <w:spacing w:val="8"/>
              </w:rPr>
              <w:t>生产经营单位未与承包单位、承租单位签订专门的安全生产管理协议或者未在承包合同、租赁合同中明确各自的安全生产管理职责</w:t>
            </w:r>
            <w:r>
              <w:rPr>
                <w:spacing w:val="-23"/>
              </w:rPr>
              <w:t xml:space="preserve"> </w:t>
            </w:r>
            <w:r>
              <w:rPr>
                <w:spacing w:val="8"/>
              </w:rPr>
              <w:t>，或者未对承包单位</w:t>
            </w:r>
            <w:r>
              <w:rPr>
                <w:spacing w:val="-32"/>
              </w:rPr>
              <w:t xml:space="preserve"> </w:t>
            </w:r>
            <w:r>
              <w:rPr>
                <w:spacing w:val="8"/>
              </w:rPr>
              <w:t>、</w:t>
            </w:r>
            <w:r>
              <w:t xml:space="preserve"> </w:t>
            </w:r>
            <w:r>
              <w:rPr>
                <w:spacing w:val="7"/>
              </w:rPr>
              <w:t>承租单位的安全生产统一协调、管理的</w:t>
            </w:r>
            <w:r>
              <w:rPr>
                <w:spacing w:val="-20"/>
              </w:rPr>
              <w:t xml:space="preserve"> </w:t>
            </w:r>
            <w:r>
              <w:rPr>
                <w:spacing w:val="7"/>
              </w:rPr>
              <w:t>，责令限期改正</w:t>
            </w:r>
            <w:r>
              <w:rPr>
                <w:spacing w:val="-23"/>
              </w:rPr>
              <w:t xml:space="preserve"> </w:t>
            </w:r>
            <w:r>
              <w:rPr>
                <w:spacing w:val="7"/>
              </w:rPr>
              <w:t>，处五万元以下的罚款</w:t>
            </w:r>
            <w:r>
              <w:rPr>
                <w:spacing w:val="-19"/>
              </w:rPr>
              <w:t xml:space="preserve"> </w:t>
            </w:r>
            <w:r>
              <w:rPr>
                <w:spacing w:val="7"/>
              </w:rPr>
              <w:t>，对其直接负责的主管人员和其他直接责任人员处一万元以下</w:t>
            </w:r>
            <w:r>
              <w:rPr>
                <w:spacing w:val="6"/>
              </w:rPr>
              <w:t>的罚款</w:t>
            </w:r>
            <w:r>
              <w:rPr>
                <w:spacing w:val="-23"/>
              </w:rPr>
              <w:t xml:space="preserve"> </w:t>
            </w:r>
            <w:r>
              <w:rPr>
                <w:spacing w:val="6"/>
              </w:rPr>
              <w:t>；逾期未改</w:t>
            </w:r>
            <w:r>
              <w:t xml:space="preserve"> </w:t>
            </w:r>
            <w:r>
              <w:rPr>
                <w:spacing w:val="4"/>
              </w:rPr>
              <w:t>正的</w:t>
            </w:r>
            <w:r>
              <w:rPr>
                <w:spacing w:val="-11"/>
              </w:rPr>
              <w:t xml:space="preserve"> </w:t>
            </w:r>
            <w:r>
              <w:rPr>
                <w:spacing w:val="4"/>
              </w:rPr>
              <w:t>，责令停产停业整顿。</w:t>
            </w:r>
          </w:p>
          <w:p>
            <w:pPr>
              <w:pStyle w:val="6"/>
              <w:spacing w:before="1" w:line="176" w:lineRule="auto"/>
              <w:ind w:left="45" w:right="149" w:firstLine="386"/>
            </w:pPr>
            <w:r>
              <w:rPr>
                <w:spacing w:val="8"/>
              </w:rPr>
              <w:t>矿山、金属冶炼建设项目和用于生产</w:t>
            </w:r>
            <w:r>
              <w:rPr>
                <w:spacing w:val="-33"/>
              </w:rPr>
              <w:t xml:space="preserve"> </w:t>
            </w:r>
            <w:r>
              <w:rPr>
                <w:spacing w:val="8"/>
              </w:rPr>
              <w:t>、储存、装卸危险物品的建设项目的施</w:t>
            </w:r>
            <w:r>
              <w:rPr>
                <w:spacing w:val="7"/>
              </w:rPr>
              <w:t>工单位未按照规定对施工项目进行安全管理的</w:t>
            </w:r>
            <w:r>
              <w:rPr>
                <w:spacing w:val="-19"/>
              </w:rPr>
              <w:t xml:space="preserve"> </w:t>
            </w:r>
            <w:r>
              <w:rPr>
                <w:spacing w:val="7"/>
              </w:rPr>
              <w:t>，责令限期改正</w:t>
            </w:r>
            <w:r>
              <w:rPr>
                <w:spacing w:val="-23"/>
              </w:rPr>
              <w:t xml:space="preserve"> </w:t>
            </w:r>
            <w:r>
              <w:rPr>
                <w:spacing w:val="7"/>
              </w:rPr>
              <w:t>，处十万元以下</w:t>
            </w:r>
            <w:r>
              <w:t xml:space="preserve"> </w:t>
            </w:r>
            <w:r>
              <w:rPr>
                <w:spacing w:val="6"/>
              </w:rPr>
              <w:t>的罚款</w:t>
            </w:r>
            <w:r>
              <w:rPr>
                <w:spacing w:val="-5"/>
              </w:rPr>
              <w:t xml:space="preserve"> </w:t>
            </w:r>
            <w:r>
              <w:rPr>
                <w:spacing w:val="6"/>
              </w:rPr>
              <w:t>，对其直接负责的主管人员和其他直接责任人员处二万元以下的罚款</w:t>
            </w:r>
            <w:r>
              <w:rPr>
                <w:spacing w:val="-21"/>
              </w:rPr>
              <w:t xml:space="preserve"> </w:t>
            </w:r>
            <w:r>
              <w:rPr>
                <w:spacing w:val="6"/>
              </w:rPr>
              <w:t>；逾期未改正的</w:t>
            </w:r>
            <w:r>
              <w:rPr>
                <w:spacing w:val="-22"/>
              </w:rPr>
              <w:t xml:space="preserve"> </w:t>
            </w:r>
            <w:r>
              <w:rPr>
                <w:spacing w:val="6"/>
              </w:rPr>
              <w:t>，责令停产停业整顿。</w:t>
            </w:r>
          </w:p>
          <w:p>
            <w:pPr>
              <w:pStyle w:val="6"/>
              <w:spacing w:before="2" w:line="176" w:lineRule="auto"/>
              <w:ind w:left="28" w:right="152" w:firstLine="418"/>
            </w:pPr>
            <w:r>
              <w:rPr>
                <w:spacing w:val="6"/>
              </w:rPr>
              <w:t>以上施工单位倒卖、出租</w:t>
            </w:r>
            <w:r>
              <w:rPr>
                <w:spacing w:val="-34"/>
              </w:rPr>
              <w:t xml:space="preserve"> </w:t>
            </w:r>
            <w:r>
              <w:rPr>
                <w:spacing w:val="6"/>
              </w:rPr>
              <w:t>、出借、挂靠或者以其他形式非法转让施工资质的</w:t>
            </w:r>
            <w:r>
              <w:rPr>
                <w:spacing w:val="-22"/>
              </w:rPr>
              <w:t xml:space="preserve"> </w:t>
            </w:r>
            <w:r>
              <w:rPr>
                <w:spacing w:val="6"/>
              </w:rPr>
              <w:t>，责令停产停业整顿</w:t>
            </w:r>
            <w:r>
              <w:rPr>
                <w:spacing w:val="-19"/>
              </w:rPr>
              <w:t xml:space="preserve"> </w:t>
            </w:r>
            <w:r>
              <w:rPr>
                <w:spacing w:val="6"/>
              </w:rPr>
              <w:t>，</w:t>
            </w:r>
            <w:r>
              <w:rPr>
                <w:spacing w:val="-28"/>
              </w:rPr>
              <w:t xml:space="preserve"> </w:t>
            </w:r>
            <w:r>
              <w:rPr>
                <w:spacing w:val="6"/>
              </w:rPr>
              <w:t>吊销资质证书</w:t>
            </w:r>
            <w:r>
              <w:rPr>
                <w:spacing w:val="-22"/>
              </w:rPr>
              <w:t xml:space="preserve"> </w:t>
            </w:r>
            <w:r>
              <w:rPr>
                <w:spacing w:val="6"/>
              </w:rPr>
              <w:t>，没收</w:t>
            </w:r>
            <w:r>
              <w:rPr>
                <w:spacing w:val="5"/>
              </w:rPr>
              <w:t>违法所得</w:t>
            </w:r>
            <w:r>
              <w:rPr>
                <w:spacing w:val="-23"/>
              </w:rPr>
              <w:t xml:space="preserve"> </w:t>
            </w:r>
            <w:r>
              <w:rPr>
                <w:spacing w:val="5"/>
              </w:rPr>
              <w:t>；违法所得十万元以上</w:t>
            </w:r>
            <w:r>
              <w:t xml:space="preserve">    </w:t>
            </w:r>
            <w:r>
              <w:rPr>
                <w:spacing w:val="7"/>
              </w:rPr>
              <w:t>的</w:t>
            </w:r>
            <w:r>
              <w:rPr>
                <w:spacing w:val="-21"/>
              </w:rPr>
              <w:t xml:space="preserve"> </w:t>
            </w:r>
            <w:r>
              <w:rPr>
                <w:spacing w:val="7"/>
              </w:rPr>
              <w:t>，并处违法所得二倍以上五倍以下的罚款</w:t>
            </w:r>
            <w:r>
              <w:rPr>
                <w:spacing w:val="-20"/>
              </w:rPr>
              <w:t xml:space="preserve"> </w:t>
            </w:r>
            <w:r>
              <w:rPr>
                <w:spacing w:val="7"/>
              </w:rPr>
              <w:t>，没有违法所得或者违法所得不足十万元的</w:t>
            </w:r>
            <w:r>
              <w:rPr>
                <w:spacing w:val="-24"/>
              </w:rPr>
              <w:t xml:space="preserve"> </w:t>
            </w:r>
            <w:r>
              <w:rPr>
                <w:spacing w:val="7"/>
              </w:rPr>
              <w:t>，单处或者并处十万元以上二十万元以下的罚款</w:t>
            </w:r>
            <w:r>
              <w:rPr>
                <w:spacing w:val="-21"/>
              </w:rPr>
              <w:t xml:space="preserve"> </w:t>
            </w:r>
            <w:r>
              <w:rPr>
                <w:spacing w:val="7"/>
              </w:rPr>
              <w:t>；对其直</w:t>
            </w:r>
            <w:r>
              <w:rPr>
                <w:spacing w:val="6"/>
              </w:rPr>
              <w:t>接负责的主管</w:t>
            </w:r>
            <w:r>
              <w:t xml:space="preserve"> </w:t>
            </w:r>
            <w:r>
              <w:rPr>
                <w:spacing w:val="7"/>
              </w:rPr>
              <w:t>人员和其他直接责任人员处五万元以上十万元以下的罚款</w:t>
            </w:r>
            <w:r>
              <w:rPr>
                <w:spacing w:val="-10"/>
              </w:rPr>
              <w:t xml:space="preserve"> </w:t>
            </w:r>
            <w:r>
              <w:rPr>
                <w:spacing w:val="7"/>
              </w:rPr>
              <w:t>；构成犯罪的</w:t>
            </w:r>
            <w:r>
              <w:rPr>
                <w:spacing w:val="-20"/>
              </w:rPr>
              <w:t xml:space="preserve"> </w:t>
            </w:r>
            <w:r>
              <w:rPr>
                <w:spacing w:val="7"/>
              </w:rPr>
              <w:t>，依照刑法有关规定追究刑事责任。</w:t>
            </w:r>
          </w:p>
          <w:p>
            <w:pPr>
              <w:pStyle w:val="6"/>
              <w:spacing w:before="3" w:line="176" w:lineRule="auto"/>
              <w:ind w:left="29" w:right="98" w:firstLine="449"/>
              <w:jc w:val="both"/>
            </w:pPr>
            <w:r>
              <w:rPr>
                <w:spacing w:val="7"/>
              </w:rPr>
              <w:t>第一百一十五条   本法规定的行政处罚</w:t>
            </w:r>
            <w:r>
              <w:rPr>
                <w:spacing w:val="-19"/>
              </w:rPr>
              <w:t xml:space="preserve"> </w:t>
            </w:r>
            <w:r>
              <w:rPr>
                <w:spacing w:val="7"/>
              </w:rPr>
              <w:t>，</w:t>
            </w:r>
            <w:r>
              <w:rPr>
                <w:spacing w:val="-29"/>
              </w:rPr>
              <w:t xml:space="preserve"> </w:t>
            </w:r>
            <w:r>
              <w:rPr>
                <w:spacing w:val="7"/>
              </w:rPr>
              <w:t>由应急管理部门和其他负有安全生产监督管理职责的部门按照职责分</w:t>
            </w:r>
            <w:r>
              <w:rPr>
                <w:spacing w:val="6"/>
              </w:rPr>
              <w:t>工决定</w:t>
            </w:r>
            <w:r>
              <w:rPr>
                <w:spacing w:val="-20"/>
              </w:rPr>
              <w:t xml:space="preserve"> </w:t>
            </w:r>
            <w:r>
              <w:rPr>
                <w:spacing w:val="6"/>
              </w:rPr>
              <w:t>；其中</w:t>
            </w:r>
            <w:r>
              <w:rPr>
                <w:spacing w:val="-23"/>
              </w:rPr>
              <w:t xml:space="preserve"> </w:t>
            </w:r>
            <w:r>
              <w:rPr>
                <w:spacing w:val="6"/>
              </w:rPr>
              <w:t>，根据本法第九十五条</w:t>
            </w:r>
            <w:r>
              <w:rPr>
                <w:spacing w:val="-33"/>
              </w:rPr>
              <w:t xml:space="preserve"> </w:t>
            </w:r>
            <w:r>
              <w:rPr>
                <w:spacing w:val="6"/>
              </w:rPr>
              <w:t>、第一</w:t>
            </w:r>
            <w:r>
              <w:t xml:space="preserve"> </w:t>
            </w:r>
            <w:r>
              <w:rPr>
                <w:spacing w:val="8"/>
              </w:rPr>
              <w:t>百一十条</w:t>
            </w:r>
            <w:r>
              <w:rPr>
                <w:spacing w:val="-33"/>
              </w:rPr>
              <w:t xml:space="preserve"> </w:t>
            </w:r>
            <w:r>
              <w:rPr>
                <w:spacing w:val="8"/>
              </w:rPr>
              <w:t>、第一百一十四条的规定应当给予民航</w:t>
            </w:r>
            <w:r>
              <w:rPr>
                <w:spacing w:val="-34"/>
              </w:rPr>
              <w:t xml:space="preserve"> </w:t>
            </w:r>
            <w:r>
              <w:rPr>
                <w:spacing w:val="8"/>
              </w:rPr>
              <w:t>、铁路、电力行业的生产经营单位及其主要负责人行政处罚的</w:t>
            </w:r>
            <w:r>
              <w:rPr>
                <w:spacing w:val="-21"/>
              </w:rPr>
              <w:t xml:space="preserve"> </w:t>
            </w:r>
            <w:r>
              <w:rPr>
                <w:spacing w:val="8"/>
              </w:rPr>
              <w:t>，也可以</w:t>
            </w:r>
            <w:r>
              <w:rPr>
                <w:spacing w:val="7"/>
              </w:rPr>
              <w:t>由主管的负有安全生产监督管理职责的</w:t>
            </w:r>
            <w:r>
              <w:t xml:space="preserve">  </w:t>
            </w:r>
            <w:r>
              <w:rPr>
                <w:spacing w:val="7"/>
              </w:rPr>
              <w:t>部门进行处罚。</w:t>
            </w:r>
          </w:p>
          <w:p>
            <w:pPr>
              <w:pStyle w:val="6"/>
              <w:spacing w:line="192" w:lineRule="auto"/>
              <w:ind w:left="30" w:right="99" w:firstLine="450"/>
            </w:pPr>
            <w:r>
              <w:rPr>
                <w:spacing w:val="7"/>
              </w:rPr>
              <w:t>予以关闭的行政处罚</w:t>
            </w:r>
            <w:r>
              <w:rPr>
                <w:spacing w:val="-21"/>
              </w:rPr>
              <w:t xml:space="preserve"> </w:t>
            </w:r>
            <w:r>
              <w:rPr>
                <w:spacing w:val="7"/>
              </w:rPr>
              <w:t>，</w:t>
            </w:r>
            <w:r>
              <w:rPr>
                <w:spacing w:val="-27"/>
              </w:rPr>
              <w:t xml:space="preserve"> </w:t>
            </w:r>
            <w:r>
              <w:rPr>
                <w:spacing w:val="7"/>
              </w:rPr>
              <w:t>由负有安全生产监督管理职责的部门报请县级以上</w:t>
            </w:r>
            <w:r>
              <w:rPr>
                <w:spacing w:val="6"/>
              </w:rPr>
              <w:t>人民政府按照国务院规定的权限决定</w:t>
            </w:r>
            <w:r>
              <w:rPr>
                <w:spacing w:val="-22"/>
              </w:rPr>
              <w:t xml:space="preserve"> </w:t>
            </w:r>
            <w:r>
              <w:rPr>
                <w:spacing w:val="6"/>
              </w:rPr>
              <w:t>；给予拘留的行政处罚</w:t>
            </w:r>
            <w:r>
              <w:rPr>
                <w:spacing w:val="-21"/>
              </w:rPr>
              <w:t xml:space="preserve"> </w:t>
            </w:r>
            <w:r>
              <w:rPr>
                <w:spacing w:val="6"/>
              </w:rPr>
              <w:t>，</w:t>
            </w:r>
            <w:r>
              <w:rPr>
                <w:spacing w:val="-27"/>
              </w:rPr>
              <w:t xml:space="preserve"> </w:t>
            </w:r>
            <w:r>
              <w:rPr>
                <w:spacing w:val="6"/>
              </w:rPr>
              <w:t>由公安机关依照治</w:t>
            </w:r>
            <w:r>
              <w:t xml:space="preserve"> </w:t>
            </w:r>
            <w:r>
              <w:rPr>
                <w:spacing w:val="7"/>
              </w:rPr>
              <w:t>安管理处罚的规定决定。</w:t>
            </w:r>
          </w:p>
        </w:tc>
        <w:tc>
          <w:tcPr>
            <w:tcW w:w="119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4" w:hRule="atLeast"/>
        </w:trPr>
        <w:tc>
          <w:tcPr>
            <w:tcW w:w="595"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81" w:line="225" w:lineRule="auto"/>
              <w:ind w:left="202"/>
            </w:pPr>
            <w:r>
              <w:rPr>
                <w:spacing w:val="-10"/>
              </w:rPr>
              <w:t>58</w:t>
            </w:r>
          </w:p>
        </w:tc>
        <w:tc>
          <w:tcPr>
            <w:tcW w:w="232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82" w:line="177" w:lineRule="auto"/>
              <w:ind w:left="64"/>
            </w:pPr>
            <w:r>
              <w:rPr>
                <w:spacing w:val="8"/>
              </w:rPr>
              <w:t>对煤矿未建立健全煤矿领</w:t>
            </w:r>
          </w:p>
          <w:p>
            <w:pPr>
              <w:pStyle w:val="6"/>
              <w:spacing w:line="176" w:lineRule="auto"/>
              <w:ind w:left="67"/>
            </w:pPr>
            <w:r>
              <w:rPr>
                <w:spacing w:val="8"/>
              </w:rPr>
              <w:t>导带班下井制度等相关制</w:t>
            </w:r>
          </w:p>
          <w:p>
            <w:pPr>
              <w:pStyle w:val="6"/>
              <w:spacing w:line="207" w:lineRule="auto"/>
              <w:ind w:left="562"/>
            </w:pPr>
            <w:r>
              <w:rPr>
                <w:spacing w:val="8"/>
              </w:rPr>
              <w:t>度的行政处罚</w:t>
            </w:r>
          </w:p>
        </w:tc>
        <w:tc>
          <w:tcPr>
            <w:tcW w:w="109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73" w:line="177" w:lineRule="auto"/>
              <w:ind w:left="27" w:right="665" w:hanging="7"/>
            </w:pPr>
            <w:r>
              <w:rPr>
                <w:spacing w:val="7"/>
              </w:rPr>
              <w:t>【行政法规】《煤矿安全生产条例》（2024年国务院令第774号公布）第二十三条   煤矿企业应当按照国家有关规定建立健全领</w:t>
            </w:r>
            <w:r>
              <w:rPr>
                <w:spacing w:val="6"/>
              </w:rPr>
              <w:t>导带班制度并严格考核。</w:t>
            </w:r>
            <w:r>
              <w:t xml:space="preserve"> </w:t>
            </w:r>
            <w:r>
              <w:rPr>
                <w:spacing w:val="8"/>
              </w:rPr>
              <w:t>井工煤矿企业的负责人和生产经营管理人员应当轮流带班下井</w:t>
            </w:r>
            <w:r>
              <w:rPr>
                <w:spacing w:val="-20"/>
              </w:rPr>
              <w:t xml:space="preserve"> </w:t>
            </w:r>
            <w:r>
              <w:rPr>
                <w:spacing w:val="8"/>
              </w:rPr>
              <w:t>，</w:t>
            </w:r>
            <w:r>
              <w:rPr>
                <w:spacing w:val="7"/>
              </w:rPr>
              <w:t>并建立下井登记档案。</w:t>
            </w:r>
          </w:p>
          <w:p>
            <w:pPr>
              <w:pStyle w:val="6"/>
              <w:spacing w:before="2" w:line="176" w:lineRule="auto"/>
              <w:ind w:left="30" w:right="86" w:firstLine="448"/>
              <w:jc w:val="both"/>
            </w:pPr>
            <w:r>
              <w:rPr>
                <w:spacing w:val="5"/>
              </w:rPr>
              <w:t>第六十三条   煤矿企业有下列行为之一的</w:t>
            </w:r>
            <w:r>
              <w:rPr>
                <w:spacing w:val="-21"/>
              </w:rPr>
              <w:t xml:space="preserve"> </w:t>
            </w:r>
            <w:r>
              <w:rPr>
                <w:spacing w:val="5"/>
              </w:rPr>
              <w:t>，责令限期改正</w:t>
            </w:r>
            <w:r>
              <w:rPr>
                <w:spacing w:val="-21"/>
              </w:rPr>
              <w:t xml:space="preserve"> </w:t>
            </w:r>
            <w:r>
              <w:rPr>
                <w:spacing w:val="5"/>
              </w:rPr>
              <w:t>，处10万元以</w:t>
            </w:r>
            <w:r>
              <w:rPr>
                <w:spacing w:val="4"/>
              </w:rPr>
              <w:t>上20万元以下的罚款</w:t>
            </w:r>
            <w:r>
              <w:rPr>
                <w:spacing w:val="-23"/>
              </w:rPr>
              <w:t xml:space="preserve"> </w:t>
            </w:r>
            <w:r>
              <w:rPr>
                <w:spacing w:val="4"/>
              </w:rPr>
              <w:t>；逾期未改正的</w:t>
            </w:r>
            <w:r>
              <w:rPr>
                <w:spacing w:val="-20"/>
              </w:rPr>
              <w:t xml:space="preserve"> </w:t>
            </w:r>
            <w:r>
              <w:rPr>
                <w:spacing w:val="4"/>
              </w:rPr>
              <w:t>，责令停产整顿</w:t>
            </w:r>
            <w:r>
              <w:rPr>
                <w:spacing w:val="-20"/>
              </w:rPr>
              <w:t xml:space="preserve"> </w:t>
            </w:r>
            <w:r>
              <w:rPr>
                <w:spacing w:val="4"/>
              </w:rPr>
              <w:t>，并处20万元以上50万元以下</w:t>
            </w:r>
            <w:r>
              <w:t xml:space="preserve"> </w:t>
            </w:r>
            <w:r>
              <w:rPr>
                <w:spacing w:val="9"/>
              </w:rPr>
              <w:t>的罚款</w:t>
            </w:r>
            <w:r>
              <w:rPr>
                <w:spacing w:val="-19"/>
              </w:rPr>
              <w:t xml:space="preserve"> </w:t>
            </w:r>
            <w:r>
              <w:rPr>
                <w:spacing w:val="9"/>
              </w:rPr>
              <w:t>，对其直接负责的主管人员和其他直接责任人员处3万元以上5万元以下的罚款</w:t>
            </w:r>
            <w:r>
              <w:rPr>
                <w:spacing w:val="-18"/>
              </w:rPr>
              <w:t>：（</w:t>
            </w:r>
            <w:r>
              <w:rPr>
                <w:spacing w:val="9"/>
              </w:rPr>
              <w:t>一）</w:t>
            </w:r>
            <w:r>
              <w:rPr>
                <w:spacing w:val="8"/>
              </w:rPr>
              <w:t>未按照规定制定并落实全员安全生产责任制和领导带班等安全生</w:t>
            </w:r>
            <w:r>
              <w:t xml:space="preserve">  </w:t>
            </w:r>
            <w:r>
              <w:rPr>
                <w:spacing w:val="7"/>
              </w:rPr>
              <w:t>产规章制度的；</w:t>
            </w:r>
          </w:p>
          <w:p>
            <w:pPr>
              <w:pStyle w:val="6"/>
              <w:spacing w:line="176" w:lineRule="auto"/>
              <w:ind w:left="20"/>
            </w:pPr>
            <w:r>
              <w:rPr>
                <w:spacing w:val="7"/>
              </w:rPr>
              <w:t>【部门规章】《煤矿领导带班下井及安全监督检查规定》第十八条</w:t>
            </w:r>
            <w:r>
              <w:rPr>
                <w:spacing w:val="49"/>
              </w:rPr>
              <w:t xml:space="preserve"> </w:t>
            </w:r>
            <w:r>
              <w:rPr>
                <w:spacing w:val="7"/>
              </w:rPr>
              <w:t>煤矿有下列情形之一的</w:t>
            </w:r>
            <w:r>
              <w:rPr>
                <w:spacing w:val="-22"/>
              </w:rPr>
              <w:t xml:space="preserve"> </w:t>
            </w:r>
            <w:r>
              <w:rPr>
                <w:spacing w:val="7"/>
              </w:rPr>
              <w:t>，给予警告</w:t>
            </w:r>
            <w:r>
              <w:rPr>
                <w:spacing w:val="-23"/>
              </w:rPr>
              <w:t xml:space="preserve"> </w:t>
            </w:r>
            <w:r>
              <w:rPr>
                <w:spacing w:val="7"/>
              </w:rPr>
              <w:t>，并处3万元罚款</w:t>
            </w:r>
            <w:r>
              <w:rPr>
                <w:spacing w:val="-21"/>
              </w:rPr>
              <w:t xml:space="preserve"> </w:t>
            </w:r>
            <w:r>
              <w:rPr>
                <w:spacing w:val="7"/>
              </w:rPr>
              <w:t>；</w:t>
            </w:r>
            <w:r>
              <w:rPr>
                <w:spacing w:val="6"/>
              </w:rPr>
              <w:t>对煤矿主要负责人处1万元罚款：</w:t>
            </w:r>
          </w:p>
          <w:p>
            <w:pPr>
              <w:pStyle w:val="6"/>
              <w:spacing w:before="1" w:line="176" w:lineRule="auto"/>
              <w:ind w:left="422"/>
            </w:pPr>
            <w:r>
              <w:rPr>
                <w:spacing w:val="8"/>
              </w:rPr>
              <w:t>（一）未建立健全煤矿领导带班下井制度的；</w:t>
            </w:r>
          </w:p>
          <w:p>
            <w:pPr>
              <w:pStyle w:val="6"/>
              <w:spacing w:before="1" w:line="176" w:lineRule="auto"/>
              <w:ind w:left="422"/>
            </w:pPr>
            <w:r>
              <w:rPr>
                <w:spacing w:val="4"/>
              </w:rPr>
              <w:t>（</w:t>
            </w:r>
            <w:r>
              <w:rPr>
                <w:spacing w:val="-5"/>
              </w:rPr>
              <w:t xml:space="preserve"> </w:t>
            </w:r>
            <w:r>
              <w:rPr>
                <w:spacing w:val="4"/>
              </w:rPr>
              <w:t>二</w:t>
            </w:r>
            <w:r>
              <w:rPr>
                <w:spacing w:val="-19"/>
              </w:rPr>
              <w:t xml:space="preserve"> </w:t>
            </w:r>
            <w:r>
              <w:rPr>
                <w:spacing w:val="4"/>
              </w:rPr>
              <w:t>）未建立煤矿领导井下交接班制度的；</w:t>
            </w:r>
          </w:p>
          <w:p>
            <w:pPr>
              <w:pStyle w:val="6"/>
              <w:spacing w:before="1" w:line="176" w:lineRule="auto"/>
              <w:ind w:left="422"/>
            </w:pPr>
            <w:r>
              <w:rPr>
                <w:spacing w:val="8"/>
              </w:rPr>
              <w:t>（三）未建立煤矿领导带班下井档案管理制度的；</w:t>
            </w:r>
          </w:p>
          <w:p>
            <w:pPr>
              <w:pStyle w:val="6"/>
              <w:spacing w:line="203" w:lineRule="auto"/>
              <w:ind w:left="371"/>
            </w:pPr>
            <w:r>
              <w:rPr>
                <w:spacing w:val="9"/>
              </w:rPr>
              <w:t>（ 四）煤矿领导每月带班下井情况未按照规定公示的</w:t>
            </w:r>
            <w:r>
              <w:rPr>
                <w:spacing w:val="-22"/>
              </w:rPr>
              <w:t xml:space="preserve"> </w:t>
            </w:r>
            <w:r>
              <w:rPr>
                <w:spacing w:val="-36"/>
              </w:rPr>
              <w:t>；（</w:t>
            </w:r>
            <w:r>
              <w:rPr>
                <w:spacing w:val="9"/>
              </w:rPr>
              <w:t>五）未按规定填写煤矿领导</w:t>
            </w:r>
            <w:r>
              <w:rPr>
                <w:spacing w:val="8"/>
              </w:rPr>
              <w:t>下井交接班记录簿</w:t>
            </w:r>
            <w:r>
              <w:rPr>
                <w:spacing w:val="-33"/>
              </w:rPr>
              <w:t xml:space="preserve"> </w:t>
            </w:r>
            <w:r>
              <w:rPr>
                <w:spacing w:val="8"/>
              </w:rPr>
              <w:t>、带班下井记录或者保存带班下井相关记录档案的</w:t>
            </w:r>
          </w:p>
          <w:p>
            <w:pPr>
              <w:pStyle w:val="6"/>
              <w:spacing w:before="104" w:line="119" w:lineRule="exact"/>
              <w:ind w:left="48"/>
            </w:pPr>
            <w:r>
              <w:rPr>
                <w:position w:val="3"/>
              </w:rPr>
              <w:t>。</w:t>
            </w:r>
          </w:p>
        </w:tc>
        <w:tc>
          <w:tcPr>
            <w:tcW w:w="119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3" w:hRule="atLeast"/>
        </w:trPr>
        <w:tc>
          <w:tcPr>
            <w:tcW w:w="595" w:type="dxa"/>
            <w:vAlign w:val="top"/>
          </w:tcPr>
          <w:p>
            <w:pPr>
              <w:spacing w:line="333" w:lineRule="auto"/>
              <w:rPr>
                <w:rFonts w:ascii="Arial"/>
                <w:sz w:val="21"/>
              </w:rPr>
            </w:pPr>
          </w:p>
          <w:p>
            <w:pPr>
              <w:spacing w:line="334" w:lineRule="auto"/>
              <w:rPr>
                <w:rFonts w:ascii="Arial"/>
                <w:sz w:val="21"/>
              </w:rPr>
            </w:pPr>
          </w:p>
          <w:p>
            <w:pPr>
              <w:pStyle w:val="6"/>
              <w:spacing w:before="82" w:line="225" w:lineRule="auto"/>
              <w:ind w:left="202"/>
            </w:pPr>
            <w:r>
              <w:rPr>
                <w:spacing w:val="-10"/>
              </w:rPr>
              <w:t>59</w:t>
            </w:r>
          </w:p>
        </w:tc>
        <w:tc>
          <w:tcPr>
            <w:tcW w:w="2324" w:type="dxa"/>
            <w:vAlign w:val="top"/>
          </w:tcPr>
          <w:p>
            <w:pPr>
              <w:pStyle w:val="6"/>
              <w:spacing w:before="271" w:line="183" w:lineRule="auto"/>
              <w:ind w:left="66" w:right="57" w:hanging="2"/>
              <w:jc w:val="both"/>
            </w:pPr>
            <w:r>
              <w:rPr>
                <w:spacing w:val="8"/>
              </w:rPr>
              <w:t>对煤矿擅自开采保安煤柱</w:t>
            </w:r>
            <w:r>
              <w:rPr>
                <w:spacing w:val="6"/>
              </w:rPr>
              <w:t xml:space="preserve"> </w:t>
            </w:r>
            <w:r>
              <w:rPr>
                <w:spacing w:val="8"/>
              </w:rPr>
              <w:t>或者采用可能危及相邻煤</w:t>
            </w:r>
            <w:r>
              <w:rPr>
                <w:spacing w:val="4"/>
              </w:rPr>
              <w:t xml:space="preserve"> </w:t>
            </w:r>
            <w:r>
              <w:rPr>
                <w:spacing w:val="8"/>
              </w:rPr>
              <w:t>矿生产安全的决水、爆破</w:t>
            </w:r>
            <w:r>
              <w:rPr>
                <w:spacing w:val="4"/>
              </w:rPr>
              <w:t xml:space="preserve"> </w:t>
            </w:r>
            <w:r>
              <w:rPr>
                <w:spacing w:val="8"/>
              </w:rPr>
              <w:t>、贯通巷道等危险方法进</w:t>
            </w:r>
            <w:r>
              <w:rPr>
                <w:spacing w:val="5"/>
              </w:rPr>
              <w:t xml:space="preserve"> </w:t>
            </w:r>
            <w:r>
              <w:rPr>
                <w:spacing w:val="18"/>
              </w:rPr>
              <w:t>行采矿作业的行政处罚</w:t>
            </w:r>
          </w:p>
        </w:tc>
        <w:tc>
          <w:tcPr>
            <w:tcW w:w="1094" w:type="dxa"/>
            <w:vAlign w:val="top"/>
          </w:tcPr>
          <w:p>
            <w:pPr>
              <w:spacing w:line="333" w:lineRule="auto"/>
              <w:rPr>
                <w:rFonts w:ascii="Arial"/>
                <w:sz w:val="21"/>
              </w:rPr>
            </w:pPr>
          </w:p>
          <w:p>
            <w:pPr>
              <w:spacing w:line="334"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02" w:line="171" w:lineRule="auto"/>
              <w:ind w:left="42" w:right="23" w:hanging="20"/>
              <w:jc w:val="both"/>
              <w:rPr>
                <w:sz w:val="18"/>
                <w:szCs w:val="18"/>
              </w:rPr>
            </w:pPr>
            <w:r>
              <w:rPr>
                <w:spacing w:val="-2"/>
                <w:sz w:val="18"/>
                <w:szCs w:val="18"/>
              </w:rPr>
              <w:t>【法律】《中华人民共和国安全生产法》（2002年第九届全国人大常务委员会第二十八次会议通过</w:t>
            </w:r>
            <w:r>
              <w:rPr>
                <w:spacing w:val="-22"/>
                <w:sz w:val="18"/>
                <w:szCs w:val="18"/>
              </w:rPr>
              <w:t xml:space="preserve"> </w:t>
            </w:r>
            <w:r>
              <w:rPr>
                <w:spacing w:val="-2"/>
                <w:sz w:val="18"/>
                <w:szCs w:val="18"/>
              </w:rPr>
              <w:t>，2021年修正）第一百零一</w:t>
            </w:r>
            <w:r>
              <w:rPr>
                <w:spacing w:val="-3"/>
                <w:sz w:val="18"/>
                <w:szCs w:val="18"/>
              </w:rPr>
              <w:t>条第三项</w:t>
            </w:r>
            <w:r>
              <w:rPr>
                <w:spacing w:val="43"/>
                <w:w w:val="101"/>
                <w:sz w:val="18"/>
                <w:szCs w:val="18"/>
              </w:rPr>
              <w:t xml:space="preserve"> </w:t>
            </w:r>
            <w:r>
              <w:rPr>
                <w:spacing w:val="-3"/>
                <w:sz w:val="18"/>
                <w:szCs w:val="18"/>
              </w:rPr>
              <w:t>生产经营单位有下列行为之一的</w:t>
            </w:r>
            <w:r>
              <w:rPr>
                <w:spacing w:val="-22"/>
                <w:sz w:val="18"/>
                <w:szCs w:val="18"/>
              </w:rPr>
              <w:t xml:space="preserve"> </w:t>
            </w:r>
            <w:r>
              <w:rPr>
                <w:spacing w:val="-3"/>
                <w:sz w:val="18"/>
                <w:szCs w:val="18"/>
              </w:rPr>
              <w:t>，责令</w:t>
            </w:r>
            <w:r>
              <w:rPr>
                <w:sz w:val="18"/>
                <w:szCs w:val="18"/>
              </w:rPr>
              <w:t xml:space="preserve">  限期改正，处十万元以下的罚款；逾期未改正的</w:t>
            </w:r>
            <w:r>
              <w:rPr>
                <w:spacing w:val="-22"/>
                <w:sz w:val="18"/>
                <w:szCs w:val="18"/>
              </w:rPr>
              <w:t xml:space="preserve"> </w:t>
            </w:r>
            <w:r>
              <w:rPr>
                <w:sz w:val="18"/>
                <w:szCs w:val="18"/>
              </w:rPr>
              <w:t>，责令停产停</w:t>
            </w:r>
            <w:r>
              <w:rPr>
                <w:spacing w:val="-1"/>
                <w:sz w:val="18"/>
                <w:szCs w:val="18"/>
              </w:rPr>
              <w:t>业整顿，并处十万元以上二十万元以下的罚款，对其直接负责的主管人员和其他直接责任人员处二万元以上五万元</w:t>
            </w:r>
            <w:r>
              <w:rPr>
                <w:sz w:val="18"/>
                <w:szCs w:val="18"/>
              </w:rPr>
              <w:t xml:space="preserve"> </w:t>
            </w:r>
            <w:r>
              <w:rPr>
                <w:spacing w:val="-2"/>
                <w:sz w:val="18"/>
                <w:szCs w:val="18"/>
              </w:rPr>
              <w:t>以下的罚款</w:t>
            </w:r>
            <w:r>
              <w:rPr>
                <w:spacing w:val="-18"/>
                <w:sz w:val="18"/>
                <w:szCs w:val="18"/>
              </w:rPr>
              <w:t xml:space="preserve"> </w:t>
            </w:r>
            <w:r>
              <w:rPr>
                <w:spacing w:val="-2"/>
                <w:sz w:val="18"/>
                <w:szCs w:val="18"/>
              </w:rPr>
              <w:t>；构成犯罪的，依照刑法有关规定追究刑事责任：</w:t>
            </w:r>
          </w:p>
          <w:p>
            <w:pPr>
              <w:pStyle w:val="6"/>
              <w:spacing w:line="169" w:lineRule="auto"/>
              <w:ind w:left="346"/>
              <w:rPr>
                <w:sz w:val="18"/>
                <w:szCs w:val="18"/>
              </w:rPr>
            </w:pPr>
            <w:r>
              <w:rPr>
                <w:sz w:val="18"/>
                <w:szCs w:val="18"/>
              </w:rPr>
              <w:t>（三）进行爆破、吊装、动火、临时用电以及国务院应急管理部门会同国务院有关部门规定的其他危险作业，未安排专门人员进行现场安全管理的。</w:t>
            </w:r>
          </w:p>
          <w:p>
            <w:pPr>
              <w:pStyle w:val="6"/>
              <w:spacing w:before="1" w:line="181" w:lineRule="auto"/>
              <w:ind w:left="29" w:right="15" w:hanging="7"/>
              <w:jc w:val="both"/>
              <w:rPr>
                <w:sz w:val="18"/>
                <w:szCs w:val="18"/>
              </w:rPr>
            </w:pPr>
            <w:r>
              <w:rPr>
                <w:spacing w:val="-1"/>
                <w:sz w:val="18"/>
                <w:szCs w:val="18"/>
              </w:rPr>
              <w:t>【行政法规】《煤矿安全生产条例》（2024年国务院令第774号公布）第六十五条第二款擅自开采保安煤柱或者采用可能危及相邻煤</w:t>
            </w:r>
            <w:r>
              <w:rPr>
                <w:spacing w:val="-2"/>
                <w:sz w:val="18"/>
                <w:szCs w:val="18"/>
              </w:rPr>
              <w:t>矿生产安全的决水、爆破、贯通巷道等危险</w:t>
            </w:r>
            <w:r>
              <w:rPr>
                <w:sz w:val="18"/>
                <w:szCs w:val="18"/>
              </w:rPr>
              <w:t xml:space="preserve">   </w:t>
            </w:r>
            <w:r>
              <w:rPr>
                <w:spacing w:val="-3"/>
                <w:sz w:val="18"/>
                <w:szCs w:val="18"/>
              </w:rPr>
              <w:t>方法进行采矿作业的</w:t>
            </w:r>
            <w:r>
              <w:rPr>
                <w:spacing w:val="-21"/>
                <w:sz w:val="18"/>
                <w:szCs w:val="18"/>
              </w:rPr>
              <w:t xml:space="preserve"> </w:t>
            </w:r>
            <w:r>
              <w:rPr>
                <w:spacing w:val="-3"/>
                <w:sz w:val="18"/>
                <w:szCs w:val="18"/>
              </w:rPr>
              <w:t>，责令立即停止作业</w:t>
            </w:r>
            <w:r>
              <w:rPr>
                <w:spacing w:val="-22"/>
                <w:sz w:val="18"/>
                <w:szCs w:val="18"/>
              </w:rPr>
              <w:t xml:space="preserve"> </w:t>
            </w:r>
            <w:r>
              <w:rPr>
                <w:spacing w:val="-3"/>
                <w:sz w:val="18"/>
                <w:szCs w:val="18"/>
              </w:rPr>
              <w:t>，没收违法所得</w:t>
            </w:r>
            <w:r>
              <w:rPr>
                <w:spacing w:val="-22"/>
                <w:sz w:val="18"/>
                <w:szCs w:val="18"/>
              </w:rPr>
              <w:t xml:space="preserve"> </w:t>
            </w:r>
            <w:r>
              <w:rPr>
                <w:spacing w:val="-3"/>
                <w:sz w:val="18"/>
                <w:szCs w:val="18"/>
              </w:rPr>
              <w:t>；违法所得在10万元以上的，并处违法所得2倍以上5倍以下的罚款</w:t>
            </w:r>
            <w:r>
              <w:rPr>
                <w:spacing w:val="-23"/>
                <w:sz w:val="18"/>
                <w:szCs w:val="18"/>
              </w:rPr>
              <w:t xml:space="preserve"> </w:t>
            </w:r>
            <w:r>
              <w:rPr>
                <w:spacing w:val="-3"/>
                <w:sz w:val="18"/>
                <w:szCs w:val="18"/>
              </w:rPr>
              <w:t>；没有违法所得或者违法所得不足10万元的，</w:t>
            </w:r>
            <w:r>
              <w:rPr>
                <w:spacing w:val="-4"/>
                <w:sz w:val="18"/>
                <w:szCs w:val="18"/>
              </w:rPr>
              <w:t>并处10</w:t>
            </w:r>
            <w:r>
              <w:rPr>
                <w:sz w:val="18"/>
                <w:szCs w:val="18"/>
              </w:rPr>
              <w:t xml:space="preserve"> </w:t>
            </w:r>
            <w:r>
              <w:rPr>
                <w:spacing w:val="-1"/>
                <w:sz w:val="18"/>
                <w:szCs w:val="18"/>
              </w:rPr>
              <w:t>万元以上20万元以下的罚款；造成损失的，依法承担</w:t>
            </w:r>
            <w:r>
              <w:rPr>
                <w:spacing w:val="-2"/>
                <w:sz w:val="18"/>
                <w:szCs w:val="18"/>
              </w:rPr>
              <w:t>赔偿责任。</w:t>
            </w:r>
          </w:p>
        </w:tc>
        <w:tc>
          <w:tcPr>
            <w:tcW w:w="1199" w:type="dxa"/>
            <w:vAlign w:val="top"/>
          </w:tcPr>
          <w:p>
            <w:pPr>
              <w:spacing w:line="273" w:lineRule="auto"/>
              <w:rPr>
                <w:rFonts w:ascii="Arial"/>
                <w:sz w:val="21"/>
              </w:rPr>
            </w:pPr>
          </w:p>
          <w:p>
            <w:pPr>
              <w:spacing w:line="274"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3" w:lineRule="auto"/>
              <w:rPr>
                <w:rFonts w:ascii="Arial"/>
                <w:sz w:val="21"/>
              </w:rPr>
            </w:pPr>
          </w:p>
          <w:p>
            <w:pPr>
              <w:spacing w:line="274"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2" w:hRule="atLeast"/>
        </w:trPr>
        <w:tc>
          <w:tcPr>
            <w:tcW w:w="595" w:type="dxa"/>
            <w:vAlign w:val="top"/>
          </w:tcPr>
          <w:p>
            <w:pPr>
              <w:spacing w:line="283" w:lineRule="auto"/>
              <w:rPr>
                <w:rFonts w:ascii="Arial"/>
                <w:sz w:val="21"/>
              </w:rPr>
            </w:pPr>
          </w:p>
          <w:p>
            <w:pPr>
              <w:spacing w:line="284" w:lineRule="auto"/>
              <w:rPr>
                <w:rFonts w:ascii="Arial"/>
                <w:sz w:val="21"/>
              </w:rPr>
            </w:pPr>
          </w:p>
          <w:p>
            <w:pPr>
              <w:pStyle w:val="6"/>
              <w:spacing w:before="81" w:line="225" w:lineRule="auto"/>
              <w:ind w:left="204"/>
            </w:pPr>
            <w:r>
              <w:rPr>
                <w:spacing w:val="-10"/>
              </w:rPr>
              <w:t>60</w:t>
            </w:r>
          </w:p>
        </w:tc>
        <w:tc>
          <w:tcPr>
            <w:tcW w:w="2324" w:type="dxa"/>
            <w:vAlign w:val="top"/>
          </w:tcPr>
          <w:p>
            <w:pPr>
              <w:spacing w:line="327" w:lineRule="auto"/>
              <w:rPr>
                <w:rFonts w:ascii="Arial"/>
                <w:sz w:val="21"/>
              </w:rPr>
            </w:pPr>
          </w:p>
          <w:p>
            <w:pPr>
              <w:pStyle w:val="6"/>
              <w:spacing w:before="82" w:line="177" w:lineRule="auto"/>
              <w:ind w:left="64"/>
            </w:pPr>
            <w:r>
              <w:rPr>
                <w:spacing w:val="8"/>
              </w:rPr>
              <w:t>对煤矿企业超能力、超强</w:t>
            </w:r>
          </w:p>
          <w:p>
            <w:pPr>
              <w:pStyle w:val="6"/>
              <w:spacing w:line="176" w:lineRule="auto"/>
              <w:ind w:left="65"/>
            </w:pPr>
            <w:r>
              <w:rPr>
                <w:spacing w:val="8"/>
              </w:rPr>
              <w:t>度或者超定员组织生产的</w:t>
            </w:r>
          </w:p>
          <w:p>
            <w:pPr>
              <w:pStyle w:val="6"/>
              <w:spacing w:line="207" w:lineRule="auto"/>
              <w:ind w:left="760"/>
            </w:pPr>
            <w:r>
              <w:rPr>
                <w:spacing w:val="8"/>
              </w:rPr>
              <w:t>行政处罚</w:t>
            </w:r>
          </w:p>
        </w:tc>
        <w:tc>
          <w:tcPr>
            <w:tcW w:w="1094" w:type="dxa"/>
            <w:vAlign w:val="top"/>
          </w:tcPr>
          <w:p>
            <w:pPr>
              <w:spacing w:line="283" w:lineRule="auto"/>
              <w:rPr>
                <w:rFonts w:ascii="Arial"/>
                <w:sz w:val="21"/>
              </w:rPr>
            </w:pPr>
          </w:p>
          <w:p>
            <w:pPr>
              <w:spacing w:line="284"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23" w:line="171"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70" w:lineRule="auto"/>
              <w:ind w:left="346"/>
              <w:rPr>
                <w:sz w:val="18"/>
                <w:szCs w:val="18"/>
              </w:rPr>
            </w:pPr>
            <w:r>
              <w:rPr>
                <w:sz w:val="18"/>
                <w:szCs w:val="18"/>
              </w:rPr>
              <w:t>（一）企业超能力、超强度或者超定员组织生产的；</w:t>
            </w:r>
          </w:p>
          <w:p>
            <w:pPr>
              <w:pStyle w:val="6"/>
              <w:spacing w:before="1" w:line="185" w:lineRule="auto"/>
              <w:ind w:left="31" w:right="100" w:firstLine="365"/>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w:t>
            </w:r>
            <w:r>
              <w:rPr>
                <w:spacing w:val="-2"/>
                <w:sz w:val="18"/>
                <w:szCs w:val="18"/>
              </w:rPr>
              <w:t>明确整顿的内容、时间等具体要求，并处50万元以上200万元以下的罚款；对煤矿企业主要负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4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4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64" w:lineRule="auto"/>
              <w:rPr>
                <w:rFonts w:ascii="Arial"/>
                <w:sz w:val="21"/>
              </w:rPr>
            </w:pPr>
          </w:p>
          <w:p>
            <w:pPr>
              <w:spacing w:line="264" w:lineRule="auto"/>
              <w:rPr>
                <w:rFonts w:ascii="Arial"/>
                <w:sz w:val="21"/>
              </w:rPr>
            </w:pPr>
          </w:p>
          <w:p>
            <w:pPr>
              <w:pStyle w:val="6"/>
              <w:spacing w:before="82" w:line="225" w:lineRule="auto"/>
              <w:ind w:left="204"/>
            </w:pPr>
            <w:r>
              <w:rPr>
                <w:spacing w:val="-10"/>
              </w:rPr>
              <w:t>61</w:t>
            </w:r>
          </w:p>
        </w:tc>
        <w:tc>
          <w:tcPr>
            <w:tcW w:w="2324" w:type="dxa"/>
            <w:vAlign w:val="top"/>
          </w:tcPr>
          <w:p>
            <w:pPr>
              <w:spacing w:line="408" w:lineRule="auto"/>
              <w:rPr>
                <w:rFonts w:ascii="Arial"/>
                <w:sz w:val="21"/>
              </w:rPr>
            </w:pPr>
          </w:p>
          <w:p>
            <w:pPr>
              <w:pStyle w:val="6"/>
              <w:spacing w:before="82" w:line="192" w:lineRule="auto"/>
              <w:ind w:left="679" w:right="58" w:hanging="615"/>
            </w:pPr>
            <w:r>
              <w:rPr>
                <w:spacing w:val="8"/>
              </w:rPr>
              <w:t>对煤矿企业瓦斯超限作业</w:t>
            </w:r>
            <w:r>
              <w:rPr>
                <w:spacing w:val="6"/>
              </w:rPr>
              <w:t xml:space="preserve"> </w:t>
            </w:r>
            <w:r>
              <w:rPr>
                <w:spacing w:val="4"/>
              </w:rPr>
              <w:t>的行政处罚</w:t>
            </w:r>
          </w:p>
        </w:tc>
        <w:tc>
          <w:tcPr>
            <w:tcW w:w="1094" w:type="dxa"/>
            <w:vAlign w:val="top"/>
          </w:tcPr>
          <w:p>
            <w:pPr>
              <w:spacing w:line="264" w:lineRule="auto"/>
              <w:rPr>
                <w:rFonts w:ascii="Arial"/>
                <w:sz w:val="21"/>
              </w:rPr>
            </w:pPr>
          </w:p>
          <w:p>
            <w:pPr>
              <w:spacing w:line="264"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81" w:line="171"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71" w:lineRule="auto"/>
              <w:ind w:left="298"/>
              <w:rPr>
                <w:sz w:val="18"/>
                <w:szCs w:val="18"/>
              </w:rPr>
            </w:pPr>
            <w:r>
              <w:rPr>
                <w:spacing w:val="-7"/>
                <w:sz w:val="18"/>
                <w:szCs w:val="18"/>
              </w:rPr>
              <w:t>（</w:t>
            </w:r>
            <w:r>
              <w:rPr>
                <w:spacing w:val="-8"/>
                <w:sz w:val="18"/>
                <w:szCs w:val="18"/>
              </w:rPr>
              <w:t xml:space="preserve"> </w:t>
            </w:r>
            <w:r>
              <w:rPr>
                <w:spacing w:val="-7"/>
                <w:sz w:val="18"/>
                <w:szCs w:val="18"/>
              </w:rPr>
              <w:t>二</w:t>
            </w:r>
            <w:r>
              <w:rPr>
                <w:spacing w:val="-20"/>
                <w:sz w:val="18"/>
                <w:szCs w:val="18"/>
              </w:rPr>
              <w:t xml:space="preserve"> </w:t>
            </w:r>
            <w:r>
              <w:rPr>
                <w:spacing w:val="-7"/>
                <w:sz w:val="18"/>
                <w:szCs w:val="18"/>
              </w:rPr>
              <w:t>）瓦斯超限作业的；</w:t>
            </w:r>
          </w:p>
          <w:p>
            <w:pPr>
              <w:pStyle w:val="6"/>
              <w:spacing w:line="185" w:lineRule="auto"/>
              <w:ind w:left="31" w:right="100" w:firstLine="365"/>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w:t>
            </w:r>
            <w:r>
              <w:rPr>
                <w:spacing w:val="-2"/>
                <w:sz w:val="18"/>
                <w:szCs w:val="18"/>
              </w:rPr>
              <w:t>明确整顿的内容、时间等具体要求，并处50万元以上200万元以下的罚款；对煤矿企业主要负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5" w:hRule="atLeast"/>
        </w:trPr>
        <w:tc>
          <w:tcPr>
            <w:tcW w:w="595" w:type="dxa"/>
            <w:vAlign w:val="top"/>
          </w:tcPr>
          <w:p>
            <w:pPr>
              <w:spacing w:line="265" w:lineRule="auto"/>
              <w:rPr>
                <w:rFonts w:ascii="Arial"/>
                <w:sz w:val="21"/>
              </w:rPr>
            </w:pPr>
          </w:p>
          <w:p>
            <w:pPr>
              <w:spacing w:line="265" w:lineRule="auto"/>
              <w:rPr>
                <w:rFonts w:ascii="Arial"/>
                <w:sz w:val="21"/>
              </w:rPr>
            </w:pPr>
          </w:p>
          <w:p>
            <w:pPr>
              <w:pStyle w:val="6"/>
              <w:spacing w:before="82" w:line="225" w:lineRule="auto"/>
              <w:ind w:left="204"/>
            </w:pPr>
            <w:r>
              <w:rPr>
                <w:spacing w:val="-10"/>
              </w:rPr>
              <w:t>62</w:t>
            </w:r>
          </w:p>
        </w:tc>
        <w:tc>
          <w:tcPr>
            <w:tcW w:w="2324" w:type="dxa"/>
            <w:vAlign w:val="top"/>
          </w:tcPr>
          <w:p>
            <w:pPr>
              <w:pStyle w:val="6"/>
              <w:spacing w:before="254" w:line="177" w:lineRule="auto"/>
              <w:ind w:left="64"/>
            </w:pPr>
            <w:r>
              <w:rPr>
                <w:spacing w:val="4"/>
              </w:rPr>
              <w:t>对煤（岩）与瓦斯（</w:t>
            </w:r>
            <w:r>
              <w:rPr>
                <w:spacing w:val="-6"/>
              </w:rPr>
              <w:t xml:space="preserve"> </w:t>
            </w:r>
            <w:r>
              <w:rPr>
                <w:spacing w:val="4"/>
              </w:rPr>
              <w:t>二氧</w:t>
            </w:r>
          </w:p>
          <w:p>
            <w:pPr>
              <w:pStyle w:val="6"/>
              <w:spacing w:line="176" w:lineRule="auto"/>
              <w:ind w:left="66"/>
            </w:pPr>
            <w:r>
              <w:rPr>
                <w:spacing w:val="8"/>
              </w:rPr>
              <w:t>化碳）突出矿井未按照规</w:t>
            </w:r>
          </w:p>
          <w:p>
            <w:pPr>
              <w:pStyle w:val="6"/>
              <w:spacing w:line="176" w:lineRule="auto"/>
              <w:ind w:left="64"/>
            </w:pPr>
            <w:r>
              <w:rPr>
                <w:spacing w:val="8"/>
              </w:rPr>
              <w:t>定实施防突措施的行政处</w:t>
            </w:r>
          </w:p>
          <w:p>
            <w:pPr>
              <w:pStyle w:val="6"/>
              <w:spacing w:line="210" w:lineRule="auto"/>
              <w:ind w:left="1060"/>
            </w:pPr>
            <w:r>
              <w:rPr>
                <w:spacing w:val="4"/>
              </w:rPr>
              <w:t>罚</w:t>
            </w:r>
          </w:p>
        </w:tc>
        <w:tc>
          <w:tcPr>
            <w:tcW w:w="1094" w:type="dxa"/>
            <w:vAlign w:val="top"/>
          </w:tcPr>
          <w:p>
            <w:pPr>
              <w:spacing w:line="265" w:lineRule="auto"/>
              <w:rPr>
                <w:rFonts w:ascii="Arial"/>
                <w:sz w:val="21"/>
              </w:rPr>
            </w:pPr>
          </w:p>
          <w:p>
            <w:pPr>
              <w:spacing w:line="26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83" w:line="171"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71" w:lineRule="auto"/>
              <w:ind w:left="298"/>
              <w:rPr>
                <w:sz w:val="18"/>
                <w:szCs w:val="18"/>
              </w:rPr>
            </w:pPr>
            <w:r>
              <w:rPr>
                <w:spacing w:val="-1"/>
                <w:sz w:val="18"/>
                <w:szCs w:val="18"/>
              </w:rPr>
              <w:t>（三）煤（岩）与瓦斯（</w:t>
            </w:r>
            <w:r>
              <w:rPr>
                <w:spacing w:val="-16"/>
                <w:sz w:val="18"/>
                <w:szCs w:val="18"/>
              </w:rPr>
              <w:t xml:space="preserve"> </w:t>
            </w:r>
            <w:r>
              <w:rPr>
                <w:spacing w:val="-1"/>
                <w:sz w:val="18"/>
                <w:szCs w:val="18"/>
              </w:rPr>
              <w:t>二氧化碳）突出矿井未按照规定实施防突措</w:t>
            </w:r>
            <w:r>
              <w:rPr>
                <w:spacing w:val="-2"/>
                <w:sz w:val="18"/>
                <w:szCs w:val="18"/>
              </w:rPr>
              <w:t>施的；</w:t>
            </w:r>
          </w:p>
          <w:p>
            <w:pPr>
              <w:pStyle w:val="6"/>
              <w:spacing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10"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10"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95" w:type="dxa"/>
            <w:vAlign w:val="top"/>
          </w:tcPr>
          <w:p>
            <w:pPr>
              <w:spacing w:line="258" w:lineRule="auto"/>
              <w:rPr>
                <w:rFonts w:ascii="Arial"/>
                <w:sz w:val="21"/>
              </w:rPr>
            </w:pPr>
          </w:p>
          <w:p>
            <w:pPr>
              <w:spacing w:line="259" w:lineRule="auto"/>
              <w:rPr>
                <w:rFonts w:ascii="Arial"/>
                <w:sz w:val="21"/>
              </w:rPr>
            </w:pPr>
          </w:p>
          <w:p>
            <w:pPr>
              <w:pStyle w:val="6"/>
              <w:spacing w:before="82" w:line="225" w:lineRule="auto"/>
              <w:ind w:left="204"/>
            </w:pPr>
            <w:r>
              <w:rPr>
                <w:spacing w:val="-10"/>
              </w:rPr>
              <w:t>63</w:t>
            </w:r>
          </w:p>
        </w:tc>
        <w:tc>
          <w:tcPr>
            <w:tcW w:w="2324" w:type="dxa"/>
            <w:vAlign w:val="top"/>
          </w:tcPr>
          <w:p>
            <w:pPr>
              <w:pStyle w:val="6"/>
              <w:spacing w:before="121" w:line="177" w:lineRule="auto"/>
              <w:ind w:left="64"/>
            </w:pPr>
            <w:r>
              <w:rPr>
                <w:spacing w:val="4"/>
              </w:rPr>
              <w:t>对煤（岩）与瓦斯（</w:t>
            </w:r>
            <w:r>
              <w:rPr>
                <w:spacing w:val="-6"/>
              </w:rPr>
              <w:t xml:space="preserve"> </w:t>
            </w:r>
            <w:r>
              <w:rPr>
                <w:spacing w:val="4"/>
              </w:rPr>
              <w:t>二氧</w:t>
            </w:r>
          </w:p>
          <w:p>
            <w:pPr>
              <w:pStyle w:val="6"/>
              <w:spacing w:line="176" w:lineRule="auto"/>
              <w:ind w:left="66"/>
            </w:pPr>
            <w:r>
              <w:rPr>
                <w:spacing w:val="8"/>
              </w:rPr>
              <w:t>化碳）突出矿井、高瓦斯</w:t>
            </w:r>
          </w:p>
          <w:p>
            <w:pPr>
              <w:pStyle w:val="6"/>
              <w:spacing w:line="176" w:lineRule="auto"/>
              <w:ind w:left="66"/>
            </w:pPr>
            <w:r>
              <w:rPr>
                <w:spacing w:val="8"/>
              </w:rPr>
              <w:t>矿井未按照规定建立瓦斯</w:t>
            </w:r>
          </w:p>
          <w:p>
            <w:pPr>
              <w:pStyle w:val="6"/>
              <w:spacing w:before="1" w:line="176" w:lineRule="auto"/>
              <w:ind w:left="65"/>
            </w:pPr>
            <w:r>
              <w:rPr>
                <w:spacing w:val="5"/>
              </w:rPr>
              <w:t>抽采系统</w:t>
            </w:r>
            <w:r>
              <w:rPr>
                <w:spacing w:val="-19"/>
              </w:rPr>
              <w:t xml:space="preserve"> </w:t>
            </w:r>
            <w:r>
              <w:rPr>
                <w:spacing w:val="5"/>
              </w:rPr>
              <w:t>，或者系统不能</w:t>
            </w:r>
          </w:p>
          <w:p>
            <w:pPr>
              <w:pStyle w:val="6"/>
              <w:spacing w:line="207" w:lineRule="auto"/>
              <w:ind w:left="266"/>
            </w:pPr>
            <w:r>
              <w:rPr>
                <w:spacing w:val="8"/>
              </w:rPr>
              <w:t>正常运行的行政处罚</w:t>
            </w:r>
          </w:p>
        </w:tc>
        <w:tc>
          <w:tcPr>
            <w:tcW w:w="1094" w:type="dxa"/>
            <w:vAlign w:val="top"/>
          </w:tcPr>
          <w:p>
            <w:pPr>
              <w:spacing w:line="258" w:lineRule="auto"/>
              <w:rPr>
                <w:rFonts w:ascii="Arial"/>
                <w:sz w:val="21"/>
              </w:rPr>
            </w:pPr>
          </w:p>
          <w:p>
            <w:pPr>
              <w:spacing w:line="259"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68"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pacing w:val="-2"/>
                <w:sz w:val="18"/>
                <w:szCs w:val="18"/>
              </w:rPr>
              <w:t>（ 四）煤（岩）与瓦斯（</w:t>
            </w:r>
            <w:r>
              <w:rPr>
                <w:spacing w:val="-16"/>
                <w:sz w:val="18"/>
                <w:szCs w:val="18"/>
              </w:rPr>
              <w:t xml:space="preserve"> </w:t>
            </w:r>
            <w:r>
              <w:rPr>
                <w:spacing w:val="-2"/>
                <w:sz w:val="18"/>
                <w:szCs w:val="18"/>
              </w:rPr>
              <w:t>二氧化碳）突出矿井、高瓦斯矿井未按照规定建立瓦斯抽采</w:t>
            </w:r>
            <w:r>
              <w:rPr>
                <w:spacing w:val="-3"/>
                <w:sz w:val="18"/>
                <w:szCs w:val="18"/>
              </w:rPr>
              <w:t>系统</w:t>
            </w:r>
            <w:r>
              <w:rPr>
                <w:spacing w:val="-22"/>
                <w:sz w:val="18"/>
                <w:szCs w:val="18"/>
              </w:rPr>
              <w:t xml:space="preserve"> </w:t>
            </w:r>
            <w:r>
              <w:rPr>
                <w:spacing w:val="-3"/>
                <w:sz w:val="18"/>
                <w:szCs w:val="18"/>
              </w:rPr>
              <w:t>，或者系统不能正常运行的；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39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9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59" w:lineRule="auto"/>
              <w:rPr>
                <w:rFonts w:ascii="Arial"/>
                <w:sz w:val="21"/>
              </w:rPr>
            </w:pPr>
          </w:p>
          <w:p>
            <w:pPr>
              <w:spacing w:line="259" w:lineRule="auto"/>
              <w:rPr>
                <w:rFonts w:ascii="Arial"/>
                <w:sz w:val="21"/>
              </w:rPr>
            </w:pPr>
          </w:p>
          <w:p>
            <w:pPr>
              <w:pStyle w:val="6"/>
              <w:spacing w:before="82" w:line="225" w:lineRule="auto"/>
              <w:ind w:left="204"/>
            </w:pPr>
            <w:r>
              <w:rPr>
                <w:spacing w:val="-9"/>
                <w:w w:val="99"/>
              </w:rPr>
              <w:t>64</w:t>
            </w:r>
          </w:p>
        </w:tc>
        <w:tc>
          <w:tcPr>
            <w:tcW w:w="2324" w:type="dxa"/>
            <w:vAlign w:val="top"/>
          </w:tcPr>
          <w:p>
            <w:pPr>
              <w:spacing w:line="398" w:lineRule="auto"/>
              <w:rPr>
                <w:rFonts w:ascii="Arial"/>
                <w:sz w:val="21"/>
              </w:rPr>
            </w:pPr>
          </w:p>
          <w:p>
            <w:pPr>
              <w:pStyle w:val="6"/>
              <w:spacing w:before="82" w:line="192" w:lineRule="auto"/>
              <w:ind w:left="166" w:right="58" w:hanging="102"/>
            </w:pPr>
            <w:r>
              <w:rPr>
                <w:spacing w:val="8"/>
              </w:rPr>
              <w:t>对煤矿企业通风系统不完</w:t>
            </w:r>
            <w:r>
              <w:rPr>
                <w:spacing w:val="6"/>
              </w:rPr>
              <w:t xml:space="preserve"> </w:t>
            </w:r>
            <w:r>
              <w:rPr>
                <w:spacing w:val="8"/>
              </w:rPr>
              <w:t>善、不可靠的行政处罚</w:t>
            </w:r>
          </w:p>
        </w:tc>
        <w:tc>
          <w:tcPr>
            <w:tcW w:w="1094" w:type="dxa"/>
            <w:vAlign w:val="top"/>
          </w:tcPr>
          <w:p>
            <w:pPr>
              <w:spacing w:line="259" w:lineRule="auto"/>
              <w:rPr>
                <w:rFonts w:ascii="Arial"/>
                <w:sz w:val="21"/>
              </w:rPr>
            </w:pPr>
          </w:p>
          <w:p>
            <w:pPr>
              <w:spacing w:line="259"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69"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（五）通风系统不完善、不可靠的；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39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9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60" w:lineRule="auto"/>
              <w:rPr>
                <w:rFonts w:ascii="Arial"/>
                <w:sz w:val="21"/>
              </w:rPr>
            </w:pPr>
          </w:p>
          <w:p>
            <w:pPr>
              <w:spacing w:line="260" w:lineRule="auto"/>
              <w:rPr>
                <w:rFonts w:ascii="Arial"/>
                <w:sz w:val="21"/>
              </w:rPr>
            </w:pPr>
          </w:p>
          <w:p>
            <w:pPr>
              <w:pStyle w:val="6"/>
              <w:spacing w:before="81" w:line="225" w:lineRule="auto"/>
              <w:ind w:left="204"/>
            </w:pPr>
            <w:r>
              <w:rPr>
                <w:spacing w:val="-10"/>
              </w:rPr>
              <w:t>65</w:t>
            </w:r>
          </w:p>
        </w:tc>
        <w:tc>
          <w:tcPr>
            <w:tcW w:w="2324" w:type="dxa"/>
            <w:vAlign w:val="top"/>
          </w:tcPr>
          <w:p>
            <w:pPr>
              <w:spacing w:line="400" w:lineRule="auto"/>
              <w:rPr>
                <w:rFonts w:ascii="Arial"/>
                <w:sz w:val="21"/>
              </w:rPr>
            </w:pPr>
          </w:p>
          <w:p>
            <w:pPr>
              <w:pStyle w:val="6"/>
              <w:spacing w:before="82" w:line="192" w:lineRule="auto"/>
              <w:ind w:left="561" w:right="58" w:hanging="497"/>
            </w:pPr>
            <w:r>
              <w:rPr>
                <w:spacing w:val="8"/>
              </w:rPr>
              <w:t>对煤矿企业超层、越界开</w:t>
            </w:r>
            <w:r>
              <w:rPr>
                <w:spacing w:val="6"/>
              </w:rPr>
              <w:t xml:space="preserve"> </w:t>
            </w:r>
            <w:r>
              <w:rPr>
                <w:spacing w:val="8"/>
              </w:rPr>
              <w:t>采的行政处罚</w:t>
            </w:r>
          </w:p>
        </w:tc>
        <w:tc>
          <w:tcPr>
            <w:tcW w:w="1094" w:type="dxa"/>
            <w:vAlign w:val="top"/>
          </w:tcPr>
          <w:p>
            <w:pPr>
              <w:spacing w:line="260" w:lineRule="auto"/>
              <w:rPr>
                <w:rFonts w:ascii="Arial"/>
                <w:sz w:val="21"/>
              </w:rPr>
            </w:pPr>
          </w:p>
          <w:p>
            <w:pPr>
              <w:spacing w:line="260"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1"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（六）超层、越界开采的；</w:t>
            </w:r>
          </w:p>
          <w:p>
            <w:pPr>
              <w:pStyle w:val="6"/>
              <w:spacing w:before="2" w:line="185" w:lineRule="auto"/>
              <w:ind w:left="28" w:right="11" w:firstLine="275"/>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，明确整顿的</w:t>
            </w:r>
            <w:r>
              <w:rPr>
                <w:spacing w:val="-2"/>
                <w:sz w:val="18"/>
                <w:szCs w:val="18"/>
              </w:rPr>
              <w:t>内容、时间等具体要求，并处50万元以上200万元以下的罚款；对煤矿企业主要负责</w:t>
            </w:r>
            <w:r>
              <w:rPr>
                <w:sz w:val="18"/>
                <w:szCs w:val="18"/>
              </w:rPr>
              <w:t xml:space="preserve"> </w:t>
            </w:r>
            <w:r>
              <w:rPr>
                <w:spacing w:val="-3"/>
                <w:sz w:val="18"/>
                <w:szCs w:val="18"/>
              </w:rPr>
              <w:t>人处3万元以上15万元以下的罚款。</w:t>
            </w:r>
          </w:p>
        </w:tc>
        <w:tc>
          <w:tcPr>
            <w:tcW w:w="1199" w:type="dxa"/>
            <w:vAlign w:val="top"/>
          </w:tcPr>
          <w:p>
            <w:pPr>
              <w:spacing w:line="400"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0"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61" w:lineRule="auto"/>
              <w:rPr>
                <w:rFonts w:ascii="Arial"/>
                <w:sz w:val="21"/>
              </w:rPr>
            </w:pPr>
          </w:p>
          <w:p>
            <w:pPr>
              <w:spacing w:line="261" w:lineRule="auto"/>
              <w:rPr>
                <w:rFonts w:ascii="Arial"/>
                <w:sz w:val="21"/>
              </w:rPr>
            </w:pPr>
          </w:p>
          <w:p>
            <w:pPr>
              <w:pStyle w:val="6"/>
              <w:spacing w:before="82" w:line="225" w:lineRule="auto"/>
              <w:ind w:left="204"/>
            </w:pPr>
            <w:r>
              <w:rPr>
                <w:spacing w:val="-10"/>
              </w:rPr>
              <w:t>66</w:t>
            </w:r>
          </w:p>
        </w:tc>
        <w:tc>
          <w:tcPr>
            <w:tcW w:w="2324" w:type="dxa"/>
            <w:vAlign w:val="top"/>
          </w:tcPr>
          <w:p>
            <w:pPr>
              <w:spacing w:line="283" w:lineRule="auto"/>
              <w:rPr>
                <w:rFonts w:ascii="Arial"/>
                <w:sz w:val="21"/>
              </w:rPr>
            </w:pPr>
          </w:p>
          <w:p>
            <w:pPr>
              <w:pStyle w:val="6"/>
              <w:spacing w:before="81" w:line="177" w:lineRule="auto"/>
              <w:ind w:left="64"/>
            </w:pPr>
            <w:r>
              <w:rPr>
                <w:spacing w:val="7"/>
              </w:rPr>
              <w:t>对煤矿企业有严重水患，</w:t>
            </w:r>
          </w:p>
          <w:p>
            <w:pPr>
              <w:pStyle w:val="6"/>
              <w:spacing w:line="176" w:lineRule="auto"/>
              <w:ind w:left="66"/>
            </w:pPr>
            <w:r>
              <w:rPr>
                <w:spacing w:val="8"/>
              </w:rPr>
              <w:t>未采取有效措施的的行政</w:t>
            </w:r>
          </w:p>
          <w:p>
            <w:pPr>
              <w:pStyle w:val="6"/>
              <w:spacing w:line="207" w:lineRule="auto"/>
              <w:ind w:left="961"/>
            </w:pPr>
            <w:r>
              <w:rPr>
                <w:spacing w:val="7"/>
              </w:rPr>
              <w:t>处罚</w:t>
            </w:r>
          </w:p>
        </w:tc>
        <w:tc>
          <w:tcPr>
            <w:tcW w:w="1094" w:type="dxa"/>
            <w:vAlign w:val="top"/>
          </w:tcPr>
          <w:p>
            <w:pPr>
              <w:spacing w:line="261" w:lineRule="auto"/>
              <w:rPr>
                <w:rFonts w:ascii="Arial"/>
                <w:sz w:val="21"/>
              </w:rPr>
            </w:pPr>
          </w:p>
          <w:p>
            <w:pPr>
              <w:spacing w:line="261"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3"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（七）有严重水患，未采取有效措施的；</w:t>
            </w:r>
          </w:p>
          <w:p>
            <w:pPr>
              <w:pStyle w:val="6"/>
              <w:spacing w:before="2" w:line="185" w:lineRule="auto"/>
              <w:ind w:left="28" w:right="11" w:firstLine="275"/>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，明确整顿的</w:t>
            </w:r>
            <w:r>
              <w:rPr>
                <w:spacing w:val="-2"/>
                <w:sz w:val="18"/>
                <w:szCs w:val="18"/>
              </w:rPr>
              <w:t>内容、时间等具体要求，并处50万元以上200万元以下的罚款；对煤矿企业主要负责</w:t>
            </w:r>
            <w:r>
              <w:rPr>
                <w:sz w:val="18"/>
                <w:szCs w:val="18"/>
              </w:rPr>
              <w:t xml:space="preserve"> </w:t>
            </w:r>
            <w:r>
              <w:rPr>
                <w:spacing w:val="-3"/>
                <w:sz w:val="18"/>
                <w:szCs w:val="18"/>
              </w:rPr>
              <w:t>人处3万元以上15万元以下的罚款。</w:t>
            </w:r>
          </w:p>
        </w:tc>
        <w:tc>
          <w:tcPr>
            <w:tcW w:w="1199" w:type="dxa"/>
            <w:vAlign w:val="top"/>
          </w:tcPr>
          <w:p>
            <w:pPr>
              <w:spacing w:line="402"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95" w:type="dxa"/>
            <w:vAlign w:val="top"/>
          </w:tcPr>
          <w:p>
            <w:pPr>
              <w:spacing w:line="262" w:lineRule="auto"/>
              <w:rPr>
                <w:rFonts w:ascii="Arial"/>
                <w:sz w:val="21"/>
              </w:rPr>
            </w:pPr>
          </w:p>
          <w:p>
            <w:pPr>
              <w:spacing w:line="262" w:lineRule="auto"/>
              <w:rPr>
                <w:rFonts w:ascii="Arial"/>
                <w:sz w:val="21"/>
              </w:rPr>
            </w:pPr>
          </w:p>
          <w:p>
            <w:pPr>
              <w:pStyle w:val="6"/>
              <w:spacing w:before="82" w:line="225" w:lineRule="auto"/>
              <w:ind w:left="204"/>
            </w:pPr>
            <w:r>
              <w:rPr>
                <w:spacing w:val="-10"/>
              </w:rPr>
              <w:t>67</w:t>
            </w:r>
          </w:p>
        </w:tc>
        <w:tc>
          <w:tcPr>
            <w:tcW w:w="2324" w:type="dxa"/>
            <w:vAlign w:val="top"/>
          </w:tcPr>
          <w:p>
            <w:pPr>
              <w:spacing w:line="285" w:lineRule="auto"/>
              <w:rPr>
                <w:rFonts w:ascii="Arial"/>
                <w:sz w:val="21"/>
              </w:rPr>
            </w:pPr>
          </w:p>
          <w:p>
            <w:pPr>
              <w:pStyle w:val="6"/>
              <w:spacing w:before="81" w:line="177" w:lineRule="auto"/>
              <w:ind w:left="64"/>
            </w:pPr>
            <w:r>
              <w:rPr>
                <w:spacing w:val="8"/>
              </w:rPr>
              <w:t>对煤矿企业有冲击地压危</w:t>
            </w:r>
          </w:p>
          <w:p>
            <w:pPr>
              <w:pStyle w:val="6"/>
              <w:spacing w:line="176" w:lineRule="auto"/>
              <w:ind w:left="77"/>
            </w:pPr>
            <w:r>
              <w:rPr>
                <w:spacing w:val="4"/>
              </w:rPr>
              <w:t>险</w:t>
            </w:r>
            <w:r>
              <w:rPr>
                <w:spacing w:val="-17"/>
              </w:rPr>
              <w:t xml:space="preserve"> </w:t>
            </w:r>
            <w:r>
              <w:rPr>
                <w:spacing w:val="4"/>
              </w:rPr>
              <w:t>，未采取有效措施的行</w:t>
            </w:r>
          </w:p>
          <w:p>
            <w:pPr>
              <w:pStyle w:val="6"/>
              <w:spacing w:line="207" w:lineRule="auto"/>
              <w:ind w:left="863"/>
            </w:pPr>
            <w:r>
              <w:rPr>
                <w:spacing w:val="7"/>
              </w:rPr>
              <w:t>政处罚</w:t>
            </w:r>
          </w:p>
        </w:tc>
        <w:tc>
          <w:tcPr>
            <w:tcW w:w="1094" w:type="dxa"/>
            <w:vAlign w:val="top"/>
          </w:tcPr>
          <w:p>
            <w:pPr>
              <w:spacing w:line="262" w:lineRule="auto"/>
              <w:rPr>
                <w:rFonts w:ascii="Arial"/>
                <w:sz w:val="21"/>
              </w:rPr>
            </w:pPr>
          </w:p>
          <w:p>
            <w:pPr>
              <w:spacing w:line="262"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5"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（八）有冲击地压危险，未采取有效措施的；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62" w:lineRule="auto"/>
              <w:rPr>
                <w:rFonts w:ascii="Arial"/>
                <w:sz w:val="21"/>
              </w:rPr>
            </w:pPr>
          </w:p>
          <w:p>
            <w:pPr>
              <w:spacing w:line="263" w:lineRule="auto"/>
              <w:rPr>
                <w:rFonts w:ascii="Arial"/>
                <w:sz w:val="21"/>
              </w:rPr>
            </w:pPr>
          </w:p>
          <w:p>
            <w:pPr>
              <w:pStyle w:val="6"/>
              <w:spacing w:before="82" w:line="225" w:lineRule="auto"/>
              <w:ind w:left="204"/>
            </w:pPr>
            <w:r>
              <w:rPr>
                <w:spacing w:val="-10"/>
              </w:rPr>
              <w:t>68</w:t>
            </w:r>
          </w:p>
        </w:tc>
        <w:tc>
          <w:tcPr>
            <w:tcW w:w="2324" w:type="dxa"/>
            <w:vAlign w:val="top"/>
          </w:tcPr>
          <w:p>
            <w:pPr>
              <w:spacing w:line="286" w:lineRule="auto"/>
              <w:rPr>
                <w:rFonts w:ascii="Arial"/>
                <w:sz w:val="21"/>
              </w:rPr>
            </w:pPr>
          </w:p>
          <w:p>
            <w:pPr>
              <w:pStyle w:val="6"/>
              <w:spacing w:before="81" w:line="177" w:lineRule="auto"/>
              <w:ind w:left="165"/>
            </w:pPr>
            <w:r>
              <w:rPr>
                <w:spacing w:val="8"/>
              </w:rPr>
              <w:t>对煤矿企业自然发火严</w:t>
            </w:r>
          </w:p>
          <w:p>
            <w:pPr>
              <w:pStyle w:val="6"/>
              <w:spacing w:line="176" w:lineRule="auto"/>
              <w:ind w:left="66"/>
            </w:pPr>
            <w:r>
              <w:rPr>
                <w:spacing w:val="5"/>
              </w:rPr>
              <w:t>重</w:t>
            </w:r>
            <w:r>
              <w:rPr>
                <w:spacing w:val="-18"/>
              </w:rPr>
              <w:t xml:space="preserve"> </w:t>
            </w:r>
            <w:r>
              <w:rPr>
                <w:spacing w:val="5"/>
              </w:rPr>
              <w:t>，未采取有效措施的行</w:t>
            </w:r>
          </w:p>
          <w:p>
            <w:pPr>
              <w:pStyle w:val="6"/>
              <w:spacing w:line="207" w:lineRule="auto"/>
              <w:ind w:left="863"/>
            </w:pPr>
            <w:r>
              <w:rPr>
                <w:spacing w:val="7"/>
              </w:rPr>
              <w:t>政处罚</w:t>
            </w:r>
          </w:p>
        </w:tc>
        <w:tc>
          <w:tcPr>
            <w:tcW w:w="1094" w:type="dxa"/>
            <w:vAlign w:val="top"/>
          </w:tcPr>
          <w:p>
            <w:pPr>
              <w:spacing w:line="262" w:lineRule="auto"/>
              <w:rPr>
                <w:rFonts w:ascii="Arial"/>
                <w:sz w:val="21"/>
              </w:rPr>
            </w:pPr>
          </w:p>
          <w:p>
            <w:pPr>
              <w:spacing w:line="263"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6"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pacing w:val="-2"/>
                <w:sz w:val="18"/>
                <w:szCs w:val="18"/>
              </w:rPr>
              <w:t>（九）</w:t>
            </w:r>
            <w:r>
              <w:rPr>
                <w:spacing w:val="-14"/>
                <w:sz w:val="18"/>
                <w:szCs w:val="18"/>
              </w:rPr>
              <w:t xml:space="preserve"> </w:t>
            </w:r>
            <w:r>
              <w:rPr>
                <w:spacing w:val="-2"/>
                <w:sz w:val="18"/>
                <w:szCs w:val="18"/>
              </w:rPr>
              <w:t>自然发火严重，未采取有效措施的；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5"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5"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63" w:lineRule="auto"/>
              <w:rPr>
                <w:rFonts w:ascii="Arial"/>
                <w:sz w:val="21"/>
              </w:rPr>
            </w:pPr>
          </w:p>
          <w:p>
            <w:pPr>
              <w:spacing w:line="264" w:lineRule="auto"/>
              <w:rPr>
                <w:rFonts w:ascii="Arial"/>
                <w:sz w:val="21"/>
              </w:rPr>
            </w:pPr>
          </w:p>
          <w:p>
            <w:pPr>
              <w:pStyle w:val="6"/>
              <w:spacing w:before="82" w:line="225" w:lineRule="auto"/>
              <w:ind w:left="204"/>
            </w:pPr>
            <w:r>
              <w:rPr>
                <w:spacing w:val="-10"/>
              </w:rPr>
              <w:t>69</w:t>
            </w:r>
          </w:p>
        </w:tc>
        <w:tc>
          <w:tcPr>
            <w:tcW w:w="2324" w:type="dxa"/>
            <w:vAlign w:val="top"/>
          </w:tcPr>
          <w:p>
            <w:pPr>
              <w:spacing w:line="287" w:lineRule="auto"/>
              <w:rPr>
                <w:rFonts w:ascii="Arial"/>
                <w:sz w:val="21"/>
              </w:rPr>
            </w:pPr>
          </w:p>
          <w:p>
            <w:pPr>
              <w:pStyle w:val="6"/>
              <w:spacing w:before="82" w:line="177" w:lineRule="auto"/>
              <w:ind w:left="64"/>
            </w:pPr>
            <w:r>
              <w:rPr>
                <w:spacing w:val="8"/>
              </w:rPr>
              <w:t>对煤矿企业使用应当淘汰</w:t>
            </w:r>
          </w:p>
          <w:p>
            <w:pPr>
              <w:pStyle w:val="6"/>
              <w:spacing w:line="176" w:lineRule="auto"/>
              <w:ind w:left="81"/>
            </w:pPr>
            <w:r>
              <w:rPr>
                <w:spacing w:val="6"/>
              </w:rPr>
              <w:t>的危及生产安全的设备、</w:t>
            </w:r>
          </w:p>
          <w:p>
            <w:pPr>
              <w:pStyle w:val="6"/>
              <w:spacing w:line="207" w:lineRule="auto"/>
              <w:ind w:left="465"/>
            </w:pPr>
            <w:r>
              <w:rPr>
                <w:spacing w:val="8"/>
              </w:rPr>
              <w:t>工艺的行政处罚</w:t>
            </w:r>
          </w:p>
        </w:tc>
        <w:tc>
          <w:tcPr>
            <w:tcW w:w="1094" w:type="dxa"/>
            <w:vAlign w:val="top"/>
          </w:tcPr>
          <w:p>
            <w:pPr>
              <w:spacing w:line="263" w:lineRule="auto"/>
              <w:rPr>
                <w:rFonts w:ascii="Arial"/>
                <w:sz w:val="21"/>
              </w:rPr>
            </w:pPr>
          </w:p>
          <w:p>
            <w:pPr>
              <w:spacing w:line="264"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8"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（十）使用应当淘汰的危及生产安全的设备、工艺的；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95" w:type="dxa"/>
            <w:vAlign w:val="top"/>
          </w:tcPr>
          <w:p>
            <w:pPr>
              <w:spacing w:line="264" w:lineRule="auto"/>
              <w:rPr>
                <w:rFonts w:ascii="Arial"/>
                <w:sz w:val="21"/>
              </w:rPr>
            </w:pPr>
          </w:p>
          <w:p>
            <w:pPr>
              <w:spacing w:line="265" w:lineRule="auto"/>
              <w:rPr>
                <w:rFonts w:ascii="Arial"/>
                <w:sz w:val="21"/>
              </w:rPr>
            </w:pPr>
          </w:p>
          <w:p>
            <w:pPr>
              <w:pStyle w:val="6"/>
              <w:spacing w:before="82" w:line="225" w:lineRule="auto"/>
              <w:ind w:left="203"/>
            </w:pPr>
            <w:r>
              <w:rPr>
                <w:spacing w:val="-10"/>
              </w:rPr>
              <w:t>70</w:t>
            </w:r>
          </w:p>
        </w:tc>
        <w:tc>
          <w:tcPr>
            <w:tcW w:w="2324" w:type="dxa"/>
            <w:vAlign w:val="top"/>
          </w:tcPr>
          <w:p>
            <w:pPr>
              <w:pStyle w:val="6"/>
              <w:spacing w:before="253" w:line="177" w:lineRule="auto"/>
              <w:ind w:left="64"/>
            </w:pPr>
            <w:r>
              <w:rPr>
                <w:spacing w:val="8"/>
              </w:rPr>
              <w:t>对煤矿企业未按照规定建</w:t>
            </w:r>
          </w:p>
          <w:p>
            <w:pPr>
              <w:pStyle w:val="6"/>
              <w:spacing w:line="176" w:lineRule="auto"/>
              <w:ind w:left="65"/>
            </w:pPr>
            <w:r>
              <w:rPr>
                <w:spacing w:val="5"/>
              </w:rPr>
              <w:t>立监控与通讯系统</w:t>
            </w:r>
            <w:r>
              <w:rPr>
                <w:spacing w:val="-18"/>
              </w:rPr>
              <w:t xml:space="preserve"> </w:t>
            </w:r>
            <w:r>
              <w:rPr>
                <w:spacing w:val="5"/>
              </w:rPr>
              <w:t>，或者</w:t>
            </w:r>
          </w:p>
          <w:p>
            <w:pPr>
              <w:pStyle w:val="6"/>
              <w:spacing w:line="176" w:lineRule="auto"/>
              <w:ind w:left="73"/>
            </w:pPr>
            <w:r>
              <w:rPr>
                <w:spacing w:val="7"/>
              </w:rPr>
              <w:t>系统不能正常运行的行政</w:t>
            </w:r>
          </w:p>
          <w:p>
            <w:pPr>
              <w:pStyle w:val="6"/>
              <w:spacing w:line="207" w:lineRule="auto"/>
              <w:ind w:left="961"/>
            </w:pPr>
            <w:r>
              <w:rPr>
                <w:spacing w:val="7"/>
              </w:rPr>
              <w:t>处罚</w:t>
            </w:r>
          </w:p>
        </w:tc>
        <w:tc>
          <w:tcPr>
            <w:tcW w:w="1094" w:type="dxa"/>
            <w:vAlign w:val="top"/>
          </w:tcPr>
          <w:p>
            <w:pPr>
              <w:spacing w:line="264" w:lineRule="auto"/>
              <w:rPr>
                <w:rFonts w:ascii="Arial"/>
                <w:sz w:val="21"/>
              </w:rPr>
            </w:pPr>
          </w:p>
          <w:p>
            <w:pPr>
              <w:spacing w:line="26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80"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pacing w:val="-1"/>
                <w:sz w:val="18"/>
                <w:szCs w:val="18"/>
              </w:rPr>
              <w:t>（十一）未按照规定建立监控与通讯系统</w:t>
            </w:r>
            <w:r>
              <w:rPr>
                <w:spacing w:val="-21"/>
                <w:sz w:val="18"/>
                <w:szCs w:val="18"/>
              </w:rPr>
              <w:t xml:space="preserve"> </w:t>
            </w:r>
            <w:r>
              <w:rPr>
                <w:spacing w:val="-1"/>
                <w:sz w:val="18"/>
                <w:szCs w:val="18"/>
              </w:rPr>
              <w:t>，或者系统不能正常运行的；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9"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5" w:hRule="atLeast"/>
        </w:trPr>
        <w:tc>
          <w:tcPr>
            <w:tcW w:w="595" w:type="dxa"/>
            <w:vAlign w:val="top"/>
          </w:tcPr>
          <w:p>
            <w:pPr>
              <w:spacing w:line="265" w:lineRule="auto"/>
              <w:rPr>
                <w:rFonts w:ascii="Arial"/>
                <w:sz w:val="21"/>
              </w:rPr>
            </w:pPr>
          </w:p>
          <w:p>
            <w:pPr>
              <w:spacing w:line="265" w:lineRule="auto"/>
              <w:rPr>
                <w:rFonts w:ascii="Arial"/>
                <w:sz w:val="21"/>
              </w:rPr>
            </w:pPr>
          </w:p>
          <w:p>
            <w:pPr>
              <w:pStyle w:val="6"/>
              <w:spacing w:before="81" w:line="227" w:lineRule="auto"/>
              <w:ind w:left="203"/>
            </w:pPr>
            <w:r>
              <w:rPr>
                <w:spacing w:val="-10"/>
              </w:rPr>
              <w:t>71</w:t>
            </w:r>
          </w:p>
        </w:tc>
        <w:tc>
          <w:tcPr>
            <w:tcW w:w="2324" w:type="dxa"/>
            <w:vAlign w:val="top"/>
          </w:tcPr>
          <w:p>
            <w:pPr>
              <w:pStyle w:val="6"/>
              <w:spacing w:before="254" w:line="177" w:lineRule="auto"/>
              <w:ind w:left="64"/>
            </w:pPr>
            <w:r>
              <w:rPr>
                <w:spacing w:val="8"/>
              </w:rPr>
              <w:t>对露天煤矿边坡角大于设</w:t>
            </w:r>
          </w:p>
          <w:p>
            <w:pPr>
              <w:pStyle w:val="6"/>
              <w:spacing w:line="176" w:lineRule="auto"/>
              <w:ind w:left="63"/>
            </w:pPr>
            <w:r>
              <w:rPr>
                <w:spacing w:val="8"/>
              </w:rPr>
              <w:t>计最大值或者边坡发生严</w:t>
            </w:r>
          </w:p>
          <w:p>
            <w:pPr>
              <w:pStyle w:val="6"/>
              <w:spacing w:line="176" w:lineRule="auto"/>
              <w:ind w:left="66"/>
            </w:pPr>
            <w:r>
              <w:rPr>
                <w:spacing w:val="5"/>
              </w:rPr>
              <w:t>重变形</w:t>
            </w:r>
            <w:r>
              <w:rPr>
                <w:spacing w:val="-18"/>
              </w:rPr>
              <w:t xml:space="preserve"> </w:t>
            </w:r>
            <w:r>
              <w:rPr>
                <w:spacing w:val="5"/>
              </w:rPr>
              <w:t>，未采取有效措施</w:t>
            </w:r>
          </w:p>
          <w:p>
            <w:pPr>
              <w:pStyle w:val="6"/>
              <w:spacing w:line="207" w:lineRule="auto"/>
              <w:ind w:left="679"/>
            </w:pPr>
            <w:r>
              <w:rPr>
                <w:spacing w:val="4"/>
              </w:rPr>
              <w:t>的行政处罚</w:t>
            </w:r>
          </w:p>
        </w:tc>
        <w:tc>
          <w:tcPr>
            <w:tcW w:w="1094" w:type="dxa"/>
            <w:vAlign w:val="top"/>
          </w:tcPr>
          <w:p>
            <w:pPr>
              <w:spacing w:line="265" w:lineRule="auto"/>
              <w:rPr>
                <w:rFonts w:ascii="Arial"/>
                <w:sz w:val="21"/>
              </w:rPr>
            </w:pPr>
          </w:p>
          <w:p>
            <w:pPr>
              <w:spacing w:line="265"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81"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pacing w:val="-1"/>
                <w:sz w:val="18"/>
                <w:szCs w:val="18"/>
              </w:rPr>
              <w:t>（十二</w:t>
            </w:r>
            <w:r>
              <w:rPr>
                <w:spacing w:val="-14"/>
                <w:sz w:val="18"/>
                <w:szCs w:val="18"/>
              </w:rPr>
              <w:t xml:space="preserve"> </w:t>
            </w:r>
            <w:r>
              <w:rPr>
                <w:spacing w:val="-1"/>
                <w:sz w:val="18"/>
                <w:szCs w:val="18"/>
              </w:rPr>
              <w:t>）露天煤矿边坡角大于设计最大值或者边坡发生严重变形，未采取有效措施的；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10"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10"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58" w:lineRule="auto"/>
              <w:rPr>
                <w:rFonts w:ascii="Arial"/>
                <w:sz w:val="21"/>
              </w:rPr>
            </w:pPr>
          </w:p>
          <w:p>
            <w:pPr>
              <w:spacing w:line="259" w:lineRule="auto"/>
              <w:rPr>
                <w:rFonts w:ascii="Arial"/>
                <w:sz w:val="21"/>
              </w:rPr>
            </w:pPr>
          </w:p>
          <w:p>
            <w:pPr>
              <w:pStyle w:val="6"/>
              <w:spacing w:before="81" w:line="227" w:lineRule="auto"/>
              <w:ind w:left="203"/>
            </w:pPr>
            <w:r>
              <w:rPr>
                <w:spacing w:val="-10"/>
              </w:rPr>
              <w:t>72</w:t>
            </w:r>
          </w:p>
        </w:tc>
        <w:tc>
          <w:tcPr>
            <w:tcW w:w="2324" w:type="dxa"/>
            <w:vAlign w:val="top"/>
          </w:tcPr>
          <w:p>
            <w:pPr>
              <w:spacing w:line="278" w:lineRule="auto"/>
              <w:rPr>
                <w:rFonts w:ascii="Arial"/>
                <w:sz w:val="21"/>
              </w:rPr>
            </w:pPr>
          </w:p>
          <w:p>
            <w:pPr>
              <w:pStyle w:val="6"/>
              <w:spacing w:before="81" w:line="177" w:lineRule="auto"/>
              <w:ind w:left="64"/>
            </w:pPr>
            <w:r>
              <w:rPr>
                <w:spacing w:val="8"/>
              </w:rPr>
              <w:t>对煤矿企业未按照规定采</w:t>
            </w:r>
          </w:p>
          <w:p>
            <w:pPr>
              <w:pStyle w:val="6"/>
              <w:spacing w:line="176" w:lineRule="auto"/>
              <w:ind w:left="66"/>
            </w:pPr>
            <w:r>
              <w:rPr>
                <w:spacing w:val="8"/>
              </w:rPr>
              <w:t>用双回路供电系统的行政</w:t>
            </w:r>
          </w:p>
          <w:p>
            <w:pPr>
              <w:pStyle w:val="6"/>
              <w:spacing w:line="207" w:lineRule="auto"/>
              <w:ind w:left="961"/>
            </w:pPr>
            <w:r>
              <w:rPr>
                <w:spacing w:val="7"/>
              </w:rPr>
              <w:t>处罚</w:t>
            </w:r>
          </w:p>
        </w:tc>
        <w:tc>
          <w:tcPr>
            <w:tcW w:w="1094" w:type="dxa"/>
            <w:vAlign w:val="top"/>
          </w:tcPr>
          <w:p>
            <w:pPr>
              <w:spacing w:line="258" w:lineRule="auto"/>
              <w:rPr>
                <w:rFonts w:ascii="Arial"/>
                <w:sz w:val="21"/>
              </w:rPr>
            </w:pPr>
          </w:p>
          <w:p>
            <w:pPr>
              <w:spacing w:line="259"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68"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（十三）未按照规定采用双回路供电系统的；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39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9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5" w:hRule="atLeast"/>
        </w:trPr>
        <w:tc>
          <w:tcPr>
            <w:tcW w:w="595" w:type="dxa"/>
            <w:vAlign w:val="top"/>
          </w:tcPr>
          <w:p>
            <w:pPr>
              <w:spacing w:line="259" w:lineRule="auto"/>
              <w:rPr>
                <w:rFonts w:ascii="Arial"/>
                <w:sz w:val="21"/>
              </w:rPr>
            </w:pPr>
          </w:p>
          <w:p>
            <w:pPr>
              <w:spacing w:line="260" w:lineRule="auto"/>
              <w:rPr>
                <w:rFonts w:ascii="Arial"/>
                <w:sz w:val="21"/>
              </w:rPr>
            </w:pPr>
          </w:p>
          <w:p>
            <w:pPr>
              <w:pStyle w:val="6"/>
              <w:spacing w:before="82" w:line="225" w:lineRule="auto"/>
              <w:ind w:left="203"/>
            </w:pPr>
            <w:r>
              <w:rPr>
                <w:spacing w:val="-10"/>
              </w:rPr>
              <w:t>73</w:t>
            </w:r>
          </w:p>
        </w:tc>
        <w:tc>
          <w:tcPr>
            <w:tcW w:w="2324" w:type="dxa"/>
            <w:vAlign w:val="top"/>
          </w:tcPr>
          <w:p>
            <w:pPr>
              <w:pStyle w:val="6"/>
              <w:spacing w:before="3" w:line="177" w:lineRule="auto"/>
              <w:ind w:left="165"/>
            </w:pPr>
            <w:r>
              <w:rPr>
                <w:spacing w:val="8"/>
              </w:rPr>
              <w:t>对新建煤矿边建设边生</w:t>
            </w:r>
          </w:p>
          <w:p>
            <w:pPr>
              <w:pStyle w:val="6"/>
              <w:spacing w:line="176" w:lineRule="auto"/>
              <w:ind w:left="66"/>
            </w:pPr>
            <w:r>
              <w:rPr>
                <w:spacing w:val="2"/>
              </w:rPr>
              <w:t>产</w:t>
            </w:r>
            <w:r>
              <w:rPr>
                <w:spacing w:val="-19"/>
              </w:rPr>
              <w:t xml:space="preserve"> </w:t>
            </w:r>
            <w:r>
              <w:rPr>
                <w:spacing w:val="2"/>
              </w:rPr>
              <w:t>，煤矿改扩建期间</w:t>
            </w:r>
            <w:r>
              <w:rPr>
                <w:spacing w:val="-23"/>
              </w:rPr>
              <w:t xml:space="preserve"> </w:t>
            </w:r>
            <w:r>
              <w:rPr>
                <w:spacing w:val="2"/>
              </w:rPr>
              <w:t>，在</w:t>
            </w:r>
          </w:p>
          <w:p>
            <w:pPr>
              <w:pStyle w:val="6"/>
              <w:spacing w:line="176" w:lineRule="auto"/>
              <w:ind w:left="67"/>
            </w:pPr>
            <w:r>
              <w:rPr>
                <w:spacing w:val="5"/>
              </w:rPr>
              <w:t>改扩建的区域生产</w:t>
            </w:r>
            <w:r>
              <w:rPr>
                <w:spacing w:val="-20"/>
              </w:rPr>
              <w:t xml:space="preserve"> </w:t>
            </w:r>
            <w:r>
              <w:rPr>
                <w:spacing w:val="5"/>
              </w:rPr>
              <w:t>，或者</w:t>
            </w:r>
          </w:p>
          <w:p>
            <w:pPr>
              <w:pStyle w:val="6"/>
              <w:spacing w:before="1" w:line="176" w:lineRule="auto"/>
              <w:ind w:left="66"/>
            </w:pPr>
            <w:r>
              <w:rPr>
                <w:spacing w:val="8"/>
              </w:rPr>
              <w:t>在其他区域的生产超出设</w:t>
            </w:r>
          </w:p>
          <w:p>
            <w:pPr>
              <w:pStyle w:val="6"/>
              <w:spacing w:before="1" w:line="176" w:lineRule="auto"/>
              <w:ind w:left="63"/>
            </w:pPr>
            <w:r>
              <w:rPr>
                <w:spacing w:val="8"/>
              </w:rPr>
              <w:t>计规定的范围和规模的行</w:t>
            </w:r>
          </w:p>
          <w:p>
            <w:pPr>
              <w:pStyle w:val="6"/>
              <w:spacing w:before="1" w:line="162" w:lineRule="auto"/>
              <w:ind w:left="863"/>
            </w:pPr>
            <w:r>
              <w:rPr>
                <w:spacing w:val="7"/>
              </w:rPr>
              <w:t>政处罚</w:t>
            </w:r>
          </w:p>
        </w:tc>
        <w:tc>
          <w:tcPr>
            <w:tcW w:w="1094" w:type="dxa"/>
            <w:vAlign w:val="top"/>
          </w:tcPr>
          <w:p>
            <w:pPr>
              <w:spacing w:line="259" w:lineRule="auto"/>
              <w:rPr>
                <w:rFonts w:ascii="Arial"/>
                <w:sz w:val="21"/>
              </w:rPr>
            </w:pPr>
          </w:p>
          <w:p>
            <w:pPr>
              <w:spacing w:line="260"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0"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pacing w:val="-1"/>
                <w:sz w:val="18"/>
                <w:szCs w:val="18"/>
              </w:rPr>
              <w:t>（十四）新建煤矿边建设边生产，煤矿改扩建期间</w:t>
            </w:r>
            <w:r>
              <w:rPr>
                <w:spacing w:val="-22"/>
                <w:sz w:val="18"/>
                <w:szCs w:val="18"/>
              </w:rPr>
              <w:t xml:space="preserve"> </w:t>
            </w:r>
            <w:r>
              <w:rPr>
                <w:spacing w:val="-1"/>
                <w:sz w:val="18"/>
                <w:szCs w:val="18"/>
              </w:rPr>
              <w:t>，在改扩建的区域生产</w:t>
            </w:r>
            <w:r>
              <w:rPr>
                <w:spacing w:val="-21"/>
                <w:sz w:val="18"/>
                <w:szCs w:val="18"/>
              </w:rPr>
              <w:t xml:space="preserve"> </w:t>
            </w:r>
            <w:r>
              <w:rPr>
                <w:spacing w:val="-1"/>
                <w:sz w:val="18"/>
                <w:szCs w:val="18"/>
              </w:rPr>
              <w:t>，或者在其他区域的生产超出设计规定的范围</w:t>
            </w:r>
            <w:r>
              <w:rPr>
                <w:spacing w:val="-2"/>
                <w:sz w:val="18"/>
                <w:szCs w:val="18"/>
              </w:rPr>
              <w:t>和规模的；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399"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9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12" w:hRule="atLeast"/>
        </w:trPr>
        <w:tc>
          <w:tcPr>
            <w:tcW w:w="595"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82" w:line="227" w:lineRule="auto"/>
              <w:ind w:left="203"/>
            </w:pPr>
            <w:r>
              <w:rPr>
                <w:spacing w:val="-10"/>
              </w:rPr>
              <w:t>74</w:t>
            </w:r>
          </w:p>
        </w:tc>
        <w:tc>
          <w:tcPr>
            <w:tcW w:w="2324" w:type="dxa"/>
            <w:vAlign w:val="top"/>
          </w:tcPr>
          <w:p>
            <w:pPr>
              <w:pStyle w:val="6"/>
              <w:spacing w:before="274" w:line="177" w:lineRule="auto"/>
              <w:ind w:left="64"/>
            </w:pPr>
            <w:r>
              <w:rPr>
                <w:spacing w:val="8"/>
              </w:rPr>
              <w:t>对煤矿企业实行整体承包</w:t>
            </w:r>
          </w:p>
          <w:p>
            <w:pPr>
              <w:pStyle w:val="6"/>
              <w:spacing w:line="176" w:lineRule="auto"/>
              <w:ind w:left="67"/>
            </w:pPr>
            <w:r>
              <w:rPr>
                <w:spacing w:val="5"/>
              </w:rPr>
              <w:t>生产经营后</w:t>
            </w:r>
            <w:r>
              <w:rPr>
                <w:spacing w:val="-21"/>
              </w:rPr>
              <w:t xml:space="preserve"> </w:t>
            </w:r>
            <w:r>
              <w:rPr>
                <w:spacing w:val="5"/>
              </w:rPr>
              <w:t>，未重新取得</w:t>
            </w:r>
          </w:p>
          <w:p>
            <w:pPr>
              <w:pStyle w:val="6"/>
              <w:spacing w:line="176" w:lineRule="auto"/>
              <w:ind w:left="68"/>
            </w:pPr>
            <w:r>
              <w:rPr>
                <w:spacing w:val="8"/>
              </w:rPr>
              <w:t>或者及时变更安全生产许</w:t>
            </w:r>
          </w:p>
          <w:p>
            <w:pPr>
              <w:pStyle w:val="6"/>
              <w:spacing w:before="1" w:line="176" w:lineRule="auto"/>
              <w:ind w:left="68"/>
            </w:pPr>
            <w:r>
              <w:rPr>
                <w:spacing w:val="5"/>
              </w:rPr>
              <w:t>可证而从事生产</w:t>
            </w:r>
            <w:r>
              <w:rPr>
                <w:spacing w:val="-21"/>
              </w:rPr>
              <w:t xml:space="preserve"> </w:t>
            </w:r>
            <w:r>
              <w:rPr>
                <w:spacing w:val="5"/>
              </w:rPr>
              <w:t>，或者承</w:t>
            </w:r>
          </w:p>
          <w:p>
            <w:pPr>
              <w:pStyle w:val="6"/>
              <w:spacing w:before="1" w:line="176" w:lineRule="auto"/>
              <w:ind w:left="64"/>
            </w:pPr>
            <w:r>
              <w:rPr>
                <w:spacing w:val="3"/>
              </w:rPr>
              <w:t>包方再次转包</w:t>
            </w:r>
            <w:r>
              <w:rPr>
                <w:spacing w:val="-18"/>
              </w:rPr>
              <w:t xml:space="preserve"> </w:t>
            </w:r>
            <w:r>
              <w:rPr>
                <w:spacing w:val="3"/>
              </w:rPr>
              <w:t>，</w:t>
            </w:r>
            <w:r>
              <w:rPr>
                <w:spacing w:val="-34"/>
              </w:rPr>
              <w:t xml:space="preserve"> </w:t>
            </w:r>
            <w:r>
              <w:rPr>
                <w:spacing w:val="3"/>
              </w:rPr>
              <w:t>以及将井</w:t>
            </w:r>
          </w:p>
          <w:p>
            <w:pPr>
              <w:pStyle w:val="6"/>
              <w:spacing w:line="176" w:lineRule="auto"/>
              <w:ind w:left="66"/>
            </w:pPr>
            <w:r>
              <w:rPr>
                <w:spacing w:val="8"/>
              </w:rPr>
              <w:t>下采掘工作面和井巷维修</w:t>
            </w:r>
          </w:p>
          <w:p>
            <w:pPr>
              <w:pStyle w:val="6"/>
              <w:spacing w:before="1" w:line="207" w:lineRule="auto"/>
              <w:ind w:left="264"/>
            </w:pPr>
            <w:r>
              <w:rPr>
                <w:spacing w:val="8"/>
              </w:rPr>
              <w:t>作业外包的行政处罚</w:t>
            </w:r>
          </w:p>
        </w:tc>
        <w:tc>
          <w:tcPr>
            <w:tcW w:w="1094"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81" w:line="207" w:lineRule="auto"/>
              <w:ind w:left="148"/>
            </w:pPr>
            <w:r>
              <w:rPr>
                <w:spacing w:val="8"/>
              </w:rPr>
              <w:t>行政处罚</w:t>
            </w:r>
          </w:p>
        </w:tc>
        <w:tc>
          <w:tcPr>
            <w:tcW w:w="13924" w:type="dxa"/>
            <w:vAlign w:val="top"/>
          </w:tcPr>
          <w:p>
            <w:pPr>
              <w:spacing w:line="241" w:lineRule="auto"/>
              <w:rPr>
                <w:rFonts w:ascii="Arial"/>
                <w:sz w:val="21"/>
              </w:rPr>
            </w:pPr>
          </w:p>
          <w:p>
            <w:pPr>
              <w:spacing w:line="242" w:lineRule="auto"/>
              <w:rPr>
                <w:rFonts w:ascii="Arial"/>
                <w:sz w:val="21"/>
              </w:rPr>
            </w:pPr>
          </w:p>
          <w:p>
            <w:pPr>
              <w:pStyle w:val="6"/>
              <w:spacing w:before="77" w:line="171"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71" w:lineRule="auto"/>
              <w:ind w:left="298"/>
              <w:rPr>
                <w:sz w:val="18"/>
                <w:szCs w:val="18"/>
              </w:rPr>
            </w:pPr>
            <w:r>
              <w:rPr>
                <w:spacing w:val="-1"/>
                <w:sz w:val="18"/>
                <w:szCs w:val="18"/>
              </w:rPr>
              <w:t>（十五）实行整体承包生产经营后，未重新取得或者及时变更安全生产许可证而从事生产</w:t>
            </w:r>
            <w:r>
              <w:rPr>
                <w:spacing w:val="-13"/>
                <w:sz w:val="18"/>
                <w:szCs w:val="18"/>
              </w:rPr>
              <w:t xml:space="preserve"> </w:t>
            </w:r>
            <w:r>
              <w:rPr>
                <w:spacing w:val="-1"/>
                <w:sz w:val="18"/>
                <w:szCs w:val="18"/>
              </w:rPr>
              <w:t>，或者承包方再次转包</w:t>
            </w:r>
            <w:r>
              <w:rPr>
                <w:spacing w:val="-21"/>
                <w:sz w:val="18"/>
                <w:szCs w:val="18"/>
              </w:rPr>
              <w:t xml:space="preserve"> </w:t>
            </w:r>
            <w:r>
              <w:rPr>
                <w:spacing w:val="-1"/>
                <w:sz w:val="18"/>
                <w:szCs w:val="18"/>
              </w:rPr>
              <w:t>，以及将井下采掘工作面和井巷维修作业外包的；</w:t>
            </w:r>
          </w:p>
          <w:p>
            <w:pPr>
              <w:pStyle w:val="6"/>
              <w:spacing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1" w:hRule="atLeast"/>
        </w:trPr>
        <w:tc>
          <w:tcPr>
            <w:tcW w:w="595"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2" w:line="225" w:lineRule="auto"/>
              <w:ind w:left="203"/>
            </w:pPr>
            <w:r>
              <w:rPr>
                <w:spacing w:val="-10"/>
              </w:rPr>
              <w:t>75</w:t>
            </w:r>
          </w:p>
        </w:tc>
        <w:tc>
          <w:tcPr>
            <w:tcW w:w="2324" w:type="dxa"/>
            <w:vAlign w:val="top"/>
          </w:tcPr>
          <w:p>
            <w:pPr>
              <w:pStyle w:val="6"/>
              <w:spacing w:before="139" w:line="177" w:lineRule="auto"/>
              <w:ind w:left="64"/>
            </w:pPr>
            <w:r>
              <w:rPr>
                <w:spacing w:val="7"/>
              </w:rPr>
              <w:t>对煤矿企业改制、合并、</w:t>
            </w:r>
          </w:p>
          <w:p>
            <w:pPr>
              <w:pStyle w:val="6"/>
              <w:spacing w:line="176" w:lineRule="auto"/>
              <w:ind w:left="66"/>
            </w:pPr>
            <w:r>
              <w:rPr>
                <w:spacing w:val="5"/>
              </w:rPr>
              <w:t>分立期间</w:t>
            </w:r>
            <w:r>
              <w:rPr>
                <w:spacing w:val="-19"/>
              </w:rPr>
              <w:t xml:space="preserve"> </w:t>
            </w:r>
            <w:r>
              <w:rPr>
                <w:spacing w:val="5"/>
              </w:rPr>
              <w:t>，未明确安全生</w:t>
            </w:r>
          </w:p>
          <w:p>
            <w:pPr>
              <w:pStyle w:val="6"/>
              <w:spacing w:line="176" w:lineRule="auto"/>
              <w:ind w:left="66"/>
            </w:pPr>
            <w:r>
              <w:rPr>
                <w:spacing w:val="8"/>
              </w:rPr>
              <w:t>产责任人和安全生产管理</w:t>
            </w:r>
          </w:p>
          <w:p>
            <w:pPr>
              <w:pStyle w:val="6"/>
              <w:spacing w:before="1" w:line="176" w:lineRule="auto"/>
              <w:ind w:left="66"/>
            </w:pPr>
            <w:r>
              <w:rPr>
                <w:spacing w:val="4"/>
              </w:rPr>
              <w:t>机构</w:t>
            </w:r>
            <w:r>
              <w:rPr>
                <w:spacing w:val="-16"/>
              </w:rPr>
              <w:t xml:space="preserve"> </w:t>
            </w:r>
            <w:r>
              <w:rPr>
                <w:spacing w:val="4"/>
              </w:rPr>
              <w:t>，或者在完成改制、</w:t>
            </w:r>
          </w:p>
          <w:p>
            <w:pPr>
              <w:pStyle w:val="6"/>
              <w:spacing w:before="1" w:line="176" w:lineRule="auto"/>
              <w:ind w:left="64"/>
            </w:pPr>
            <w:r>
              <w:rPr>
                <w:spacing w:val="3"/>
              </w:rPr>
              <w:t>合并</w:t>
            </w:r>
            <w:r>
              <w:rPr>
                <w:spacing w:val="-29"/>
              </w:rPr>
              <w:t xml:space="preserve"> </w:t>
            </w:r>
            <w:r>
              <w:rPr>
                <w:spacing w:val="3"/>
              </w:rPr>
              <w:t>、分立后</w:t>
            </w:r>
            <w:r>
              <w:rPr>
                <w:spacing w:val="-23"/>
              </w:rPr>
              <w:t xml:space="preserve"> </w:t>
            </w:r>
            <w:r>
              <w:rPr>
                <w:spacing w:val="3"/>
              </w:rPr>
              <w:t>，未重新取</w:t>
            </w:r>
          </w:p>
          <w:p>
            <w:pPr>
              <w:pStyle w:val="6"/>
              <w:spacing w:line="176" w:lineRule="auto"/>
              <w:ind w:left="65"/>
            </w:pPr>
            <w:r>
              <w:rPr>
                <w:spacing w:val="8"/>
              </w:rPr>
              <w:t>得或者及时变更安全生产</w:t>
            </w:r>
          </w:p>
          <w:p>
            <w:pPr>
              <w:pStyle w:val="6"/>
              <w:spacing w:before="1" w:line="207" w:lineRule="auto"/>
              <w:ind w:left="263"/>
            </w:pPr>
            <w:r>
              <w:rPr>
                <w:spacing w:val="8"/>
              </w:rPr>
              <w:t>许可证等的行政处罚</w:t>
            </w:r>
          </w:p>
        </w:tc>
        <w:tc>
          <w:tcPr>
            <w:tcW w:w="109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207" w:lineRule="auto"/>
              <w:ind w:left="148"/>
            </w:pPr>
            <w:r>
              <w:rPr>
                <w:spacing w:val="8"/>
              </w:rPr>
              <w:t>行政处罚</w:t>
            </w:r>
          </w:p>
        </w:tc>
        <w:tc>
          <w:tcPr>
            <w:tcW w:w="13924" w:type="dxa"/>
            <w:vAlign w:val="top"/>
          </w:tcPr>
          <w:p>
            <w:pPr>
              <w:spacing w:line="350" w:lineRule="auto"/>
              <w:rPr>
                <w:rFonts w:ascii="Arial"/>
                <w:sz w:val="21"/>
              </w:rPr>
            </w:pPr>
          </w:p>
          <w:p>
            <w:pPr>
              <w:pStyle w:val="6"/>
              <w:spacing w:before="77" w:line="171"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71" w:lineRule="auto"/>
              <w:ind w:left="298"/>
              <w:rPr>
                <w:sz w:val="18"/>
                <w:szCs w:val="18"/>
              </w:rPr>
            </w:pPr>
            <w:r>
              <w:rPr>
                <w:sz w:val="18"/>
                <w:szCs w:val="18"/>
              </w:rPr>
              <w:t>（十六）改制、合并、分立期间，未明确安全生产责任人和安全生产管理机构</w:t>
            </w:r>
            <w:r>
              <w:rPr>
                <w:spacing w:val="-22"/>
                <w:sz w:val="18"/>
                <w:szCs w:val="18"/>
              </w:rPr>
              <w:t xml:space="preserve"> </w:t>
            </w:r>
            <w:r>
              <w:rPr>
                <w:sz w:val="18"/>
                <w:szCs w:val="18"/>
              </w:rPr>
              <w:t>，或者在完成改</w:t>
            </w:r>
            <w:r>
              <w:rPr>
                <w:spacing w:val="-1"/>
                <w:sz w:val="18"/>
                <w:szCs w:val="18"/>
              </w:rPr>
              <w:t>制、合并、分立后，未重新取得或者及时变更安全生产许可证等的；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326" w:lineRule="auto"/>
              <w:rPr>
                <w:rFonts w:ascii="Arial"/>
                <w:sz w:val="21"/>
              </w:rPr>
            </w:pPr>
          </w:p>
          <w:p>
            <w:pPr>
              <w:spacing w:line="32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26" w:lineRule="auto"/>
              <w:rPr>
                <w:rFonts w:ascii="Arial"/>
                <w:sz w:val="21"/>
              </w:rPr>
            </w:pPr>
          </w:p>
          <w:p>
            <w:pPr>
              <w:spacing w:line="32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595" w:type="dxa"/>
            <w:vAlign w:val="top"/>
          </w:tcPr>
          <w:p>
            <w:pPr>
              <w:spacing w:line="263" w:lineRule="auto"/>
              <w:rPr>
                <w:rFonts w:ascii="Arial"/>
                <w:sz w:val="21"/>
              </w:rPr>
            </w:pPr>
          </w:p>
          <w:p>
            <w:pPr>
              <w:spacing w:line="263" w:lineRule="auto"/>
              <w:rPr>
                <w:rFonts w:ascii="Arial"/>
                <w:sz w:val="21"/>
              </w:rPr>
            </w:pPr>
          </w:p>
          <w:p>
            <w:pPr>
              <w:pStyle w:val="6"/>
              <w:spacing w:before="82" w:line="225" w:lineRule="auto"/>
              <w:ind w:left="203"/>
            </w:pPr>
            <w:r>
              <w:rPr>
                <w:spacing w:val="-10"/>
              </w:rPr>
              <w:t>76</w:t>
            </w:r>
          </w:p>
        </w:tc>
        <w:tc>
          <w:tcPr>
            <w:tcW w:w="2324" w:type="dxa"/>
            <w:vAlign w:val="top"/>
          </w:tcPr>
          <w:p>
            <w:pPr>
              <w:spacing w:line="406" w:lineRule="auto"/>
              <w:rPr>
                <w:rFonts w:ascii="Arial"/>
                <w:sz w:val="21"/>
              </w:rPr>
            </w:pPr>
          </w:p>
          <w:p>
            <w:pPr>
              <w:pStyle w:val="6"/>
              <w:spacing w:before="82" w:line="192" w:lineRule="auto"/>
              <w:ind w:left="265" w:right="58" w:hanging="201"/>
            </w:pPr>
            <w:r>
              <w:rPr>
                <w:spacing w:val="8"/>
              </w:rPr>
              <w:t>对煤矿企业存在其他重大</w:t>
            </w:r>
            <w:r>
              <w:rPr>
                <w:spacing w:val="6"/>
              </w:rPr>
              <w:t xml:space="preserve"> </w:t>
            </w:r>
            <w:r>
              <w:rPr>
                <w:spacing w:val="8"/>
              </w:rPr>
              <w:t>事故隐患的行政处罚</w:t>
            </w:r>
          </w:p>
        </w:tc>
        <w:tc>
          <w:tcPr>
            <w:tcW w:w="1094" w:type="dxa"/>
            <w:vAlign w:val="top"/>
          </w:tcPr>
          <w:p>
            <w:pPr>
              <w:spacing w:line="263" w:lineRule="auto"/>
              <w:rPr>
                <w:rFonts w:ascii="Arial"/>
                <w:sz w:val="21"/>
              </w:rPr>
            </w:pPr>
          </w:p>
          <w:p>
            <w:pPr>
              <w:spacing w:line="263"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177" w:line="172" w:lineRule="auto"/>
              <w:ind w:left="27" w:right="105" w:hanging="5"/>
              <w:rPr>
                <w:sz w:val="18"/>
                <w:szCs w:val="18"/>
              </w:rPr>
            </w:pPr>
            <w:r>
              <w:rPr>
                <w:spacing w:val="-1"/>
                <w:sz w:val="18"/>
                <w:szCs w:val="18"/>
              </w:rPr>
              <w:t>【行政法规】《煤矿安全生产条例》（2024年国务院令第774号公布）第三十六条   煤矿企业有下列情形之一的</w:t>
            </w:r>
            <w:r>
              <w:rPr>
                <w:spacing w:val="-22"/>
                <w:sz w:val="18"/>
                <w:szCs w:val="18"/>
              </w:rPr>
              <w:t xml:space="preserve"> </w:t>
            </w:r>
            <w:r>
              <w:rPr>
                <w:spacing w:val="-2"/>
                <w:sz w:val="18"/>
                <w:szCs w:val="18"/>
              </w:rPr>
              <w:t>，属于重大事故隐患，应当立即停止受影响区域生产、建设，并</w:t>
            </w:r>
            <w:r>
              <w:rPr>
                <w:sz w:val="18"/>
                <w:szCs w:val="18"/>
              </w:rPr>
              <w:t xml:space="preserve"> </w:t>
            </w:r>
            <w:r>
              <w:rPr>
                <w:spacing w:val="-1"/>
                <w:sz w:val="18"/>
                <w:szCs w:val="18"/>
              </w:rPr>
              <w:t>及时消除事故隐患：</w:t>
            </w:r>
          </w:p>
          <w:p>
            <w:pPr>
              <w:pStyle w:val="6"/>
              <w:spacing w:line="169" w:lineRule="auto"/>
              <w:ind w:left="298"/>
              <w:rPr>
                <w:sz w:val="18"/>
                <w:szCs w:val="18"/>
              </w:rPr>
            </w:pPr>
            <w:r>
              <w:rPr>
                <w:sz w:val="18"/>
                <w:szCs w:val="18"/>
              </w:rPr>
              <w:t>（十七）有其他重大事故隐患的；</w:t>
            </w:r>
          </w:p>
          <w:p>
            <w:pPr>
              <w:pStyle w:val="6"/>
              <w:spacing w:before="2" w:line="185" w:lineRule="auto"/>
              <w:ind w:left="31" w:right="145" w:firstLine="319"/>
              <w:rPr>
                <w:sz w:val="18"/>
                <w:szCs w:val="18"/>
              </w:rPr>
            </w:pPr>
            <w:r>
              <w:rPr>
                <w:spacing w:val="-1"/>
                <w:sz w:val="18"/>
                <w:szCs w:val="18"/>
              </w:rPr>
              <w:t>第六十四条   对存在重大事故隐患仍然进行生产的煤矿企业</w:t>
            </w:r>
            <w:r>
              <w:rPr>
                <w:spacing w:val="-21"/>
                <w:sz w:val="18"/>
                <w:szCs w:val="18"/>
              </w:rPr>
              <w:t xml:space="preserve"> </w:t>
            </w:r>
            <w:r>
              <w:rPr>
                <w:spacing w:val="-1"/>
                <w:sz w:val="18"/>
                <w:szCs w:val="18"/>
              </w:rPr>
              <w:t>，责令停产整顿</w:t>
            </w:r>
            <w:r>
              <w:rPr>
                <w:spacing w:val="-22"/>
                <w:sz w:val="18"/>
                <w:szCs w:val="18"/>
              </w:rPr>
              <w:t xml:space="preserve"> </w:t>
            </w:r>
            <w:r>
              <w:rPr>
                <w:spacing w:val="-1"/>
                <w:sz w:val="18"/>
                <w:szCs w:val="18"/>
              </w:rPr>
              <w:t>，明</w:t>
            </w:r>
            <w:r>
              <w:rPr>
                <w:spacing w:val="-2"/>
                <w:sz w:val="18"/>
                <w:szCs w:val="18"/>
              </w:rPr>
              <w:t>确整顿的内容、时间等具体要求，并处50万元以上200万元以下的罚款；对煤矿企业主要负</w:t>
            </w:r>
            <w:r>
              <w:rPr>
                <w:sz w:val="18"/>
                <w:szCs w:val="18"/>
              </w:rPr>
              <w:t xml:space="preserve"> </w:t>
            </w:r>
            <w:r>
              <w:rPr>
                <w:spacing w:val="-3"/>
                <w:sz w:val="18"/>
                <w:szCs w:val="18"/>
              </w:rPr>
              <w:t>责人处3万元以上15万元以下的罚款。</w:t>
            </w:r>
          </w:p>
        </w:tc>
        <w:tc>
          <w:tcPr>
            <w:tcW w:w="1199" w:type="dxa"/>
            <w:vAlign w:val="top"/>
          </w:tcPr>
          <w:p>
            <w:pPr>
              <w:spacing w:line="406"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6"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0" w:hRule="atLeast"/>
        </w:trPr>
        <w:tc>
          <w:tcPr>
            <w:tcW w:w="595"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1" w:line="227" w:lineRule="auto"/>
              <w:ind w:left="203"/>
            </w:pPr>
            <w:r>
              <w:rPr>
                <w:spacing w:val="-10"/>
              </w:rPr>
              <w:t>77</w:t>
            </w:r>
          </w:p>
        </w:tc>
        <w:tc>
          <w:tcPr>
            <w:tcW w:w="232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82" w:line="177" w:lineRule="auto"/>
              <w:ind w:left="64"/>
            </w:pPr>
            <w:r>
              <w:rPr>
                <w:spacing w:val="8"/>
              </w:rPr>
              <w:t>对承担煤矿设备检测、检</w:t>
            </w:r>
          </w:p>
          <w:p>
            <w:pPr>
              <w:pStyle w:val="6"/>
              <w:spacing w:line="176" w:lineRule="auto"/>
              <w:ind w:left="66"/>
            </w:pPr>
            <w:r>
              <w:rPr>
                <w:spacing w:val="3"/>
              </w:rPr>
              <w:t>验工作的机构</w:t>
            </w:r>
            <w:r>
              <w:rPr>
                <w:spacing w:val="-19"/>
              </w:rPr>
              <w:t xml:space="preserve"> </w:t>
            </w:r>
            <w:r>
              <w:rPr>
                <w:spacing w:val="3"/>
              </w:rPr>
              <w:t>，</w:t>
            </w:r>
            <w:r>
              <w:rPr>
                <w:spacing w:val="-35"/>
              </w:rPr>
              <w:t xml:space="preserve"> </w:t>
            </w:r>
            <w:r>
              <w:rPr>
                <w:spacing w:val="3"/>
              </w:rPr>
              <w:t>出具虚假</w:t>
            </w:r>
          </w:p>
          <w:p>
            <w:pPr>
              <w:pStyle w:val="6"/>
              <w:spacing w:line="207" w:lineRule="auto"/>
              <w:ind w:left="462"/>
            </w:pPr>
            <w:r>
              <w:rPr>
                <w:spacing w:val="8"/>
              </w:rPr>
              <w:t>证明的行政处罚</w:t>
            </w:r>
          </w:p>
        </w:tc>
        <w:tc>
          <w:tcPr>
            <w:tcW w:w="1094"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2" w:line="207" w:lineRule="auto"/>
              <w:ind w:left="148"/>
            </w:pPr>
            <w:r>
              <w:rPr>
                <w:spacing w:val="8"/>
              </w:rPr>
              <w:t>行政处罚</w:t>
            </w:r>
          </w:p>
        </w:tc>
        <w:tc>
          <w:tcPr>
            <w:tcW w:w="13924" w:type="dxa"/>
            <w:vAlign w:val="top"/>
          </w:tcPr>
          <w:p>
            <w:pPr>
              <w:pStyle w:val="6"/>
              <w:spacing w:before="3" w:line="177" w:lineRule="auto"/>
              <w:ind w:left="30" w:right="162" w:hanging="10"/>
            </w:pPr>
            <w:r>
              <w:rPr>
                <w:spacing w:val="7"/>
              </w:rPr>
              <w:t>【法律】《中华人民共和国安全生产法》（2</w:t>
            </w:r>
            <w:r>
              <w:rPr>
                <w:spacing w:val="6"/>
              </w:rPr>
              <w:t>002年第九届全国人大常务委员会第二十八次会议通过</w:t>
            </w:r>
            <w:r>
              <w:rPr>
                <w:spacing w:val="-22"/>
              </w:rPr>
              <w:t xml:space="preserve"> </w:t>
            </w:r>
            <w:r>
              <w:rPr>
                <w:spacing w:val="6"/>
              </w:rPr>
              <w:t>，2021年修正）第九十二条   承担安全评价、认证、检测、</w:t>
            </w:r>
            <w:r>
              <w:t xml:space="preserve"> </w:t>
            </w:r>
            <w:r>
              <w:rPr>
                <w:spacing w:val="6"/>
              </w:rPr>
              <w:t>检验职责的机构出具失实报告的</w:t>
            </w:r>
            <w:r>
              <w:rPr>
                <w:spacing w:val="-7"/>
              </w:rPr>
              <w:t xml:space="preserve"> </w:t>
            </w:r>
            <w:r>
              <w:rPr>
                <w:spacing w:val="6"/>
              </w:rPr>
              <w:t>，责令停业整顿</w:t>
            </w:r>
            <w:r>
              <w:rPr>
                <w:spacing w:val="-21"/>
              </w:rPr>
              <w:t xml:space="preserve"> </w:t>
            </w:r>
            <w:r>
              <w:rPr>
                <w:spacing w:val="6"/>
              </w:rPr>
              <w:t>，并处三万元以上十万元以下的罚款</w:t>
            </w:r>
            <w:r>
              <w:rPr>
                <w:spacing w:val="-24"/>
              </w:rPr>
              <w:t xml:space="preserve"> </w:t>
            </w:r>
            <w:r>
              <w:rPr>
                <w:spacing w:val="6"/>
              </w:rPr>
              <w:t>；给他人造成损害的</w:t>
            </w:r>
            <w:r>
              <w:rPr>
                <w:spacing w:val="-19"/>
              </w:rPr>
              <w:t xml:space="preserve"> </w:t>
            </w:r>
            <w:r>
              <w:rPr>
                <w:spacing w:val="6"/>
              </w:rPr>
              <w:t>，依法承担赔偿责任。</w:t>
            </w:r>
          </w:p>
          <w:p>
            <w:pPr>
              <w:pStyle w:val="6"/>
              <w:spacing w:before="2" w:line="176" w:lineRule="auto"/>
              <w:ind w:left="27" w:right="148" w:firstLine="407"/>
              <w:jc w:val="both"/>
            </w:pPr>
            <w:r>
              <w:rPr>
                <w:spacing w:val="7"/>
              </w:rPr>
              <w:t>承担安全评价</w:t>
            </w:r>
            <w:r>
              <w:rPr>
                <w:spacing w:val="-33"/>
              </w:rPr>
              <w:t xml:space="preserve"> </w:t>
            </w:r>
            <w:r>
              <w:rPr>
                <w:spacing w:val="7"/>
              </w:rPr>
              <w:t>、认证、检测</w:t>
            </w:r>
            <w:r>
              <w:rPr>
                <w:spacing w:val="-34"/>
              </w:rPr>
              <w:t xml:space="preserve"> </w:t>
            </w:r>
            <w:r>
              <w:rPr>
                <w:spacing w:val="7"/>
              </w:rPr>
              <w:t>、检验职责的机构租借资质、挂靠、出具虚假报告的</w:t>
            </w:r>
            <w:r>
              <w:rPr>
                <w:spacing w:val="-22"/>
              </w:rPr>
              <w:t xml:space="preserve"> </w:t>
            </w:r>
            <w:r>
              <w:rPr>
                <w:spacing w:val="7"/>
              </w:rPr>
              <w:t>，没收违法所得</w:t>
            </w:r>
            <w:r>
              <w:rPr>
                <w:spacing w:val="-21"/>
              </w:rPr>
              <w:t xml:space="preserve"> </w:t>
            </w:r>
            <w:r>
              <w:rPr>
                <w:spacing w:val="6"/>
              </w:rPr>
              <w:t>；违法所得在十万元以上的</w:t>
            </w:r>
            <w:r>
              <w:rPr>
                <w:spacing w:val="-21"/>
              </w:rPr>
              <w:t xml:space="preserve"> </w:t>
            </w:r>
            <w:r>
              <w:rPr>
                <w:spacing w:val="6"/>
              </w:rPr>
              <w:t>，并处违法所得二倍以上五倍</w:t>
            </w:r>
            <w:r>
              <w:t xml:space="preserve"> </w:t>
            </w:r>
            <w:r>
              <w:rPr>
                <w:spacing w:val="8"/>
              </w:rPr>
              <w:t>以下的罚款</w:t>
            </w:r>
            <w:r>
              <w:rPr>
                <w:spacing w:val="-20"/>
              </w:rPr>
              <w:t xml:space="preserve"> </w:t>
            </w:r>
            <w:r>
              <w:rPr>
                <w:spacing w:val="8"/>
              </w:rPr>
              <w:t>，没有违法所得或者违法所得不足十万元的</w:t>
            </w:r>
            <w:r>
              <w:rPr>
                <w:spacing w:val="-23"/>
              </w:rPr>
              <w:t xml:space="preserve"> </w:t>
            </w:r>
            <w:r>
              <w:rPr>
                <w:spacing w:val="8"/>
              </w:rPr>
              <w:t>，单处或者并</w:t>
            </w:r>
            <w:r>
              <w:rPr>
                <w:spacing w:val="7"/>
              </w:rPr>
              <w:t>处十万元以上二十万元以下的罚款</w:t>
            </w:r>
            <w:r>
              <w:rPr>
                <w:spacing w:val="-20"/>
              </w:rPr>
              <w:t xml:space="preserve"> </w:t>
            </w:r>
            <w:r>
              <w:rPr>
                <w:spacing w:val="7"/>
              </w:rPr>
              <w:t>；对其直接负责的主管人员和其他直接责任人员处五万</w:t>
            </w:r>
            <w:r>
              <w:t xml:space="preserve"> </w:t>
            </w:r>
            <w:r>
              <w:rPr>
                <w:spacing w:val="7"/>
              </w:rPr>
              <w:t>元以上十万元以下的罚款</w:t>
            </w:r>
            <w:r>
              <w:rPr>
                <w:spacing w:val="-20"/>
              </w:rPr>
              <w:t xml:space="preserve"> </w:t>
            </w:r>
            <w:r>
              <w:rPr>
                <w:spacing w:val="7"/>
              </w:rPr>
              <w:t>；给他人造成损害的</w:t>
            </w:r>
            <w:r>
              <w:rPr>
                <w:spacing w:val="-20"/>
              </w:rPr>
              <w:t xml:space="preserve"> </w:t>
            </w:r>
            <w:r>
              <w:rPr>
                <w:spacing w:val="7"/>
              </w:rPr>
              <w:t>，</w:t>
            </w:r>
            <w:r>
              <w:rPr>
                <w:spacing w:val="6"/>
              </w:rPr>
              <w:t>与生产经营单位承担连带赔偿责任</w:t>
            </w:r>
            <w:r>
              <w:rPr>
                <w:spacing w:val="-24"/>
              </w:rPr>
              <w:t xml:space="preserve"> </w:t>
            </w:r>
            <w:r>
              <w:rPr>
                <w:spacing w:val="6"/>
              </w:rPr>
              <w:t>；构成犯罪的</w:t>
            </w:r>
            <w:r>
              <w:rPr>
                <w:spacing w:val="-20"/>
              </w:rPr>
              <w:t xml:space="preserve"> </w:t>
            </w:r>
            <w:r>
              <w:rPr>
                <w:spacing w:val="6"/>
              </w:rPr>
              <w:t>，依照刑法有关规定追究刑事责任。</w:t>
            </w:r>
          </w:p>
          <w:p>
            <w:pPr>
              <w:pStyle w:val="6"/>
              <w:spacing w:before="1" w:line="176" w:lineRule="auto"/>
              <w:ind w:left="36" w:right="199" w:firstLine="342"/>
            </w:pPr>
            <w:r>
              <w:rPr>
                <w:spacing w:val="7"/>
              </w:rPr>
              <w:t>对有前款违法行为的机构及其直接责任人员</w:t>
            </w:r>
            <w:r>
              <w:rPr>
                <w:spacing w:val="-20"/>
              </w:rPr>
              <w:t xml:space="preserve"> </w:t>
            </w:r>
            <w:r>
              <w:rPr>
                <w:spacing w:val="7"/>
              </w:rPr>
              <w:t>，</w:t>
            </w:r>
            <w:r>
              <w:rPr>
                <w:spacing w:val="-27"/>
              </w:rPr>
              <w:t xml:space="preserve"> </w:t>
            </w:r>
            <w:r>
              <w:rPr>
                <w:spacing w:val="7"/>
              </w:rPr>
              <w:t>吊销其相应资质和资</w:t>
            </w:r>
            <w:r>
              <w:rPr>
                <w:spacing w:val="6"/>
              </w:rPr>
              <w:t>格</w:t>
            </w:r>
            <w:r>
              <w:rPr>
                <w:spacing w:val="-22"/>
              </w:rPr>
              <w:t xml:space="preserve"> </w:t>
            </w:r>
            <w:r>
              <w:rPr>
                <w:spacing w:val="6"/>
              </w:rPr>
              <w:t>，五年内不得从事安全评价、认证、检测、检验等工作</w:t>
            </w:r>
            <w:r>
              <w:rPr>
                <w:spacing w:val="-21"/>
              </w:rPr>
              <w:t xml:space="preserve"> </w:t>
            </w:r>
            <w:r>
              <w:rPr>
                <w:spacing w:val="6"/>
              </w:rPr>
              <w:t>；情节严重的</w:t>
            </w:r>
            <w:r>
              <w:rPr>
                <w:spacing w:val="-23"/>
              </w:rPr>
              <w:t xml:space="preserve"> </w:t>
            </w:r>
            <w:r>
              <w:rPr>
                <w:spacing w:val="6"/>
              </w:rPr>
              <w:t>，实行终身行业</w:t>
            </w:r>
            <w:r>
              <w:t xml:space="preserve"> </w:t>
            </w:r>
            <w:r>
              <w:rPr>
                <w:spacing w:val="5"/>
              </w:rPr>
              <w:t>和职业禁入。</w:t>
            </w:r>
          </w:p>
          <w:p>
            <w:pPr>
              <w:pStyle w:val="6"/>
              <w:spacing w:before="4" w:line="176" w:lineRule="auto"/>
              <w:ind w:left="29" w:right="148" w:firstLine="399"/>
              <w:jc w:val="both"/>
            </w:pPr>
            <w:r>
              <w:rPr>
                <w:spacing w:val="7"/>
              </w:rPr>
              <w:t>第一百一十五条   本法规定的行政处罚</w:t>
            </w:r>
            <w:r>
              <w:rPr>
                <w:spacing w:val="-15"/>
              </w:rPr>
              <w:t xml:space="preserve"> </w:t>
            </w:r>
            <w:r>
              <w:rPr>
                <w:spacing w:val="7"/>
              </w:rPr>
              <w:t>，</w:t>
            </w:r>
            <w:r>
              <w:rPr>
                <w:spacing w:val="-27"/>
              </w:rPr>
              <w:t xml:space="preserve"> </w:t>
            </w:r>
            <w:r>
              <w:rPr>
                <w:spacing w:val="7"/>
              </w:rPr>
              <w:t>由应急管理部门和其他负有安全生产监督管理职责的部门按照职责分工决定</w:t>
            </w:r>
            <w:r>
              <w:rPr>
                <w:spacing w:val="-23"/>
              </w:rPr>
              <w:t xml:space="preserve"> </w:t>
            </w:r>
            <w:r>
              <w:rPr>
                <w:spacing w:val="7"/>
              </w:rPr>
              <w:t>；其中</w:t>
            </w:r>
            <w:r>
              <w:rPr>
                <w:spacing w:val="-21"/>
              </w:rPr>
              <w:t xml:space="preserve"> </w:t>
            </w:r>
            <w:r>
              <w:rPr>
                <w:spacing w:val="7"/>
              </w:rPr>
              <w:t>，根据本法第九十五条、第一</w:t>
            </w:r>
            <w:r>
              <w:t xml:space="preserve"> </w:t>
            </w:r>
            <w:r>
              <w:rPr>
                <w:spacing w:val="8"/>
              </w:rPr>
              <w:t>百一十条</w:t>
            </w:r>
            <w:r>
              <w:rPr>
                <w:spacing w:val="-33"/>
              </w:rPr>
              <w:t xml:space="preserve"> </w:t>
            </w:r>
            <w:r>
              <w:rPr>
                <w:spacing w:val="8"/>
              </w:rPr>
              <w:t>、第一百一十四条的规定应当给予民航</w:t>
            </w:r>
            <w:r>
              <w:rPr>
                <w:spacing w:val="-34"/>
              </w:rPr>
              <w:t xml:space="preserve"> </w:t>
            </w:r>
            <w:r>
              <w:rPr>
                <w:spacing w:val="8"/>
              </w:rPr>
              <w:t>、铁路、电力行业的生产经营单位及其主要负责人行政处罚的</w:t>
            </w:r>
            <w:r>
              <w:rPr>
                <w:spacing w:val="-21"/>
              </w:rPr>
              <w:t xml:space="preserve"> </w:t>
            </w:r>
            <w:r>
              <w:rPr>
                <w:spacing w:val="8"/>
              </w:rPr>
              <w:t>，也可以</w:t>
            </w:r>
            <w:r>
              <w:rPr>
                <w:spacing w:val="7"/>
              </w:rPr>
              <w:t>由主管的负有安全生产监督管理职责的</w:t>
            </w:r>
            <w:r>
              <w:t xml:space="preserve"> </w:t>
            </w:r>
            <w:r>
              <w:rPr>
                <w:spacing w:val="6"/>
              </w:rPr>
              <w:t>部门进行处罚</w:t>
            </w:r>
            <w:r>
              <w:rPr>
                <w:spacing w:val="-15"/>
              </w:rPr>
              <w:t xml:space="preserve"> </w:t>
            </w:r>
            <w:r>
              <w:rPr>
                <w:spacing w:val="6"/>
              </w:rPr>
              <w:t>。予以关闭的行政处罚</w:t>
            </w:r>
            <w:r>
              <w:rPr>
                <w:spacing w:val="-21"/>
              </w:rPr>
              <w:t xml:space="preserve"> </w:t>
            </w:r>
            <w:r>
              <w:rPr>
                <w:spacing w:val="6"/>
              </w:rPr>
              <w:t>，</w:t>
            </w:r>
            <w:r>
              <w:rPr>
                <w:spacing w:val="-28"/>
              </w:rPr>
              <w:t xml:space="preserve"> </w:t>
            </w:r>
            <w:r>
              <w:rPr>
                <w:spacing w:val="6"/>
              </w:rPr>
              <w:t>由负有安全生产监督管理职责的部门报请县级以上人民政府按照国务院规定的权限决定</w:t>
            </w:r>
            <w:r>
              <w:rPr>
                <w:spacing w:val="-22"/>
              </w:rPr>
              <w:t xml:space="preserve"> </w:t>
            </w:r>
            <w:r>
              <w:rPr>
                <w:spacing w:val="6"/>
              </w:rPr>
              <w:t>；给予拘留的行政处罚</w:t>
            </w:r>
            <w:r>
              <w:rPr>
                <w:spacing w:val="-22"/>
              </w:rPr>
              <w:t xml:space="preserve"> </w:t>
            </w:r>
            <w:r>
              <w:rPr>
                <w:spacing w:val="6"/>
              </w:rPr>
              <w:t>，</w:t>
            </w:r>
            <w:r>
              <w:rPr>
                <w:spacing w:val="-27"/>
              </w:rPr>
              <w:t xml:space="preserve"> </w:t>
            </w:r>
            <w:r>
              <w:rPr>
                <w:spacing w:val="6"/>
              </w:rPr>
              <w:t>由公安</w:t>
            </w:r>
            <w:r>
              <w:t xml:space="preserve"> </w:t>
            </w:r>
            <w:r>
              <w:rPr>
                <w:spacing w:val="8"/>
              </w:rPr>
              <w:t>机关依照治安管理处罚的规定决定。</w:t>
            </w:r>
          </w:p>
          <w:p>
            <w:pPr>
              <w:pStyle w:val="6"/>
              <w:spacing w:before="4" w:line="176" w:lineRule="auto"/>
              <w:ind w:left="27" w:right="143" w:hanging="7"/>
              <w:jc w:val="both"/>
            </w:pPr>
            <w:r>
              <w:rPr>
                <w:spacing w:val="6"/>
              </w:rPr>
              <w:t>【部门规章】《安全评价检测检验机构管理办法》（2019年应急管理部令第1号公布） 第三十一条 承担安全评价</w:t>
            </w:r>
            <w:r>
              <w:rPr>
                <w:spacing w:val="-34"/>
              </w:rPr>
              <w:t xml:space="preserve"> </w:t>
            </w:r>
            <w:r>
              <w:rPr>
                <w:spacing w:val="6"/>
              </w:rPr>
              <w:t>、检测</w:t>
            </w:r>
            <w:r>
              <w:rPr>
                <w:spacing w:val="5"/>
              </w:rPr>
              <w:t>检验工作的机构</w:t>
            </w:r>
            <w:r>
              <w:rPr>
                <w:spacing w:val="-22"/>
              </w:rPr>
              <w:t xml:space="preserve"> </w:t>
            </w:r>
            <w:r>
              <w:rPr>
                <w:spacing w:val="5"/>
              </w:rPr>
              <w:t>，</w:t>
            </w:r>
            <w:r>
              <w:rPr>
                <w:spacing w:val="-34"/>
              </w:rPr>
              <w:t xml:space="preserve"> </w:t>
            </w:r>
            <w:r>
              <w:rPr>
                <w:spacing w:val="5"/>
              </w:rPr>
              <w:t>出具虚假证明的</w:t>
            </w:r>
            <w:r>
              <w:rPr>
                <w:spacing w:val="-22"/>
              </w:rPr>
              <w:t xml:space="preserve"> </w:t>
            </w:r>
            <w:r>
              <w:rPr>
                <w:spacing w:val="5"/>
              </w:rPr>
              <w:t>，没</w:t>
            </w:r>
            <w:r>
              <w:t xml:space="preserve"> </w:t>
            </w:r>
            <w:r>
              <w:rPr>
                <w:spacing w:val="7"/>
              </w:rPr>
              <w:t>收违法所得</w:t>
            </w:r>
            <w:r>
              <w:rPr>
                <w:spacing w:val="-21"/>
              </w:rPr>
              <w:t xml:space="preserve"> </w:t>
            </w:r>
            <w:r>
              <w:rPr>
                <w:spacing w:val="7"/>
              </w:rPr>
              <w:t>；违法所得在十万元以上的</w:t>
            </w:r>
            <w:r>
              <w:rPr>
                <w:spacing w:val="-22"/>
              </w:rPr>
              <w:t xml:space="preserve"> </w:t>
            </w:r>
            <w:r>
              <w:rPr>
                <w:spacing w:val="7"/>
              </w:rPr>
              <w:t>，并处违法所得二倍以上五倍以下的罚款</w:t>
            </w:r>
            <w:r>
              <w:rPr>
                <w:spacing w:val="-21"/>
              </w:rPr>
              <w:t xml:space="preserve"> </w:t>
            </w:r>
            <w:r>
              <w:rPr>
                <w:spacing w:val="7"/>
              </w:rPr>
              <w:t>；没有违法所得或者违法所得不足十万元的</w:t>
            </w:r>
            <w:r>
              <w:rPr>
                <w:spacing w:val="-20"/>
              </w:rPr>
              <w:t xml:space="preserve"> </w:t>
            </w:r>
            <w:r>
              <w:rPr>
                <w:spacing w:val="7"/>
              </w:rPr>
              <w:t>，单处或者并处十万</w:t>
            </w:r>
            <w:r>
              <w:rPr>
                <w:spacing w:val="6"/>
              </w:rPr>
              <w:t>元以上二十万</w:t>
            </w:r>
            <w:r>
              <w:t xml:space="preserve"> </w:t>
            </w:r>
            <w:r>
              <w:rPr>
                <w:spacing w:val="7"/>
              </w:rPr>
              <w:t>元以下的罚款</w:t>
            </w:r>
            <w:r>
              <w:rPr>
                <w:spacing w:val="-21"/>
              </w:rPr>
              <w:t xml:space="preserve"> </w:t>
            </w:r>
            <w:r>
              <w:rPr>
                <w:spacing w:val="7"/>
              </w:rPr>
              <w:t>；对其直接负责的主管人员和其他直接责任人员处二万元以上五万元以下的罚款</w:t>
            </w:r>
            <w:r>
              <w:rPr>
                <w:spacing w:val="-22"/>
              </w:rPr>
              <w:t xml:space="preserve"> </w:t>
            </w:r>
            <w:r>
              <w:rPr>
                <w:spacing w:val="7"/>
              </w:rPr>
              <w:t>；给他人造成损害的</w:t>
            </w:r>
            <w:r>
              <w:rPr>
                <w:spacing w:val="-22"/>
              </w:rPr>
              <w:t xml:space="preserve"> </w:t>
            </w:r>
            <w:r>
              <w:rPr>
                <w:spacing w:val="7"/>
              </w:rPr>
              <w:t>，与生产经营单位承担连带赔偿责任</w:t>
            </w:r>
            <w:r>
              <w:rPr>
                <w:spacing w:val="-22"/>
              </w:rPr>
              <w:t xml:space="preserve"> </w:t>
            </w:r>
            <w:r>
              <w:rPr>
                <w:spacing w:val="6"/>
              </w:rPr>
              <w:t>；构成</w:t>
            </w:r>
            <w:r>
              <w:t xml:space="preserve"> </w:t>
            </w:r>
            <w:r>
              <w:rPr>
                <w:spacing w:val="6"/>
              </w:rPr>
              <w:t>犯罪的</w:t>
            </w:r>
            <w:r>
              <w:rPr>
                <w:spacing w:val="-11"/>
              </w:rPr>
              <w:t xml:space="preserve"> </w:t>
            </w:r>
            <w:r>
              <w:rPr>
                <w:spacing w:val="6"/>
              </w:rPr>
              <w:t>，依照刑法有关规定追究刑事责任。</w:t>
            </w:r>
          </w:p>
          <w:p>
            <w:pPr>
              <w:pStyle w:val="6"/>
              <w:spacing w:before="3" w:line="176" w:lineRule="auto"/>
              <w:ind w:left="29" w:right="149" w:firstLine="334"/>
            </w:pPr>
            <w:r>
              <w:rPr>
                <w:spacing w:val="7"/>
              </w:rPr>
              <w:t>《煤矿企业安全生产许可证实施办法》第三十七条 承担安全评价</w:t>
            </w:r>
            <w:r>
              <w:rPr>
                <w:spacing w:val="-17"/>
              </w:rPr>
              <w:t xml:space="preserve"> </w:t>
            </w:r>
            <w:r>
              <w:rPr>
                <w:spacing w:val="7"/>
              </w:rPr>
              <w:t>、检测、检验工作的机构</w:t>
            </w:r>
            <w:r>
              <w:rPr>
                <w:spacing w:val="-20"/>
              </w:rPr>
              <w:t xml:space="preserve"> </w:t>
            </w:r>
            <w:r>
              <w:rPr>
                <w:spacing w:val="7"/>
              </w:rPr>
              <w:t>，</w:t>
            </w:r>
            <w:r>
              <w:rPr>
                <w:spacing w:val="-34"/>
              </w:rPr>
              <w:t xml:space="preserve"> </w:t>
            </w:r>
            <w:r>
              <w:rPr>
                <w:spacing w:val="7"/>
              </w:rPr>
              <w:t>出具虚假安全评价、检测、检验报告或者证明的</w:t>
            </w:r>
            <w:r>
              <w:rPr>
                <w:spacing w:val="-22"/>
              </w:rPr>
              <w:t xml:space="preserve"> </w:t>
            </w:r>
            <w:r>
              <w:rPr>
                <w:spacing w:val="7"/>
              </w:rPr>
              <w:t>，没收违法所</w:t>
            </w:r>
            <w:r>
              <w:t xml:space="preserve"> </w:t>
            </w:r>
            <w:r>
              <w:rPr>
                <w:spacing w:val="5"/>
              </w:rPr>
              <w:t>得</w:t>
            </w:r>
            <w:r>
              <w:rPr>
                <w:spacing w:val="-22"/>
              </w:rPr>
              <w:t xml:space="preserve"> </w:t>
            </w:r>
            <w:r>
              <w:rPr>
                <w:spacing w:val="5"/>
              </w:rPr>
              <w:t>；违法所得在10万元以上的</w:t>
            </w:r>
            <w:r>
              <w:rPr>
                <w:spacing w:val="-20"/>
              </w:rPr>
              <w:t xml:space="preserve"> </w:t>
            </w:r>
            <w:r>
              <w:rPr>
                <w:spacing w:val="5"/>
              </w:rPr>
              <w:t>，并处违法所得2倍以上5倍</w:t>
            </w:r>
            <w:r>
              <w:rPr>
                <w:spacing w:val="4"/>
              </w:rPr>
              <w:t>以下的罚款</w:t>
            </w:r>
            <w:r>
              <w:rPr>
                <w:spacing w:val="-22"/>
              </w:rPr>
              <w:t xml:space="preserve"> </w:t>
            </w:r>
            <w:r>
              <w:rPr>
                <w:spacing w:val="4"/>
              </w:rPr>
              <w:t>，没有违法所得或者违法所得不足10万元的</w:t>
            </w:r>
            <w:r>
              <w:rPr>
                <w:spacing w:val="-21"/>
              </w:rPr>
              <w:t xml:space="preserve"> </w:t>
            </w:r>
            <w:r>
              <w:rPr>
                <w:spacing w:val="4"/>
              </w:rPr>
              <w:t>，单处或者并处10万元以上20万元以下的罚</w:t>
            </w:r>
            <w:r>
              <w:t xml:space="preserve">    </w:t>
            </w:r>
            <w:r>
              <w:rPr>
                <w:spacing w:val="6"/>
              </w:rPr>
              <w:t>款</w:t>
            </w:r>
            <w:r>
              <w:rPr>
                <w:spacing w:val="-21"/>
              </w:rPr>
              <w:t xml:space="preserve"> </w:t>
            </w:r>
            <w:r>
              <w:rPr>
                <w:spacing w:val="6"/>
              </w:rPr>
              <w:t>，对其直接负责的主管人员和其他直接责任人员处2万元以上5万元以下的罚款</w:t>
            </w:r>
            <w:r>
              <w:rPr>
                <w:spacing w:val="-20"/>
              </w:rPr>
              <w:t xml:space="preserve"> </w:t>
            </w:r>
            <w:r>
              <w:rPr>
                <w:spacing w:val="6"/>
              </w:rPr>
              <w:t>；给他人造成损害的</w:t>
            </w:r>
            <w:r>
              <w:rPr>
                <w:spacing w:val="-22"/>
              </w:rPr>
              <w:t xml:space="preserve"> </w:t>
            </w:r>
            <w:r>
              <w:rPr>
                <w:spacing w:val="6"/>
              </w:rPr>
              <w:t>，与煤矿企业承担连带赔偿责任</w:t>
            </w:r>
            <w:r>
              <w:rPr>
                <w:spacing w:val="-22"/>
              </w:rPr>
              <w:t xml:space="preserve"> </w:t>
            </w:r>
            <w:r>
              <w:rPr>
                <w:spacing w:val="6"/>
              </w:rPr>
              <w:t>；构成犯</w:t>
            </w:r>
            <w:r>
              <w:rPr>
                <w:spacing w:val="5"/>
              </w:rPr>
              <w:t>罪的</w:t>
            </w:r>
            <w:r>
              <w:rPr>
                <w:spacing w:val="-23"/>
              </w:rPr>
              <w:t xml:space="preserve"> </w:t>
            </w:r>
            <w:r>
              <w:rPr>
                <w:spacing w:val="5"/>
              </w:rPr>
              <w:t>，依照刑法</w:t>
            </w:r>
            <w:r>
              <w:t xml:space="preserve"> </w:t>
            </w:r>
            <w:r>
              <w:rPr>
                <w:spacing w:val="7"/>
              </w:rPr>
              <w:t>有关规定追究刑事责任。</w:t>
            </w:r>
          </w:p>
          <w:p>
            <w:pPr>
              <w:pStyle w:val="6"/>
              <w:spacing w:line="196" w:lineRule="exact"/>
              <w:ind w:left="429"/>
            </w:pPr>
            <w:r>
              <w:rPr>
                <w:spacing w:val="8"/>
                <w:position w:val="-1"/>
              </w:rPr>
              <w:t>对有前款违法行为的机构   依法吊销其相应资质。</w:t>
            </w:r>
          </w:p>
        </w:tc>
        <w:tc>
          <w:tcPr>
            <w:tcW w:w="119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1" w:hRule="atLeast"/>
        </w:trPr>
        <w:tc>
          <w:tcPr>
            <w:tcW w:w="595"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2" w:line="226" w:lineRule="auto"/>
              <w:ind w:left="203"/>
            </w:pPr>
            <w:r>
              <w:rPr>
                <w:spacing w:val="-10"/>
              </w:rPr>
              <w:t>78</w:t>
            </w:r>
          </w:p>
        </w:tc>
        <w:tc>
          <w:tcPr>
            <w:tcW w:w="232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81" w:line="177" w:lineRule="auto"/>
              <w:ind w:left="64"/>
            </w:pPr>
            <w:r>
              <w:rPr>
                <w:spacing w:val="8"/>
              </w:rPr>
              <w:t>对煤层气抽采企业一级加</w:t>
            </w:r>
          </w:p>
          <w:p>
            <w:pPr>
              <w:pStyle w:val="6"/>
              <w:spacing w:line="176" w:lineRule="auto"/>
              <w:ind w:left="167"/>
            </w:pPr>
            <w:r>
              <w:rPr>
                <w:spacing w:val="8"/>
              </w:rPr>
              <w:t>压站以里（含一级加压</w:t>
            </w:r>
          </w:p>
          <w:p>
            <w:pPr>
              <w:pStyle w:val="6"/>
              <w:spacing w:line="176" w:lineRule="auto"/>
              <w:ind w:left="67"/>
            </w:pPr>
            <w:r>
              <w:rPr>
                <w:spacing w:val="8"/>
              </w:rPr>
              <w:t>站）安全生产违法行为的</w:t>
            </w:r>
          </w:p>
          <w:p>
            <w:pPr>
              <w:pStyle w:val="6"/>
              <w:spacing w:before="1" w:line="207" w:lineRule="auto"/>
              <w:ind w:left="760"/>
            </w:pPr>
            <w:r>
              <w:rPr>
                <w:spacing w:val="8"/>
              </w:rPr>
              <w:t>行政处罚</w:t>
            </w:r>
          </w:p>
        </w:tc>
        <w:tc>
          <w:tcPr>
            <w:tcW w:w="109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1" w:line="207" w:lineRule="auto"/>
              <w:ind w:left="148"/>
            </w:pPr>
            <w:r>
              <w:rPr>
                <w:spacing w:val="8"/>
              </w:rPr>
              <w:t>行政处罚</w:t>
            </w:r>
          </w:p>
        </w:tc>
        <w:tc>
          <w:tcPr>
            <w:tcW w:w="13924" w:type="dxa"/>
            <w:vMerge w:val="restart"/>
            <w:tcBorders>
              <w:bottom w:val="nil"/>
            </w:tcBorders>
            <w:vAlign w:val="top"/>
          </w:tcPr>
          <w:p>
            <w:pPr>
              <w:pStyle w:val="6"/>
              <w:spacing w:before="2" w:line="171" w:lineRule="auto"/>
              <w:ind w:left="28" w:right="25" w:hanging="5"/>
              <w:rPr>
                <w:sz w:val="16"/>
                <w:szCs w:val="16"/>
              </w:rPr>
            </w:pPr>
            <w:r>
              <w:rPr>
                <w:sz w:val="16"/>
                <w:szCs w:val="16"/>
              </w:rPr>
              <w:t>【法律】《中华人民共和国安全生产法》（2002年第九届全国人大常务委员会第二十八次会议通过</w:t>
            </w:r>
            <w:r>
              <w:rPr>
                <w:spacing w:val="-18"/>
                <w:sz w:val="16"/>
                <w:szCs w:val="16"/>
              </w:rPr>
              <w:t xml:space="preserve"> </w:t>
            </w:r>
            <w:r>
              <w:rPr>
                <w:sz w:val="16"/>
                <w:szCs w:val="16"/>
              </w:rPr>
              <w:t>，2021年修正）第九十三条   生产经营单位的</w:t>
            </w:r>
            <w:r>
              <w:rPr>
                <w:spacing w:val="-1"/>
                <w:sz w:val="16"/>
                <w:szCs w:val="16"/>
              </w:rPr>
              <w:t>决策机构、主要负责人或者个人经营的投资人不依照</w:t>
            </w:r>
            <w:r>
              <w:rPr>
                <w:sz w:val="16"/>
                <w:szCs w:val="16"/>
              </w:rPr>
              <w:t xml:space="preserve"> 本法规定保证安全生产所必需的资金投入，致使生产经营单位不具备安全生产条件的</w:t>
            </w:r>
            <w:r>
              <w:rPr>
                <w:spacing w:val="-17"/>
                <w:sz w:val="16"/>
                <w:szCs w:val="16"/>
              </w:rPr>
              <w:t xml:space="preserve"> </w:t>
            </w:r>
            <w:r>
              <w:rPr>
                <w:sz w:val="16"/>
                <w:szCs w:val="16"/>
              </w:rPr>
              <w:t>，责令限期改正</w:t>
            </w:r>
            <w:r>
              <w:rPr>
                <w:spacing w:val="-19"/>
                <w:sz w:val="16"/>
                <w:szCs w:val="16"/>
              </w:rPr>
              <w:t xml:space="preserve"> </w:t>
            </w:r>
            <w:r>
              <w:rPr>
                <w:sz w:val="16"/>
                <w:szCs w:val="16"/>
              </w:rPr>
              <w:t>，提供必需的资金；逾期未改</w:t>
            </w:r>
            <w:r>
              <w:rPr>
                <w:spacing w:val="-1"/>
                <w:sz w:val="16"/>
                <w:szCs w:val="16"/>
              </w:rPr>
              <w:t>正的</w:t>
            </w:r>
            <w:r>
              <w:rPr>
                <w:spacing w:val="-19"/>
                <w:sz w:val="16"/>
                <w:szCs w:val="16"/>
              </w:rPr>
              <w:t xml:space="preserve"> </w:t>
            </w:r>
            <w:r>
              <w:rPr>
                <w:spacing w:val="-1"/>
                <w:sz w:val="16"/>
                <w:szCs w:val="16"/>
              </w:rPr>
              <w:t>，责令生产经营单位停产停业整顿。</w:t>
            </w:r>
          </w:p>
          <w:p>
            <w:pPr>
              <w:pStyle w:val="6"/>
              <w:spacing w:line="174" w:lineRule="auto"/>
              <w:ind w:left="29" w:right="31" w:firstLine="328"/>
              <w:rPr>
                <w:sz w:val="16"/>
                <w:szCs w:val="16"/>
              </w:rPr>
            </w:pPr>
            <w:r>
              <w:rPr>
                <w:spacing w:val="1"/>
                <w:sz w:val="16"/>
                <w:szCs w:val="16"/>
              </w:rPr>
              <w:t>有前款违法行为</w:t>
            </w:r>
            <w:r>
              <w:rPr>
                <w:spacing w:val="-18"/>
                <w:sz w:val="16"/>
                <w:szCs w:val="16"/>
              </w:rPr>
              <w:t xml:space="preserve"> </w:t>
            </w:r>
            <w:r>
              <w:rPr>
                <w:spacing w:val="1"/>
                <w:sz w:val="16"/>
                <w:szCs w:val="16"/>
              </w:rPr>
              <w:t>，导致发生生产安全事故的，</w:t>
            </w:r>
            <w:r>
              <w:rPr>
                <w:sz w:val="16"/>
                <w:szCs w:val="16"/>
              </w:rPr>
              <w:t>对生产经营单位的主要负责人给予撤职处分，对个人经营的投资人处二万元以上二十万元以下的罚款</w:t>
            </w:r>
            <w:r>
              <w:rPr>
                <w:spacing w:val="-18"/>
                <w:sz w:val="16"/>
                <w:szCs w:val="16"/>
              </w:rPr>
              <w:t xml:space="preserve"> </w:t>
            </w:r>
            <w:r>
              <w:rPr>
                <w:sz w:val="16"/>
                <w:szCs w:val="16"/>
              </w:rPr>
              <w:t xml:space="preserve">；构成犯罪的，依照刑法有关规定追究刑事责 </w:t>
            </w:r>
            <w:r>
              <w:rPr>
                <w:spacing w:val="-2"/>
                <w:sz w:val="16"/>
                <w:szCs w:val="16"/>
              </w:rPr>
              <w:t>任。</w:t>
            </w:r>
          </w:p>
          <w:p>
            <w:pPr>
              <w:pStyle w:val="6"/>
              <w:spacing w:before="2" w:line="173" w:lineRule="auto"/>
              <w:ind w:left="27" w:right="37"/>
              <w:rPr>
                <w:sz w:val="16"/>
                <w:szCs w:val="16"/>
              </w:rPr>
            </w:pPr>
            <w:r>
              <w:rPr>
                <w:sz w:val="16"/>
                <w:szCs w:val="16"/>
              </w:rPr>
              <w:t>第九十四条   生产经营单位的主要负责人未履行本法规定的安全生产管理职责的</w:t>
            </w:r>
            <w:r>
              <w:rPr>
                <w:spacing w:val="-6"/>
                <w:sz w:val="16"/>
                <w:szCs w:val="16"/>
              </w:rPr>
              <w:t xml:space="preserve"> </w:t>
            </w:r>
            <w:r>
              <w:rPr>
                <w:sz w:val="16"/>
                <w:szCs w:val="16"/>
              </w:rPr>
              <w:t>，责令限期改正</w:t>
            </w:r>
            <w:r>
              <w:rPr>
                <w:spacing w:val="-17"/>
                <w:sz w:val="16"/>
                <w:szCs w:val="16"/>
              </w:rPr>
              <w:t xml:space="preserve"> </w:t>
            </w:r>
            <w:r>
              <w:rPr>
                <w:sz w:val="16"/>
                <w:szCs w:val="16"/>
              </w:rPr>
              <w:t>，处二万元以上五万元以下的罚款；逾期未改正的，处五万元以上十万元以下的罚款</w:t>
            </w:r>
            <w:r>
              <w:rPr>
                <w:spacing w:val="-18"/>
                <w:sz w:val="16"/>
                <w:szCs w:val="16"/>
              </w:rPr>
              <w:t xml:space="preserve"> </w:t>
            </w:r>
            <w:r>
              <w:rPr>
                <w:sz w:val="16"/>
                <w:szCs w:val="16"/>
              </w:rPr>
              <w:t>，责令生产经营 单位停产停业整顿。</w:t>
            </w:r>
          </w:p>
          <w:p>
            <w:pPr>
              <w:pStyle w:val="6"/>
              <w:spacing w:line="172" w:lineRule="auto"/>
              <w:ind w:left="277"/>
              <w:rPr>
                <w:sz w:val="16"/>
                <w:szCs w:val="16"/>
              </w:rPr>
            </w:pPr>
            <w:r>
              <w:rPr>
                <w:sz w:val="16"/>
                <w:szCs w:val="16"/>
              </w:rPr>
              <w:t>生产经营单位的主要负责人有前款违法行为</w:t>
            </w:r>
            <w:r>
              <w:rPr>
                <w:spacing w:val="-17"/>
                <w:sz w:val="16"/>
                <w:szCs w:val="16"/>
              </w:rPr>
              <w:t xml:space="preserve"> </w:t>
            </w:r>
            <w:r>
              <w:rPr>
                <w:sz w:val="16"/>
                <w:szCs w:val="16"/>
              </w:rPr>
              <w:t>，导致发生生产</w:t>
            </w:r>
            <w:r>
              <w:rPr>
                <w:spacing w:val="-1"/>
                <w:sz w:val="16"/>
                <w:szCs w:val="16"/>
              </w:rPr>
              <w:t>安全事故的</w:t>
            </w:r>
            <w:r>
              <w:rPr>
                <w:spacing w:val="-19"/>
                <w:sz w:val="16"/>
                <w:szCs w:val="16"/>
              </w:rPr>
              <w:t xml:space="preserve"> </w:t>
            </w:r>
            <w:r>
              <w:rPr>
                <w:spacing w:val="-1"/>
                <w:sz w:val="16"/>
                <w:szCs w:val="16"/>
              </w:rPr>
              <w:t>，给予撤职处分</w:t>
            </w:r>
            <w:r>
              <w:rPr>
                <w:spacing w:val="-19"/>
                <w:sz w:val="16"/>
                <w:szCs w:val="16"/>
              </w:rPr>
              <w:t xml:space="preserve"> </w:t>
            </w:r>
            <w:r>
              <w:rPr>
                <w:spacing w:val="-1"/>
                <w:sz w:val="16"/>
                <w:szCs w:val="16"/>
              </w:rPr>
              <w:t>；构成犯罪的，依照刑法有关规定追究刑事责任。</w:t>
            </w:r>
          </w:p>
          <w:p>
            <w:pPr>
              <w:pStyle w:val="6"/>
              <w:spacing w:before="2" w:line="173" w:lineRule="auto"/>
              <w:ind w:left="28" w:right="113" w:firstLine="248"/>
              <w:rPr>
                <w:sz w:val="16"/>
                <w:szCs w:val="16"/>
              </w:rPr>
            </w:pPr>
            <w:r>
              <w:rPr>
                <w:sz w:val="16"/>
                <w:szCs w:val="16"/>
              </w:rPr>
              <w:t>生产经营单位的主要负责人依照前款规定受刑事处罚或者撤职处分的，</w:t>
            </w:r>
            <w:r>
              <w:rPr>
                <w:spacing w:val="-14"/>
                <w:sz w:val="16"/>
                <w:szCs w:val="16"/>
              </w:rPr>
              <w:t xml:space="preserve"> </w:t>
            </w:r>
            <w:r>
              <w:rPr>
                <w:sz w:val="16"/>
                <w:szCs w:val="16"/>
              </w:rPr>
              <w:t>自刑罚执行完毕或者受处分之日起</w:t>
            </w:r>
            <w:r>
              <w:rPr>
                <w:spacing w:val="-19"/>
                <w:sz w:val="16"/>
                <w:szCs w:val="16"/>
              </w:rPr>
              <w:t xml:space="preserve"> </w:t>
            </w:r>
            <w:r>
              <w:rPr>
                <w:sz w:val="16"/>
                <w:szCs w:val="16"/>
              </w:rPr>
              <w:t>，五年内不得担任任何生产经营单位的主要负责人</w:t>
            </w:r>
            <w:r>
              <w:rPr>
                <w:spacing w:val="-17"/>
                <w:sz w:val="16"/>
                <w:szCs w:val="16"/>
              </w:rPr>
              <w:t xml:space="preserve"> </w:t>
            </w:r>
            <w:r>
              <w:rPr>
                <w:sz w:val="16"/>
                <w:szCs w:val="16"/>
              </w:rPr>
              <w:t>；</w:t>
            </w:r>
            <w:r>
              <w:rPr>
                <w:spacing w:val="-1"/>
                <w:sz w:val="16"/>
                <w:szCs w:val="16"/>
              </w:rPr>
              <w:t>对重大、特别重大生产安全事故负</w:t>
            </w:r>
            <w:r>
              <w:rPr>
                <w:sz w:val="16"/>
                <w:szCs w:val="16"/>
              </w:rPr>
              <w:t xml:space="preserve"> </w:t>
            </w:r>
            <w:r>
              <w:rPr>
                <w:spacing w:val="1"/>
                <w:sz w:val="16"/>
                <w:szCs w:val="16"/>
              </w:rPr>
              <w:t>有责任的，终身不得担任本行业生产经营单位的</w:t>
            </w:r>
            <w:r>
              <w:rPr>
                <w:sz w:val="16"/>
                <w:szCs w:val="16"/>
              </w:rPr>
              <w:t>主要负责人。</w:t>
            </w:r>
          </w:p>
          <w:p>
            <w:pPr>
              <w:pStyle w:val="6"/>
              <w:spacing w:line="174" w:lineRule="auto"/>
              <w:ind w:left="28" w:right="72" w:firstLine="286"/>
              <w:rPr>
                <w:sz w:val="16"/>
                <w:szCs w:val="16"/>
              </w:rPr>
            </w:pPr>
            <w:r>
              <w:rPr>
                <w:sz w:val="16"/>
                <w:szCs w:val="16"/>
              </w:rPr>
              <w:t>第九十七条   生产经营单位有下列行为之一的</w:t>
            </w:r>
            <w:r>
              <w:rPr>
                <w:spacing w:val="-18"/>
                <w:sz w:val="16"/>
                <w:szCs w:val="16"/>
              </w:rPr>
              <w:t xml:space="preserve"> </w:t>
            </w:r>
            <w:r>
              <w:rPr>
                <w:sz w:val="16"/>
                <w:szCs w:val="16"/>
              </w:rPr>
              <w:t>，责令限期改正</w:t>
            </w:r>
            <w:r>
              <w:rPr>
                <w:spacing w:val="-20"/>
                <w:sz w:val="16"/>
                <w:szCs w:val="16"/>
              </w:rPr>
              <w:t xml:space="preserve"> </w:t>
            </w:r>
            <w:r>
              <w:rPr>
                <w:sz w:val="16"/>
                <w:szCs w:val="16"/>
              </w:rPr>
              <w:t>，处十万元以下的罚款；逾期未改正的</w:t>
            </w:r>
            <w:r>
              <w:rPr>
                <w:spacing w:val="-18"/>
                <w:sz w:val="16"/>
                <w:szCs w:val="16"/>
              </w:rPr>
              <w:t xml:space="preserve"> </w:t>
            </w:r>
            <w:r>
              <w:rPr>
                <w:sz w:val="16"/>
                <w:szCs w:val="16"/>
              </w:rPr>
              <w:t>，责令停产停业整顿</w:t>
            </w:r>
            <w:r>
              <w:rPr>
                <w:spacing w:val="-20"/>
                <w:sz w:val="16"/>
                <w:szCs w:val="16"/>
              </w:rPr>
              <w:t xml:space="preserve"> </w:t>
            </w:r>
            <w:r>
              <w:rPr>
                <w:sz w:val="16"/>
                <w:szCs w:val="16"/>
              </w:rPr>
              <w:t>，并处十万元以上二十万元以下的</w:t>
            </w:r>
            <w:r>
              <w:rPr>
                <w:spacing w:val="-1"/>
                <w:sz w:val="16"/>
                <w:szCs w:val="16"/>
              </w:rPr>
              <w:t>罚款，对其直接负责的主管人员和其</w:t>
            </w:r>
            <w:r>
              <w:rPr>
                <w:sz w:val="16"/>
                <w:szCs w:val="16"/>
              </w:rPr>
              <w:t xml:space="preserve"> </w:t>
            </w:r>
            <w:r>
              <w:rPr>
                <w:spacing w:val="1"/>
                <w:sz w:val="16"/>
                <w:szCs w:val="16"/>
              </w:rPr>
              <w:t>他直接责任人员处二万元以上五万元以下的</w:t>
            </w:r>
            <w:r>
              <w:rPr>
                <w:sz w:val="16"/>
                <w:szCs w:val="16"/>
              </w:rPr>
              <w:t>罚款:</w:t>
            </w:r>
          </w:p>
          <w:p>
            <w:pPr>
              <w:pStyle w:val="6"/>
              <w:spacing w:before="1" w:line="173" w:lineRule="auto"/>
              <w:ind w:left="270"/>
              <w:rPr>
                <w:sz w:val="16"/>
                <w:szCs w:val="16"/>
              </w:rPr>
            </w:pPr>
            <w:r>
              <w:rPr>
                <w:spacing w:val="1"/>
                <w:sz w:val="16"/>
                <w:szCs w:val="16"/>
              </w:rPr>
              <w:t>（一）未按照规定设置安全生产管理机构或者配备安全生产管理人员、注册安全工程师的；</w:t>
            </w:r>
          </w:p>
          <w:p>
            <w:pPr>
              <w:pStyle w:val="6"/>
              <w:spacing w:before="2" w:line="173" w:lineRule="auto"/>
              <w:ind w:left="270"/>
              <w:rPr>
                <w:sz w:val="16"/>
                <w:szCs w:val="16"/>
              </w:rPr>
            </w:pPr>
            <w:r>
              <w:rPr>
                <w:sz w:val="16"/>
                <w:szCs w:val="16"/>
              </w:rPr>
              <w:t>（</w:t>
            </w:r>
            <w:r>
              <w:rPr>
                <w:spacing w:val="-13"/>
                <w:sz w:val="16"/>
                <w:szCs w:val="16"/>
              </w:rPr>
              <w:t xml:space="preserve"> </w:t>
            </w:r>
            <w:r>
              <w:rPr>
                <w:sz w:val="16"/>
                <w:szCs w:val="16"/>
              </w:rPr>
              <w:t>二</w:t>
            </w:r>
            <w:r>
              <w:rPr>
                <w:spacing w:val="-17"/>
                <w:sz w:val="16"/>
                <w:szCs w:val="16"/>
              </w:rPr>
              <w:t xml:space="preserve"> </w:t>
            </w:r>
            <w:r>
              <w:rPr>
                <w:sz w:val="16"/>
                <w:szCs w:val="16"/>
              </w:rPr>
              <w:t>）危险物品的生产</w:t>
            </w:r>
            <w:r>
              <w:rPr>
                <w:spacing w:val="-28"/>
                <w:sz w:val="16"/>
                <w:szCs w:val="16"/>
              </w:rPr>
              <w:t xml:space="preserve"> </w:t>
            </w:r>
            <w:r>
              <w:rPr>
                <w:sz w:val="16"/>
                <w:szCs w:val="16"/>
              </w:rPr>
              <w:t>、经营、储存、装卸单位以及矿山</w:t>
            </w:r>
            <w:r>
              <w:rPr>
                <w:spacing w:val="-28"/>
                <w:sz w:val="16"/>
                <w:szCs w:val="16"/>
              </w:rPr>
              <w:t xml:space="preserve"> </w:t>
            </w:r>
            <w:r>
              <w:rPr>
                <w:sz w:val="16"/>
                <w:szCs w:val="16"/>
              </w:rPr>
              <w:t>、金属冶</w:t>
            </w:r>
            <w:r>
              <w:rPr>
                <w:spacing w:val="-1"/>
                <w:sz w:val="16"/>
                <w:szCs w:val="16"/>
              </w:rPr>
              <w:t>炼、建筑施工、运输单位的主要负责人和安全生产管理人员未按照规定经考核合格的；</w:t>
            </w:r>
          </w:p>
          <w:p>
            <w:pPr>
              <w:pStyle w:val="6"/>
              <w:spacing w:before="1" w:line="173" w:lineRule="auto"/>
              <w:ind w:left="270"/>
              <w:rPr>
                <w:sz w:val="16"/>
                <w:szCs w:val="16"/>
              </w:rPr>
            </w:pPr>
            <w:r>
              <w:rPr>
                <w:sz w:val="16"/>
                <w:szCs w:val="16"/>
              </w:rPr>
              <w:t>（三）未按照规定对从业人员、被派遣劳动者</w:t>
            </w:r>
            <w:r>
              <w:rPr>
                <w:spacing w:val="-18"/>
                <w:sz w:val="16"/>
                <w:szCs w:val="16"/>
              </w:rPr>
              <w:t xml:space="preserve"> </w:t>
            </w:r>
            <w:r>
              <w:rPr>
                <w:sz w:val="16"/>
                <w:szCs w:val="16"/>
              </w:rPr>
              <w:t>、实习学生进行安全生产教育和培训</w:t>
            </w:r>
            <w:r>
              <w:rPr>
                <w:spacing w:val="-19"/>
                <w:sz w:val="16"/>
                <w:szCs w:val="16"/>
              </w:rPr>
              <w:t xml:space="preserve"> </w:t>
            </w:r>
            <w:r>
              <w:rPr>
                <w:sz w:val="16"/>
                <w:szCs w:val="16"/>
              </w:rPr>
              <w:t>，或者未按照规定如实告知有关的安全生产事项的；</w:t>
            </w:r>
          </w:p>
          <w:p>
            <w:pPr>
              <w:pStyle w:val="6"/>
              <w:spacing w:before="1" w:line="174" w:lineRule="auto"/>
              <w:ind w:left="270"/>
              <w:rPr>
                <w:sz w:val="16"/>
                <w:szCs w:val="16"/>
              </w:rPr>
            </w:pPr>
            <w:r>
              <w:rPr>
                <w:spacing w:val="-2"/>
                <w:sz w:val="16"/>
                <w:szCs w:val="16"/>
              </w:rPr>
              <w:t>（ 四）未如实记录安全生产教育和培训情况的；</w:t>
            </w:r>
          </w:p>
          <w:p>
            <w:pPr>
              <w:pStyle w:val="6"/>
              <w:spacing w:before="1" w:line="173" w:lineRule="auto"/>
              <w:ind w:left="270"/>
              <w:rPr>
                <w:sz w:val="16"/>
                <w:szCs w:val="16"/>
              </w:rPr>
            </w:pPr>
            <w:r>
              <w:rPr>
                <w:spacing w:val="1"/>
                <w:sz w:val="16"/>
                <w:szCs w:val="16"/>
              </w:rPr>
              <w:t>（五）未将事故隐患排查治理情况如实记录或者未向从业人员通报</w:t>
            </w:r>
            <w:r>
              <w:rPr>
                <w:sz w:val="16"/>
                <w:szCs w:val="16"/>
              </w:rPr>
              <w:t>的；</w:t>
            </w:r>
          </w:p>
          <w:p>
            <w:pPr>
              <w:pStyle w:val="6"/>
              <w:spacing w:before="1" w:line="173" w:lineRule="auto"/>
              <w:ind w:left="270"/>
              <w:rPr>
                <w:sz w:val="16"/>
                <w:szCs w:val="16"/>
              </w:rPr>
            </w:pPr>
            <w:r>
              <w:rPr>
                <w:spacing w:val="1"/>
                <w:sz w:val="16"/>
                <w:szCs w:val="16"/>
              </w:rPr>
              <w:t>（六）未按照规定制定生产安全事故应急救援预案或者未定期组织演练</w:t>
            </w:r>
            <w:r>
              <w:rPr>
                <w:sz w:val="16"/>
                <w:szCs w:val="16"/>
              </w:rPr>
              <w:t>的；</w:t>
            </w:r>
          </w:p>
          <w:p>
            <w:pPr>
              <w:pStyle w:val="6"/>
              <w:spacing w:before="1" w:line="173" w:lineRule="auto"/>
              <w:ind w:left="270"/>
              <w:rPr>
                <w:sz w:val="16"/>
                <w:szCs w:val="16"/>
              </w:rPr>
            </w:pPr>
            <w:r>
              <w:rPr>
                <w:sz w:val="16"/>
                <w:szCs w:val="16"/>
              </w:rPr>
              <w:t>（七）特种作业人员未按照规定经专门的安全作业培训并取得相应资格</w:t>
            </w:r>
            <w:r>
              <w:rPr>
                <w:spacing w:val="-10"/>
                <w:sz w:val="16"/>
                <w:szCs w:val="16"/>
              </w:rPr>
              <w:t xml:space="preserve"> </w:t>
            </w:r>
            <w:r>
              <w:rPr>
                <w:sz w:val="16"/>
                <w:szCs w:val="16"/>
              </w:rPr>
              <w:t>，上岗作业的。</w:t>
            </w:r>
          </w:p>
          <w:p>
            <w:pPr>
              <w:pStyle w:val="6"/>
              <w:spacing w:before="1" w:line="173" w:lineRule="auto"/>
              <w:ind w:left="31" w:right="36" w:firstLine="284"/>
              <w:jc w:val="both"/>
              <w:rPr>
                <w:sz w:val="16"/>
                <w:szCs w:val="16"/>
              </w:rPr>
            </w:pPr>
            <w:r>
              <w:rPr>
                <w:spacing w:val="1"/>
                <w:sz w:val="16"/>
                <w:szCs w:val="16"/>
              </w:rPr>
              <w:t>第九十八条   生产经营单位有下列行为之一的</w:t>
            </w:r>
            <w:r>
              <w:rPr>
                <w:spacing w:val="-18"/>
                <w:sz w:val="16"/>
                <w:szCs w:val="16"/>
              </w:rPr>
              <w:t xml:space="preserve"> </w:t>
            </w:r>
            <w:r>
              <w:rPr>
                <w:spacing w:val="1"/>
                <w:sz w:val="16"/>
                <w:szCs w:val="16"/>
              </w:rPr>
              <w:t>，责令停止建设或者停产停业整顿</w:t>
            </w:r>
            <w:r>
              <w:rPr>
                <w:spacing w:val="-19"/>
                <w:sz w:val="16"/>
                <w:szCs w:val="16"/>
              </w:rPr>
              <w:t xml:space="preserve"> </w:t>
            </w:r>
            <w:r>
              <w:rPr>
                <w:spacing w:val="1"/>
                <w:sz w:val="16"/>
                <w:szCs w:val="16"/>
              </w:rPr>
              <w:t>，限期</w:t>
            </w:r>
            <w:r>
              <w:rPr>
                <w:sz w:val="16"/>
                <w:szCs w:val="16"/>
              </w:rPr>
              <w:t xml:space="preserve">改正，并处十万元以上五十万元以下的罚款，对其直接负责的主管人员和其他直接责任人员处二万元以上  </w:t>
            </w:r>
            <w:r>
              <w:rPr>
                <w:spacing w:val="1"/>
                <w:sz w:val="16"/>
                <w:szCs w:val="16"/>
              </w:rPr>
              <w:t>五万元以下的罚款；逾期未改正的</w:t>
            </w:r>
            <w:r>
              <w:rPr>
                <w:spacing w:val="-17"/>
                <w:sz w:val="16"/>
                <w:szCs w:val="16"/>
              </w:rPr>
              <w:t xml:space="preserve"> </w:t>
            </w:r>
            <w:r>
              <w:rPr>
                <w:spacing w:val="1"/>
                <w:sz w:val="16"/>
                <w:szCs w:val="16"/>
              </w:rPr>
              <w:t>，处五十万元</w:t>
            </w:r>
            <w:r>
              <w:rPr>
                <w:sz w:val="16"/>
                <w:szCs w:val="16"/>
              </w:rPr>
              <w:t>以上一百万元以下的罚款，对其直接负责的主管人员和其他直接责任人员处五万元以上十万元以下的罚款</w:t>
            </w:r>
            <w:r>
              <w:rPr>
                <w:spacing w:val="-19"/>
                <w:sz w:val="16"/>
                <w:szCs w:val="16"/>
              </w:rPr>
              <w:t xml:space="preserve"> </w:t>
            </w:r>
            <w:r>
              <w:rPr>
                <w:sz w:val="16"/>
                <w:szCs w:val="16"/>
              </w:rPr>
              <w:t xml:space="preserve">；构成犯罪的，依照刑法有关规定追究刑事 </w:t>
            </w:r>
            <w:r>
              <w:rPr>
                <w:spacing w:val="-1"/>
                <w:sz w:val="16"/>
                <w:szCs w:val="16"/>
              </w:rPr>
              <w:t>责任:</w:t>
            </w:r>
          </w:p>
          <w:p>
            <w:pPr>
              <w:pStyle w:val="6"/>
              <w:spacing w:before="1" w:line="174" w:lineRule="auto"/>
              <w:ind w:left="270"/>
              <w:rPr>
                <w:sz w:val="16"/>
                <w:szCs w:val="16"/>
              </w:rPr>
            </w:pPr>
            <w:r>
              <w:rPr>
                <w:spacing w:val="1"/>
                <w:sz w:val="16"/>
                <w:szCs w:val="16"/>
              </w:rPr>
              <w:t>（一）未按照规定对矿山、金属冶炼建设项目或者用于生产、储存、装卸危险物品的建设项目进行安全评</w:t>
            </w:r>
            <w:r>
              <w:rPr>
                <w:sz w:val="16"/>
                <w:szCs w:val="16"/>
              </w:rPr>
              <w:t>价的；</w:t>
            </w:r>
          </w:p>
          <w:p>
            <w:pPr>
              <w:pStyle w:val="6"/>
              <w:spacing w:before="1" w:line="173" w:lineRule="auto"/>
              <w:ind w:left="270"/>
              <w:rPr>
                <w:sz w:val="16"/>
                <w:szCs w:val="16"/>
              </w:rPr>
            </w:pPr>
            <w:r>
              <w:rPr>
                <w:sz w:val="16"/>
                <w:szCs w:val="16"/>
              </w:rPr>
              <w:t>（</w:t>
            </w:r>
            <w:r>
              <w:rPr>
                <w:spacing w:val="-14"/>
                <w:sz w:val="16"/>
                <w:szCs w:val="16"/>
              </w:rPr>
              <w:t xml:space="preserve"> </w:t>
            </w:r>
            <w:r>
              <w:rPr>
                <w:sz w:val="16"/>
                <w:szCs w:val="16"/>
              </w:rPr>
              <w:t>二</w:t>
            </w:r>
            <w:r>
              <w:rPr>
                <w:spacing w:val="-17"/>
                <w:sz w:val="16"/>
                <w:szCs w:val="16"/>
              </w:rPr>
              <w:t xml:space="preserve"> </w:t>
            </w:r>
            <w:r>
              <w:rPr>
                <w:sz w:val="16"/>
                <w:szCs w:val="16"/>
              </w:rPr>
              <w:t>）矿山、金属冶炼建设项目或者用于生产</w:t>
            </w:r>
            <w:r>
              <w:rPr>
                <w:spacing w:val="-27"/>
                <w:sz w:val="16"/>
                <w:szCs w:val="16"/>
              </w:rPr>
              <w:t xml:space="preserve"> </w:t>
            </w:r>
            <w:r>
              <w:rPr>
                <w:sz w:val="16"/>
                <w:szCs w:val="16"/>
              </w:rPr>
              <w:t>、储存、装卸危险物品的建设项目没有安全设施设计或者安全设施设</w:t>
            </w:r>
            <w:r>
              <w:rPr>
                <w:spacing w:val="-1"/>
                <w:sz w:val="16"/>
                <w:szCs w:val="16"/>
              </w:rPr>
              <w:t>计未按照规定报经有关部门审查同意的；</w:t>
            </w:r>
          </w:p>
          <w:p>
            <w:pPr>
              <w:pStyle w:val="6"/>
              <w:spacing w:before="2" w:line="173" w:lineRule="auto"/>
              <w:ind w:left="270"/>
              <w:rPr>
                <w:sz w:val="16"/>
                <w:szCs w:val="16"/>
              </w:rPr>
            </w:pPr>
            <w:r>
              <w:rPr>
                <w:spacing w:val="1"/>
                <w:sz w:val="16"/>
                <w:szCs w:val="16"/>
              </w:rPr>
              <w:t>（三）矿山、金属冶炼建设项目或者用于生产</w:t>
            </w:r>
            <w:r>
              <w:rPr>
                <w:spacing w:val="-27"/>
                <w:sz w:val="16"/>
                <w:szCs w:val="16"/>
              </w:rPr>
              <w:t xml:space="preserve"> </w:t>
            </w:r>
            <w:r>
              <w:rPr>
                <w:spacing w:val="1"/>
                <w:sz w:val="16"/>
                <w:szCs w:val="16"/>
              </w:rPr>
              <w:t>、储存、装卸危险物品的建设项</w:t>
            </w:r>
            <w:r>
              <w:rPr>
                <w:sz w:val="16"/>
                <w:szCs w:val="16"/>
              </w:rPr>
              <w:t>目的施工单位未按照批准的安全设施设计施工的；</w:t>
            </w:r>
          </w:p>
          <w:p>
            <w:pPr>
              <w:pStyle w:val="6"/>
              <w:spacing w:before="1" w:line="173" w:lineRule="auto"/>
              <w:ind w:left="270"/>
              <w:rPr>
                <w:sz w:val="16"/>
                <w:szCs w:val="16"/>
              </w:rPr>
            </w:pPr>
            <w:r>
              <w:rPr>
                <w:sz w:val="16"/>
                <w:szCs w:val="16"/>
              </w:rPr>
              <w:t>（ 四）矿山、金属冶炼建设项目或者用于生产</w:t>
            </w:r>
            <w:r>
              <w:rPr>
                <w:spacing w:val="-27"/>
                <w:sz w:val="16"/>
                <w:szCs w:val="16"/>
              </w:rPr>
              <w:t xml:space="preserve"> </w:t>
            </w:r>
            <w:r>
              <w:rPr>
                <w:sz w:val="16"/>
                <w:szCs w:val="16"/>
              </w:rPr>
              <w:t>、储存、装卸危险物品的建设项目竣工投入生产或者使用前，安全</w:t>
            </w:r>
            <w:r>
              <w:rPr>
                <w:spacing w:val="-1"/>
                <w:sz w:val="16"/>
                <w:szCs w:val="16"/>
              </w:rPr>
              <w:t>设施未经验收合格的。</w:t>
            </w:r>
          </w:p>
          <w:p>
            <w:pPr>
              <w:pStyle w:val="6"/>
              <w:spacing w:before="1" w:line="174" w:lineRule="auto"/>
              <w:ind w:left="27" w:right="72" w:firstLine="288"/>
              <w:rPr>
                <w:sz w:val="16"/>
                <w:szCs w:val="16"/>
              </w:rPr>
            </w:pPr>
            <w:r>
              <w:rPr>
                <w:sz w:val="16"/>
                <w:szCs w:val="16"/>
              </w:rPr>
              <w:t>第九十九条   生产经营单位有下列行为之一的</w:t>
            </w:r>
            <w:r>
              <w:rPr>
                <w:spacing w:val="-7"/>
                <w:sz w:val="16"/>
                <w:szCs w:val="16"/>
              </w:rPr>
              <w:t xml:space="preserve"> </w:t>
            </w:r>
            <w:r>
              <w:rPr>
                <w:sz w:val="16"/>
                <w:szCs w:val="16"/>
              </w:rPr>
              <w:t>，责令限期改正</w:t>
            </w:r>
            <w:r>
              <w:rPr>
                <w:spacing w:val="-20"/>
                <w:sz w:val="16"/>
                <w:szCs w:val="16"/>
              </w:rPr>
              <w:t xml:space="preserve"> </w:t>
            </w:r>
            <w:r>
              <w:rPr>
                <w:sz w:val="16"/>
                <w:szCs w:val="16"/>
              </w:rPr>
              <w:t>，处五万元以下的罚款；逾期未改正的</w:t>
            </w:r>
            <w:r>
              <w:rPr>
                <w:spacing w:val="-17"/>
                <w:sz w:val="16"/>
                <w:szCs w:val="16"/>
              </w:rPr>
              <w:t xml:space="preserve"> </w:t>
            </w:r>
            <w:r>
              <w:rPr>
                <w:sz w:val="16"/>
                <w:szCs w:val="16"/>
              </w:rPr>
              <w:t xml:space="preserve">，处五万元以上二十万元以下的罚款，对其直接负责的主管人员和其他直接责任人员处一万 </w:t>
            </w:r>
            <w:r>
              <w:rPr>
                <w:spacing w:val="-1"/>
                <w:sz w:val="16"/>
                <w:szCs w:val="16"/>
              </w:rPr>
              <w:t>元以上二万元以下的罚款</w:t>
            </w:r>
            <w:r>
              <w:rPr>
                <w:spacing w:val="-14"/>
                <w:sz w:val="16"/>
                <w:szCs w:val="16"/>
              </w:rPr>
              <w:t xml:space="preserve"> </w:t>
            </w:r>
            <w:r>
              <w:rPr>
                <w:spacing w:val="-1"/>
                <w:sz w:val="16"/>
                <w:szCs w:val="16"/>
              </w:rPr>
              <w:t>；情节严重的</w:t>
            </w:r>
            <w:r>
              <w:rPr>
                <w:spacing w:val="-17"/>
                <w:sz w:val="16"/>
                <w:szCs w:val="16"/>
              </w:rPr>
              <w:t xml:space="preserve"> </w:t>
            </w:r>
            <w:r>
              <w:rPr>
                <w:spacing w:val="-1"/>
                <w:sz w:val="16"/>
                <w:szCs w:val="16"/>
              </w:rPr>
              <w:t>，责令停产停业整顿</w:t>
            </w:r>
            <w:r>
              <w:rPr>
                <w:spacing w:val="-18"/>
                <w:sz w:val="16"/>
                <w:szCs w:val="16"/>
              </w:rPr>
              <w:t xml:space="preserve"> </w:t>
            </w:r>
            <w:r>
              <w:rPr>
                <w:spacing w:val="-1"/>
                <w:sz w:val="16"/>
                <w:szCs w:val="16"/>
              </w:rPr>
              <w:t>；构成犯罪的，依照刑法有关规定追究刑事责任:</w:t>
            </w:r>
          </w:p>
          <w:p>
            <w:pPr>
              <w:pStyle w:val="6"/>
              <w:spacing w:before="1" w:line="173" w:lineRule="auto"/>
              <w:ind w:left="270"/>
              <w:rPr>
                <w:sz w:val="16"/>
                <w:szCs w:val="16"/>
              </w:rPr>
            </w:pPr>
            <w:r>
              <w:rPr>
                <w:spacing w:val="1"/>
                <w:sz w:val="16"/>
                <w:szCs w:val="16"/>
              </w:rPr>
              <w:t>（一）未在有较大危险因素的生产经营场所和有关设施、设备上设置明显的安全警示标志</w:t>
            </w:r>
            <w:r>
              <w:rPr>
                <w:sz w:val="16"/>
                <w:szCs w:val="16"/>
              </w:rPr>
              <w:t>的；</w:t>
            </w:r>
          </w:p>
          <w:p>
            <w:pPr>
              <w:pStyle w:val="6"/>
              <w:spacing w:before="1" w:line="173" w:lineRule="auto"/>
              <w:ind w:left="270"/>
              <w:rPr>
                <w:sz w:val="16"/>
                <w:szCs w:val="16"/>
              </w:rPr>
            </w:pPr>
            <w:r>
              <w:rPr>
                <w:spacing w:val="-1"/>
                <w:sz w:val="16"/>
                <w:szCs w:val="16"/>
              </w:rPr>
              <w:t>（</w:t>
            </w:r>
            <w:r>
              <w:rPr>
                <w:spacing w:val="-14"/>
                <w:sz w:val="16"/>
                <w:szCs w:val="16"/>
              </w:rPr>
              <w:t xml:space="preserve"> </w:t>
            </w:r>
            <w:r>
              <w:rPr>
                <w:spacing w:val="-1"/>
                <w:sz w:val="16"/>
                <w:szCs w:val="16"/>
              </w:rPr>
              <w:t>二</w:t>
            </w:r>
            <w:r>
              <w:rPr>
                <w:spacing w:val="-17"/>
                <w:sz w:val="16"/>
                <w:szCs w:val="16"/>
              </w:rPr>
              <w:t xml:space="preserve"> </w:t>
            </w:r>
            <w:r>
              <w:rPr>
                <w:spacing w:val="-1"/>
                <w:sz w:val="16"/>
                <w:szCs w:val="16"/>
              </w:rPr>
              <w:t>）安全设备的安装</w:t>
            </w:r>
            <w:r>
              <w:rPr>
                <w:spacing w:val="-28"/>
                <w:sz w:val="16"/>
                <w:szCs w:val="16"/>
              </w:rPr>
              <w:t xml:space="preserve"> </w:t>
            </w:r>
            <w:r>
              <w:rPr>
                <w:spacing w:val="-1"/>
                <w:sz w:val="16"/>
                <w:szCs w:val="16"/>
              </w:rPr>
              <w:t>、使用、检测、改造和报废不符合</w:t>
            </w:r>
            <w:r>
              <w:rPr>
                <w:spacing w:val="-2"/>
                <w:sz w:val="16"/>
                <w:szCs w:val="16"/>
              </w:rPr>
              <w:t>国家标准或者行业标准的；</w:t>
            </w:r>
          </w:p>
          <w:p>
            <w:pPr>
              <w:pStyle w:val="6"/>
              <w:spacing w:before="1" w:line="173" w:lineRule="auto"/>
              <w:ind w:left="270"/>
              <w:rPr>
                <w:sz w:val="16"/>
                <w:szCs w:val="16"/>
              </w:rPr>
            </w:pPr>
            <w:r>
              <w:rPr>
                <w:spacing w:val="1"/>
                <w:sz w:val="16"/>
                <w:szCs w:val="16"/>
              </w:rPr>
              <w:t>（三）未对安全设备进行经常性维护、保养和定期检</w:t>
            </w:r>
            <w:r>
              <w:rPr>
                <w:sz w:val="16"/>
                <w:szCs w:val="16"/>
              </w:rPr>
              <w:t>测的；</w:t>
            </w:r>
          </w:p>
          <w:p>
            <w:pPr>
              <w:pStyle w:val="6"/>
              <w:spacing w:line="172" w:lineRule="auto"/>
              <w:ind w:left="270"/>
              <w:rPr>
                <w:sz w:val="16"/>
                <w:szCs w:val="16"/>
              </w:rPr>
            </w:pPr>
            <w:r>
              <w:rPr>
                <w:spacing w:val="-1"/>
                <w:sz w:val="16"/>
                <w:szCs w:val="16"/>
              </w:rPr>
              <w:t>（ 四）关闭、破坏直接关系生产安全的监控</w:t>
            </w:r>
            <w:r>
              <w:rPr>
                <w:spacing w:val="-27"/>
                <w:sz w:val="16"/>
                <w:szCs w:val="16"/>
              </w:rPr>
              <w:t xml:space="preserve"> </w:t>
            </w:r>
            <w:r>
              <w:rPr>
                <w:spacing w:val="-1"/>
                <w:sz w:val="16"/>
                <w:szCs w:val="16"/>
              </w:rPr>
              <w:t>、报警、防护、救生设备、设施</w:t>
            </w:r>
            <w:r>
              <w:rPr>
                <w:spacing w:val="-18"/>
                <w:sz w:val="16"/>
                <w:szCs w:val="16"/>
              </w:rPr>
              <w:t xml:space="preserve"> </w:t>
            </w:r>
            <w:r>
              <w:rPr>
                <w:spacing w:val="-1"/>
                <w:sz w:val="16"/>
                <w:szCs w:val="16"/>
              </w:rPr>
              <w:t>，或者篡改、隐瞒、销毁其</w:t>
            </w:r>
            <w:r>
              <w:rPr>
                <w:spacing w:val="-2"/>
                <w:sz w:val="16"/>
                <w:szCs w:val="16"/>
              </w:rPr>
              <w:t>相关数据</w:t>
            </w:r>
            <w:r>
              <w:rPr>
                <w:spacing w:val="-28"/>
                <w:sz w:val="16"/>
                <w:szCs w:val="16"/>
              </w:rPr>
              <w:t xml:space="preserve"> </w:t>
            </w:r>
            <w:r>
              <w:rPr>
                <w:spacing w:val="-2"/>
                <w:sz w:val="16"/>
                <w:szCs w:val="16"/>
              </w:rPr>
              <w:t>、信息的；</w:t>
            </w:r>
          </w:p>
          <w:p>
            <w:pPr>
              <w:pStyle w:val="6"/>
              <w:spacing w:before="1" w:line="173" w:lineRule="auto"/>
              <w:ind w:left="270"/>
              <w:rPr>
                <w:sz w:val="16"/>
                <w:szCs w:val="16"/>
              </w:rPr>
            </w:pPr>
            <w:r>
              <w:rPr>
                <w:spacing w:val="1"/>
                <w:sz w:val="16"/>
                <w:szCs w:val="16"/>
              </w:rPr>
              <w:t>（五）未为从业人员提供符合国家标准或者行业标准的劳动防护用品</w:t>
            </w:r>
            <w:r>
              <w:rPr>
                <w:sz w:val="16"/>
                <w:szCs w:val="16"/>
              </w:rPr>
              <w:t>的；</w:t>
            </w:r>
          </w:p>
          <w:p>
            <w:pPr>
              <w:pStyle w:val="6"/>
              <w:spacing w:before="1" w:line="174" w:lineRule="auto"/>
              <w:ind w:left="28" w:right="113" w:firstLine="241"/>
              <w:rPr>
                <w:sz w:val="16"/>
                <w:szCs w:val="16"/>
              </w:rPr>
            </w:pPr>
            <w:r>
              <w:rPr>
                <w:sz w:val="16"/>
                <w:szCs w:val="16"/>
              </w:rPr>
              <w:t>（六）危险物品的容器</w:t>
            </w:r>
            <w:r>
              <w:rPr>
                <w:spacing w:val="-28"/>
                <w:sz w:val="16"/>
                <w:szCs w:val="16"/>
              </w:rPr>
              <w:t xml:space="preserve"> </w:t>
            </w:r>
            <w:r>
              <w:rPr>
                <w:sz w:val="16"/>
                <w:szCs w:val="16"/>
              </w:rPr>
              <w:t>、运输工具</w:t>
            </w:r>
            <w:r>
              <w:rPr>
                <w:spacing w:val="-18"/>
                <w:sz w:val="16"/>
                <w:szCs w:val="16"/>
              </w:rPr>
              <w:t xml:space="preserve"> </w:t>
            </w:r>
            <w:r>
              <w:rPr>
                <w:sz w:val="16"/>
                <w:szCs w:val="16"/>
              </w:rPr>
              <w:t>，以及涉及人身安全</w:t>
            </w:r>
            <w:r>
              <w:rPr>
                <w:spacing w:val="-28"/>
                <w:sz w:val="16"/>
                <w:szCs w:val="16"/>
              </w:rPr>
              <w:t xml:space="preserve"> </w:t>
            </w:r>
            <w:r>
              <w:rPr>
                <w:sz w:val="16"/>
                <w:szCs w:val="16"/>
              </w:rPr>
              <w:t>、危险性较大的海洋石油开采特种设备和矿山井下特种设备未经具有专业资质的机构检测、检验合格</w:t>
            </w:r>
            <w:r>
              <w:rPr>
                <w:spacing w:val="-16"/>
                <w:sz w:val="16"/>
                <w:szCs w:val="16"/>
              </w:rPr>
              <w:t xml:space="preserve"> </w:t>
            </w:r>
            <w:r>
              <w:rPr>
                <w:spacing w:val="-1"/>
                <w:sz w:val="16"/>
                <w:szCs w:val="16"/>
              </w:rPr>
              <w:t>，取得安全使用证或者安全标志，投</w:t>
            </w:r>
            <w:r>
              <w:rPr>
                <w:sz w:val="16"/>
                <w:szCs w:val="16"/>
              </w:rPr>
              <w:t xml:space="preserve"> </w:t>
            </w:r>
            <w:r>
              <w:rPr>
                <w:spacing w:val="-1"/>
                <w:sz w:val="16"/>
                <w:szCs w:val="16"/>
              </w:rPr>
              <w:t>入使用的；</w:t>
            </w:r>
          </w:p>
          <w:p>
            <w:pPr>
              <w:pStyle w:val="6"/>
              <w:spacing w:before="1" w:line="173" w:lineRule="auto"/>
              <w:ind w:left="270"/>
              <w:rPr>
                <w:sz w:val="16"/>
                <w:szCs w:val="16"/>
              </w:rPr>
            </w:pPr>
            <w:r>
              <w:rPr>
                <w:sz w:val="16"/>
                <w:szCs w:val="16"/>
              </w:rPr>
              <w:t>（七）使用应当淘汰的危及生产安全的工艺</w:t>
            </w:r>
            <w:r>
              <w:rPr>
                <w:spacing w:val="-24"/>
                <w:sz w:val="16"/>
                <w:szCs w:val="16"/>
              </w:rPr>
              <w:t xml:space="preserve"> </w:t>
            </w:r>
            <w:r>
              <w:rPr>
                <w:sz w:val="16"/>
                <w:szCs w:val="16"/>
              </w:rPr>
              <w:t>、设备的；</w:t>
            </w:r>
          </w:p>
          <w:p>
            <w:pPr>
              <w:pStyle w:val="6"/>
              <w:spacing w:before="1" w:line="173" w:lineRule="auto"/>
              <w:ind w:left="270"/>
              <w:rPr>
                <w:sz w:val="16"/>
                <w:szCs w:val="16"/>
              </w:rPr>
            </w:pPr>
            <w:r>
              <w:rPr>
                <w:spacing w:val="1"/>
                <w:sz w:val="16"/>
                <w:szCs w:val="16"/>
              </w:rPr>
              <w:t>（八）餐饮等行业的生产经营单位使用燃气未安装可燃气体报警装置</w:t>
            </w:r>
            <w:r>
              <w:rPr>
                <w:sz w:val="16"/>
                <w:szCs w:val="16"/>
              </w:rPr>
              <w:t>的。</w:t>
            </w:r>
          </w:p>
          <w:p>
            <w:pPr>
              <w:pStyle w:val="6"/>
              <w:spacing w:before="3" w:line="173" w:lineRule="auto"/>
              <w:ind w:left="29" w:right="71" w:firstLine="286"/>
              <w:rPr>
                <w:sz w:val="16"/>
                <w:szCs w:val="16"/>
              </w:rPr>
            </w:pPr>
            <w:r>
              <w:rPr>
                <w:spacing w:val="1"/>
                <w:sz w:val="16"/>
                <w:szCs w:val="16"/>
              </w:rPr>
              <w:t>第一百条   未经依法批准，擅自生产、经营</w:t>
            </w:r>
            <w:r>
              <w:rPr>
                <w:spacing w:val="-26"/>
                <w:sz w:val="16"/>
                <w:szCs w:val="16"/>
              </w:rPr>
              <w:t xml:space="preserve"> </w:t>
            </w:r>
            <w:r>
              <w:rPr>
                <w:sz w:val="16"/>
                <w:szCs w:val="16"/>
              </w:rPr>
              <w:t>、运输、储存、使用危险物品或者处置废弃危险物品的，依照有关危险物品安全管理的法律、行政法规的规定予以处罚</w:t>
            </w:r>
            <w:r>
              <w:rPr>
                <w:spacing w:val="-19"/>
                <w:sz w:val="16"/>
                <w:szCs w:val="16"/>
              </w:rPr>
              <w:t xml:space="preserve"> </w:t>
            </w:r>
            <w:r>
              <w:rPr>
                <w:sz w:val="16"/>
                <w:szCs w:val="16"/>
              </w:rPr>
              <w:t>；构成犯罪的</w:t>
            </w:r>
            <w:r>
              <w:rPr>
                <w:spacing w:val="-19"/>
                <w:sz w:val="16"/>
                <w:szCs w:val="16"/>
              </w:rPr>
              <w:t xml:space="preserve"> </w:t>
            </w:r>
            <w:r>
              <w:rPr>
                <w:sz w:val="16"/>
                <w:szCs w:val="16"/>
              </w:rPr>
              <w:t>，依照刑法有关 规定追究刑事责任。</w:t>
            </w:r>
          </w:p>
          <w:p>
            <w:pPr>
              <w:pStyle w:val="6"/>
              <w:spacing w:before="1" w:line="174" w:lineRule="auto"/>
              <w:ind w:left="28" w:right="72" w:firstLine="287"/>
              <w:rPr>
                <w:sz w:val="16"/>
                <w:szCs w:val="16"/>
              </w:rPr>
            </w:pPr>
            <w:r>
              <w:rPr>
                <w:sz w:val="16"/>
                <w:szCs w:val="16"/>
              </w:rPr>
              <w:t>第一百零一条   生产经营单位有下列行为之一的</w:t>
            </w:r>
            <w:r>
              <w:rPr>
                <w:spacing w:val="-9"/>
                <w:sz w:val="16"/>
                <w:szCs w:val="16"/>
              </w:rPr>
              <w:t xml:space="preserve"> </w:t>
            </w:r>
            <w:r>
              <w:rPr>
                <w:sz w:val="16"/>
                <w:szCs w:val="16"/>
              </w:rPr>
              <w:t>，责令限期改正</w:t>
            </w:r>
            <w:r>
              <w:rPr>
                <w:spacing w:val="-19"/>
                <w:sz w:val="16"/>
                <w:szCs w:val="16"/>
              </w:rPr>
              <w:t xml:space="preserve"> </w:t>
            </w:r>
            <w:r>
              <w:rPr>
                <w:sz w:val="16"/>
                <w:szCs w:val="16"/>
              </w:rPr>
              <w:t>，处十万元以下的罚款；逾期未改正的</w:t>
            </w:r>
            <w:r>
              <w:rPr>
                <w:spacing w:val="-16"/>
                <w:sz w:val="16"/>
                <w:szCs w:val="16"/>
              </w:rPr>
              <w:t xml:space="preserve"> </w:t>
            </w:r>
            <w:r>
              <w:rPr>
                <w:sz w:val="16"/>
                <w:szCs w:val="16"/>
              </w:rPr>
              <w:t>，责令停产停业整顿，并处十万元以上二十万元以下的罚款，对其直接负责的主管人员和 其他直接责任人员处二万元以上五万元以下的罚款</w:t>
            </w:r>
            <w:r>
              <w:rPr>
                <w:spacing w:val="-6"/>
                <w:sz w:val="16"/>
                <w:szCs w:val="16"/>
              </w:rPr>
              <w:t xml:space="preserve"> </w:t>
            </w:r>
            <w:r>
              <w:rPr>
                <w:sz w:val="16"/>
                <w:szCs w:val="16"/>
              </w:rPr>
              <w:t>；构成犯罪的，依照刑法有关规定追究刑事责任:</w:t>
            </w:r>
          </w:p>
          <w:p>
            <w:pPr>
              <w:pStyle w:val="6"/>
              <w:spacing w:before="1" w:line="173" w:lineRule="auto"/>
              <w:ind w:left="270"/>
              <w:rPr>
                <w:sz w:val="16"/>
                <w:szCs w:val="16"/>
              </w:rPr>
            </w:pPr>
            <w:r>
              <w:rPr>
                <w:sz w:val="16"/>
                <w:szCs w:val="16"/>
              </w:rPr>
              <w:t>（一）生产、经营</w:t>
            </w:r>
            <w:r>
              <w:rPr>
                <w:spacing w:val="-22"/>
                <w:sz w:val="16"/>
                <w:szCs w:val="16"/>
              </w:rPr>
              <w:t xml:space="preserve"> </w:t>
            </w:r>
            <w:r>
              <w:rPr>
                <w:sz w:val="16"/>
                <w:szCs w:val="16"/>
              </w:rPr>
              <w:t>、运输、储存、使用危险物品或者处置废弃危险物品</w:t>
            </w:r>
            <w:r>
              <w:rPr>
                <w:spacing w:val="-17"/>
                <w:sz w:val="16"/>
                <w:szCs w:val="16"/>
              </w:rPr>
              <w:t xml:space="preserve"> </w:t>
            </w:r>
            <w:r>
              <w:rPr>
                <w:sz w:val="16"/>
                <w:szCs w:val="16"/>
              </w:rPr>
              <w:t>，未建立专门安全管理制度、未采取可靠的安全措施的；</w:t>
            </w:r>
          </w:p>
          <w:p>
            <w:pPr>
              <w:pStyle w:val="6"/>
              <w:spacing w:before="1" w:line="173" w:lineRule="auto"/>
              <w:ind w:left="270"/>
              <w:rPr>
                <w:sz w:val="16"/>
                <w:szCs w:val="16"/>
              </w:rPr>
            </w:pPr>
            <w:r>
              <w:rPr>
                <w:spacing w:val="-2"/>
                <w:sz w:val="16"/>
                <w:szCs w:val="16"/>
              </w:rPr>
              <w:t>（</w:t>
            </w:r>
            <w:r>
              <w:rPr>
                <w:spacing w:val="-13"/>
                <w:sz w:val="16"/>
                <w:szCs w:val="16"/>
              </w:rPr>
              <w:t xml:space="preserve"> </w:t>
            </w:r>
            <w:r>
              <w:rPr>
                <w:spacing w:val="-2"/>
                <w:sz w:val="16"/>
                <w:szCs w:val="16"/>
              </w:rPr>
              <w:t>二</w:t>
            </w:r>
            <w:r>
              <w:rPr>
                <w:spacing w:val="-17"/>
                <w:sz w:val="16"/>
                <w:szCs w:val="16"/>
              </w:rPr>
              <w:t xml:space="preserve"> </w:t>
            </w:r>
            <w:r>
              <w:rPr>
                <w:spacing w:val="-2"/>
                <w:sz w:val="16"/>
                <w:szCs w:val="16"/>
              </w:rPr>
              <w:t>）对重大危险源未登记建档</w:t>
            </w:r>
            <w:r>
              <w:rPr>
                <w:spacing w:val="-18"/>
                <w:sz w:val="16"/>
                <w:szCs w:val="16"/>
              </w:rPr>
              <w:t xml:space="preserve"> </w:t>
            </w:r>
            <w:r>
              <w:rPr>
                <w:spacing w:val="-2"/>
                <w:sz w:val="16"/>
                <w:szCs w:val="16"/>
              </w:rPr>
              <w:t>，未进行定</w:t>
            </w:r>
            <w:r>
              <w:rPr>
                <w:spacing w:val="-3"/>
                <w:sz w:val="16"/>
                <w:szCs w:val="16"/>
              </w:rPr>
              <w:t>期检测</w:t>
            </w:r>
            <w:r>
              <w:rPr>
                <w:spacing w:val="-28"/>
                <w:sz w:val="16"/>
                <w:szCs w:val="16"/>
              </w:rPr>
              <w:t xml:space="preserve"> </w:t>
            </w:r>
            <w:r>
              <w:rPr>
                <w:spacing w:val="-3"/>
                <w:sz w:val="16"/>
                <w:szCs w:val="16"/>
              </w:rPr>
              <w:t>、评估、监控</w:t>
            </w:r>
            <w:r>
              <w:rPr>
                <w:spacing w:val="-19"/>
                <w:sz w:val="16"/>
                <w:szCs w:val="16"/>
              </w:rPr>
              <w:t xml:space="preserve"> </w:t>
            </w:r>
            <w:r>
              <w:rPr>
                <w:spacing w:val="-3"/>
                <w:sz w:val="16"/>
                <w:szCs w:val="16"/>
              </w:rPr>
              <w:t>，未制定应急预案</w:t>
            </w:r>
            <w:r>
              <w:rPr>
                <w:spacing w:val="-18"/>
                <w:sz w:val="16"/>
                <w:szCs w:val="16"/>
              </w:rPr>
              <w:t xml:space="preserve"> </w:t>
            </w:r>
            <w:r>
              <w:rPr>
                <w:spacing w:val="-3"/>
                <w:sz w:val="16"/>
                <w:szCs w:val="16"/>
              </w:rPr>
              <w:t>，或者未告知应急措施的；</w:t>
            </w:r>
          </w:p>
          <w:p>
            <w:pPr>
              <w:pStyle w:val="6"/>
              <w:spacing w:line="172" w:lineRule="auto"/>
              <w:ind w:left="270"/>
              <w:rPr>
                <w:sz w:val="16"/>
                <w:szCs w:val="16"/>
              </w:rPr>
            </w:pPr>
            <w:r>
              <w:rPr>
                <w:sz w:val="16"/>
                <w:szCs w:val="16"/>
              </w:rPr>
              <w:t>（三）进行爆破</w:t>
            </w:r>
            <w:r>
              <w:rPr>
                <w:spacing w:val="-13"/>
                <w:sz w:val="16"/>
                <w:szCs w:val="16"/>
              </w:rPr>
              <w:t xml:space="preserve"> </w:t>
            </w:r>
            <w:r>
              <w:rPr>
                <w:sz w:val="16"/>
                <w:szCs w:val="16"/>
              </w:rPr>
              <w:t>、吊装、动火、临时用电以及国务院应急管理部门会同国务院有关部门规定的其他危险作业</w:t>
            </w:r>
            <w:r>
              <w:rPr>
                <w:spacing w:val="-18"/>
                <w:sz w:val="16"/>
                <w:szCs w:val="16"/>
              </w:rPr>
              <w:t xml:space="preserve"> </w:t>
            </w:r>
            <w:r>
              <w:rPr>
                <w:sz w:val="16"/>
                <w:szCs w:val="16"/>
              </w:rPr>
              <w:t>，未安排专门人员进行现场安全管理的；</w:t>
            </w:r>
          </w:p>
          <w:p>
            <w:pPr>
              <w:pStyle w:val="6"/>
              <w:spacing w:before="1" w:line="173" w:lineRule="auto"/>
              <w:ind w:left="270"/>
              <w:rPr>
                <w:sz w:val="16"/>
                <w:szCs w:val="16"/>
              </w:rPr>
            </w:pPr>
            <w:r>
              <w:rPr>
                <w:sz w:val="16"/>
                <w:szCs w:val="16"/>
              </w:rPr>
              <w:t>（ 四）未建立安全风险分级管控制度或者未按照安全风险</w:t>
            </w:r>
            <w:r>
              <w:rPr>
                <w:spacing w:val="-1"/>
                <w:sz w:val="16"/>
                <w:szCs w:val="16"/>
              </w:rPr>
              <w:t>分级采取相应管控措施的；</w:t>
            </w:r>
          </w:p>
          <w:p>
            <w:pPr>
              <w:pStyle w:val="6"/>
              <w:spacing w:before="1" w:line="173" w:lineRule="auto"/>
              <w:ind w:left="270"/>
              <w:rPr>
                <w:sz w:val="16"/>
                <w:szCs w:val="16"/>
              </w:rPr>
            </w:pPr>
            <w:r>
              <w:rPr>
                <w:sz w:val="16"/>
                <w:szCs w:val="16"/>
              </w:rPr>
              <w:t>（五）未建立事故隐患排查治理制度</w:t>
            </w:r>
            <w:r>
              <w:rPr>
                <w:spacing w:val="-10"/>
                <w:sz w:val="16"/>
                <w:szCs w:val="16"/>
              </w:rPr>
              <w:t xml:space="preserve"> </w:t>
            </w:r>
            <w:r>
              <w:rPr>
                <w:sz w:val="16"/>
                <w:szCs w:val="16"/>
              </w:rPr>
              <w:t>，或者重大事故隐患排查治理情况未按照规定报告的。</w:t>
            </w:r>
          </w:p>
          <w:p>
            <w:pPr>
              <w:pStyle w:val="6"/>
              <w:spacing w:before="1" w:line="174" w:lineRule="auto"/>
              <w:ind w:left="29" w:right="72" w:firstLine="285"/>
              <w:rPr>
                <w:sz w:val="16"/>
                <w:szCs w:val="16"/>
              </w:rPr>
            </w:pPr>
            <w:r>
              <w:rPr>
                <w:sz w:val="16"/>
                <w:szCs w:val="16"/>
              </w:rPr>
              <w:t>第一百零二条   生产经营单位未采取措施消除事故隐患的</w:t>
            </w:r>
            <w:r>
              <w:rPr>
                <w:spacing w:val="-8"/>
                <w:sz w:val="16"/>
                <w:szCs w:val="16"/>
              </w:rPr>
              <w:t xml:space="preserve"> </w:t>
            </w:r>
            <w:r>
              <w:rPr>
                <w:sz w:val="16"/>
                <w:szCs w:val="16"/>
              </w:rPr>
              <w:t>，责令立即消除或者限期消除，处五万元以下的罚款</w:t>
            </w:r>
            <w:r>
              <w:rPr>
                <w:spacing w:val="-18"/>
                <w:sz w:val="16"/>
                <w:szCs w:val="16"/>
              </w:rPr>
              <w:t xml:space="preserve"> </w:t>
            </w:r>
            <w:r>
              <w:rPr>
                <w:sz w:val="16"/>
                <w:szCs w:val="16"/>
              </w:rPr>
              <w:t>；生产经营单位拒不执行的</w:t>
            </w:r>
            <w:r>
              <w:rPr>
                <w:spacing w:val="-18"/>
                <w:sz w:val="16"/>
                <w:szCs w:val="16"/>
              </w:rPr>
              <w:t xml:space="preserve"> </w:t>
            </w:r>
            <w:r>
              <w:rPr>
                <w:sz w:val="16"/>
                <w:szCs w:val="16"/>
              </w:rPr>
              <w:t>，责令停产停业整顿，对其直接负责的主管人员和其他 直接责任人员处五万元以上十万元以下的罚款</w:t>
            </w:r>
            <w:r>
              <w:rPr>
                <w:spacing w:val="-11"/>
                <w:sz w:val="16"/>
                <w:szCs w:val="16"/>
              </w:rPr>
              <w:t xml:space="preserve"> </w:t>
            </w:r>
            <w:r>
              <w:rPr>
                <w:sz w:val="16"/>
                <w:szCs w:val="16"/>
              </w:rPr>
              <w:t>；构成犯罪的，依照刑法有关规定追究刑事责任。</w:t>
            </w:r>
          </w:p>
          <w:p>
            <w:pPr>
              <w:pStyle w:val="6"/>
              <w:spacing w:before="2" w:line="173" w:lineRule="auto"/>
              <w:ind w:left="29" w:right="150" w:firstLine="368"/>
              <w:rPr>
                <w:sz w:val="16"/>
                <w:szCs w:val="16"/>
              </w:rPr>
            </w:pPr>
            <w:r>
              <w:rPr>
                <w:sz w:val="16"/>
                <w:szCs w:val="16"/>
              </w:rPr>
              <w:t>第一百零五条   生产经营单位有下列行为之一的</w:t>
            </w:r>
            <w:r>
              <w:rPr>
                <w:spacing w:val="-8"/>
                <w:sz w:val="16"/>
                <w:szCs w:val="16"/>
              </w:rPr>
              <w:t xml:space="preserve"> </w:t>
            </w:r>
            <w:r>
              <w:rPr>
                <w:sz w:val="16"/>
                <w:szCs w:val="16"/>
              </w:rPr>
              <w:t>，责令限期改正</w:t>
            </w:r>
            <w:r>
              <w:rPr>
                <w:spacing w:val="-17"/>
                <w:sz w:val="16"/>
                <w:szCs w:val="16"/>
              </w:rPr>
              <w:t xml:space="preserve"> </w:t>
            </w:r>
            <w:r>
              <w:rPr>
                <w:sz w:val="16"/>
                <w:szCs w:val="16"/>
              </w:rPr>
              <w:t>，处五万元以下的罚款，对其直接负责的主管人员和其他直接责任人员处一万元以下的罚款；逾期未改正的</w:t>
            </w:r>
            <w:r>
              <w:rPr>
                <w:spacing w:val="-19"/>
                <w:sz w:val="16"/>
                <w:szCs w:val="16"/>
              </w:rPr>
              <w:t xml:space="preserve"> </w:t>
            </w:r>
            <w:r>
              <w:rPr>
                <w:sz w:val="16"/>
                <w:szCs w:val="16"/>
              </w:rPr>
              <w:t xml:space="preserve">，责令停产停业整 </w:t>
            </w:r>
            <w:r>
              <w:rPr>
                <w:spacing w:val="-1"/>
                <w:sz w:val="16"/>
                <w:szCs w:val="16"/>
              </w:rPr>
              <w:t>顿</w:t>
            </w:r>
            <w:r>
              <w:rPr>
                <w:spacing w:val="-6"/>
                <w:sz w:val="16"/>
                <w:szCs w:val="16"/>
              </w:rPr>
              <w:t xml:space="preserve"> </w:t>
            </w:r>
            <w:r>
              <w:rPr>
                <w:spacing w:val="-1"/>
                <w:sz w:val="16"/>
                <w:szCs w:val="16"/>
              </w:rPr>
              <w:t>；构成犯罪的，依照刑法有关规定追究刑事责任:</w:t>
            </w:r>
          </w:p>
          <w:p>
            <w:pPr>
              <w:pStyle w:val="6"/>
              <w:spacing w:before="2" w:line="173" w:lineRule="auto"/>
              <w:ind w:left="352"/>
              <w:rPr>
                <w:sz w:val="16"/>
                <w:szCs w:val="16"/>
              </w:rPr>
            </w:pPr>
            <w:r>
              <w:rPr>
                <w:sz w:val="16"/>
                <w:szCs w:val="16"/>
              </w:rPr>
              <w:t>（一）生产</w:t>
            </w:r>
            <w:r>
              <w:rPr>
                <w:spacing w:val="-19"/>
                <w:sz w:val="16"/>
                <w:szCs w:val="16"/>
              </w:rPr>
              <w:t xml:space="preserve"> </w:t>
            </w:r>
            <w:r>
              <w:rPr>
                <w:sz w:val="16"/>
                <w:szCs w:val="16"/>
              </w:rPr>
              <w:t>、经营、储存、使用危险物品的车间、商店、仓库与员工宿舍在同一座建筑内</w:t>
            </w:r>
            <w:r>
              <w:rPr>
                <w:spacing w:val="-19"/>
                <w:sz w:val="16"/>
                <w:szCs w:val="16"/>
              </w:rPr>
              <w:t xml:space="preserve"> </w:t>
            </w:r>
            <w:r>
              <w:rPr>
                <w:sz w:val="16"/>
                <w:szCs w:val="16"/>
              </w:rPr>
              <w:t>，或者与员工宿舍的距离不符合安全要求的；</w:t>
            </w:r>
          </w:p>
          <w:p>
            <w:pPr>
              <w:pStyle w:val="6"/>
              <w:spacing w:before="1" w:line="174" w:lineRule="auto"/>
              <w:ind w:left="352"/>
              <w:rPr>
                <w:sz w:val="16"/>
                <w:szCs w:val="16"/>
              </w:rPr>
            </w:pPr>
            <w:r>
              <w:rPr>
                <w:spacing w:val="-1"/>
                <w:sz w:val="16"/>
                <w:szCs w:val="16"/>
              </w:rPr>
              <w:t>（</w:t>
            </w:r>
            <w:r>
              <w:rPr>
                <w:spacing w:val="-14"/>
                <w:sz w:val="16"/>
                <w:szCs w:val="16"/>
              </w:rPr>
              <w:t xml:space="preserve"> </w:t>
            </w:r>
            <w:r>
              <w:rPr>
                <w:spacing w:val="-1"/>
                <w:sz w:val="16"/>
                <w:szCs w:val="16"/>
              </w:rPr>
              <w:t>二</w:t>
            </w:r>
            <w:r>
              <w:rPr>
                <w:spacing w:val="-18"/>
                <w:sz w:val="16"/>
                <w:szCs w:val="16"/>
              </w:rPr>
              <w:t xml:space="preserve"> </w:t>
            </w:r>
            <w:r>
              <w:rPr>
                <w:spacing w:val="-1"/>
                <w:sz w:val="16"/>
                <w:szCs w:val="16"/>
              </w:rPr>
              <w:t>）生产经营场所和员工宿舍未设有符合紧急疏散需要</w:t>
            </w:r>
            <w:r>
              <w:rPr>
                <w:spacing w:val="-28"/>
                <w:sz w:val="16"/>
                <w:szCs w:val="16"/>
              </w:rPr>
              <w:t xml:space="preserve"> </w:t>
            </w:r>
            <w:r>
              <w:rPr>
                <w:spacing w:val="-1"/>
                <w:sz w:val="16"/>
                <w:szCs w:val="16"/>
              </w:rPr>
              <w:t>、标志明显</w:t>
            </w:r>
            <w:r>
              <w:rPr>
                <w:spacing w:val="-27"/>
                <w:sz w:val="16"/>
                <w:szCs w:val="16"/>
              </w:rPr>
              <w:t xml:space="preserve"> </w:t>
            </w:r>
            <w:r>
              <w:rPr>
                <w:spacing w:val="-1"/>
                <w:sz w:val="16"/>
                <w:szCs w:val="16"/>
              </w:rPr>
              <w:t>、保持畅通的出口、疏散通道</w:t>
            </w:r>
            <w:r>
              <w:rPr>
                <w:spacing w:val="-16"/>
                <w:sz w:val="16"/>
                <w:szCs w:val="16"/>
              </w:rPr>
              <w:t xml:space="preserve"> </w:t>
            </w:r>
            <w:r>
              <w:rPr>
                <w:spacing w:val="-1"/>
                <w:sz w:val="16"/>
                <w:szCs w:val="16"/>
              </w:rPr>
              <w:t>，或者占用、锁闭、封堵生产经营场所或者员工宿舍出口</w:t>
            </w:r>
            <w:r>
              <w:rPr>
                <w:spacing w:val="-27"/>
                <w:sz w:val="16"/>
                <w:szCs w:val="16"/>
              </w:rPr>
              <w:t xml:space="preserve"> </w:t>
            </w:r>
            <w:r>
              <w:rPr>
                <w:spacing w:val="-1"/>
                <w:sz w:val="16"/>
                <w:szCs w:val="16"/>
              </w:rPr>
              <w:t>、</w:t>
            </w:r>
            <w:r>
              <w:rPr>
                <w:spacing w:val="-2"/>
                <w:sz w:val="16"/>
                <w:szCs w:val="16"/>
              </w:rPr>
              <w:t>疏散通道的。</w:t>
            </w:r>
          </w:p>
          <w:p>
            <w:pPr>
              <w:pStyle w:val="6"/>
              <w:spacing w:before="2" w:line="173" w:lineRule="auto"/>
              <w:ind w:left="41" w:right="150" w:firstLine="355"/>
              <w:rPr>
                <w:sz w:val="16"/>
                <w:szCs w:val="16"/>
              </w:rPr>
            </w:pPr>
            <w:r>
              <w:rPr>
                <w:sz w:val="16"/>
                <w:szCs w:val="16"/>
              </w:rPr>
              <w:t>第一百零八条   违反本法规定</w:t>
            </w:r>
            <w:r>
              <w:rPr>
                <w:spacing w:val="-20"/>
                <w:sz w:val="16"/>
                <w:szCs w:val="16"/>
              </w:rPr>
              <w:t xml:space="preserve"> </w:t>
            </w:r>
            <w:r>
              <w:rPr>
                <w:sz w:val="16"/>
                <w:szCs w:val="16"/>
              </w:rPr>
              <w:t>，生产经营单位拒绝</w:t>
            </w:r>
            <w:r>
              <w:rPr>
                <w:spacing w:val="-28"/>
                <w:sz w:val="16"/>
                <w:szCs w:val="16"/>
              </w:rPr>
              <w:t xml:space="preserve"> </w:t>
            </w:r>
            <w:r>
              <w:rPr>
                <w:sz w:val="16"/>
                <w:szCs w:val="16"/>
              </w:rPr>
              <w:t>、阻碍负有安全生产监督管理职责的部门依法实施监</w:t>
            </w:r>
            <w:r>
              <w:rPr>
                <w:spacing w:val="-1"/>
                <w:sz w:val="16"/>
                <w:szCs w:val="16"/>
              </w:rPr>
              <w:t>督检查的</w:t>
            </w:r>
            <w:r>
              <w:rPr>
                <w:spacing w:val="-20"/>
                <w:sz w:val="16"/>
                <w:szCs w:val="16"/>
              </w:rPr>
              <w:t xml:space="preserve"> </w:t>
            </w:r>
            <w:r>
              <w:rPr>
                <w:spacing w:val="-1"/>
                <w:sz w:val="16"/>
                <w:szCs w:val="16"/>
              </w:rPr>
              <w:t>，责令改正</w:t>
            </w:r>
            <w:r>
              <w:rPr>
                <w:spacing w:val="-16"/>
                <w:sz w:val="16"/>
                <w:szCs w:val="16"/>
              </w:rPr>
              <w:t xml:space="preserve"> </w:t>
            </w:r>
            <w:r>
              <w:rPr>
                <w:spacing w:val="-1"/>
                <w:sz w:val="16"/>
                <w:szCs w:val="16"/>
              </w:rPr>
              <w:t>；拒不改正的，处二万元以上二十万元以下的罚款</w:t>
            </w:r>
            <w:r>
              <w:rPr>
                <w:spacing w:val="-17"/>
                <w:sz w:val="16"/>
                <w:szCs w:val="16"/>
              </w:rPr>
              <w:t xml:space="preserve"> </w:t>
            </w:r>
            <w:r>
              <w:rPr>
                <w:spacing w:val="-1"/>
                <w:sz w:val="16"/>
                <w:szCs w:val="16"/>
              </w:rPr>
              <w:t>；对其直接负责</w:t>
            </w:r>
            <w:r>
              <w:rPr>
                <w:sz w:val="16"/>
                <w:szCs w:val="16"/>
              </w:rPr>
              <w:t xml:space="preserve"> 的主管人员和其他直接责任人员处一万元以上二万元以下的罚款</w:t>
            </w:r>
            <w:r>
              <w:rPr>
                <w:spacing w:val="-17"/>
                <w:sz w:val="16"/>
                <w:szCs w:val="16"/>
              </w:rPr>
              <w:t xml:space="preserve"> </w:t>
            </w:r>
            <w:r>
              <w:rPr>
                <w:sz w:val="16"/>
                <w:szCs w:val="16"/>
              </w:rPr>
              <w:t>；构成犯罪的，依照刑法有关规定追究刑事责任。</w:t>
            </w:r>
          </w:p>
          <w:p>
            <w:pPr>
              <w:pStyle w:val="6"/>
              <w:spacing w:line="173" w:lineRule="auto"/>
              <w:ind w:left="31" w:right="21" w:hanging="8"/>
              <w:rPr>
                <w:sz w:val="16"/>
                <w:szCs w:val="16"/>
              </w:rPr>
            </w:pPr>
            <w:r>
              <w:rPr>
                <w:sz w:val="16"/>
                <w:szCs w:val="16"/>
              </w:rPr>
              <w:t>【部门规章】《安全生产违法行为行政处罚</w:t>
            </w:r>
            <w:r>
              <w:rPr>
                <w:spacing w:val="-1"/>
                <w:sz w:val="16"/>
                <w:szCs w:val="16"/>
              </w:rPr>
              <w:t>办法》（2007年原国家安监总局令第15号公布</w:t>
            </w:r>
            <w:r>
              <w:rPr>
                <w:spacing w:val="-19"/>
                <w:sz w:val="16"/>
                <w:szCs w:val="16"/>
              </w:rPr>
              <w:t xml:space="preserve"> </w:t>
            </w:r>
            <w:r>
              <w:rPr>
                <w:spacing w:val="-1"/>
                <w:sz w:val="16"/>
                <w:szCs w:val="16"/>
              </w:rPr>
              <w:t>，2015年修正）第四十五条   生产经营单位及其主要负责人或者其他人员有下列行为之一的</w:t>
            </w:r>
            <w:r>
              <w:rPr>
                <w:spacing w:val="-19"/>
                <w:sz w:val="16"/>
                <w:szCs w:val="16"/>
              </w:rPr>
              <w:t xml:space="preserve"> </w:t>
            </w:r>
            <w:r>
              <w:rPr>
                <w:spacing w:val="-1"/>
                <w:sz w:val="16"/>
                <w:szCs w:val="16"/>
              </w:rPr>
              <w:t>，给予警告，并</w:t>
            </w:r>
            <w:r>
              <w:rPr>
                <w:sz w:val="16"/>
                <w:szCs w:val="16"/>
              </w:rPr>
              <w:t xml:space="preserve"> </w:t>
            </w:r>
            <w:r>
              <w:rPr>
                <w:spacing w:val="-1"/>
                <w:sz w:val="16"/>
                <w:szCs w:val="16"/>
              </w:rPr>
              <w:t>可以对生产经营单位处1万元以上3万元以下罚款</w:t>
            </w:r>
            <w:r>
              <w:rPr>
                <w:spacing w:val="-19"/>
                <w:sz w:val="16"/>
                <w:szCs w:val="16"/>
              </w:rPr>
              <w:t xml:space="preserve"> </w:t>
            </w:r>
            <w:r>
              <w:rPr>
                <w:spacing w:val="-1"/>
                <w:sz w:val="16"/>
                <w:szCs w:val="16"/>
              </w:rPr>
              <w:t>，对其主要负责人、其他有关人</w:t>
            </w:r>
            <w:r>
              <w:rPr>
                <w:spacing w:val="-2"/>
                <w:sz w:val="16"/>
                <w:szCs w:val="16"/>
              </w:rPr>
              <w:t>员处1000元以上1万元以下的罚款：</w:t>
            </w:r>
          </w:p>
          <w:p>
            <w:pPr>
              <w:pStyle w:val="6"/>
              <w:spacing w:before="1" w:line="173" w:lineRule="auto"/>
              <w:ind w:left="311"/>
              <w:rPr>
                <w:sz w:val="16"/>
                <w:szCs w:val="16"/>
              </w:rPr>
            </w:pPr>
            <w:r>
              <w:rPr>
                <w:sz w:val="16"/>
                <w:szCs w:val="16"/>
              </w:rPr>
              <w:t>（一）违反操作规程或者安全管理规定作业的；</w:t>
            </w:r>
          </w:p>
          <w:p>
            <w:pPr>
              <w:pStyle w:val="6"/>
              <w:spacing w:before="1" w:line="173" w:lineRule="auto"/>
              <w:ind w:left="311"/>
              <w:rPr>
                <w:sz w:val="16"/>
                <w:szCs w:val="16"/>
              </w:rPr>
            </w:pPr>
            <w:r>
              <w:rPr>
                <w:spacing w:val="-2"/>
                <w:sz w:val="16"/>
                <w:szCs w:val="16"/>
              </w:rPr>
              <w:t>（</w:t>
            </w:r>
            <w:r>
              <w:rPr>
                <w:spacing w:val="-14"/>
                <w:sz w:val="16"/>
                <w:szCs w:val="16"/>
              </w:rPr>
              <w:t xml:space="preserve"> </w:t>
            </w:r>
            <w:r>
              <w:rPr>
                <w:spacing w:val="-2"/>
                <w:sz w:val="16"/>
                <w:szCs w:val="16"/>
              </w:rPr>
              <w:t>二</w:t>
            </w:r>
            <w:r>
              <w:rPr>
                <w:spacing w:val="-17"/>
                <w:sz w:val="16"/>
                <w:szCs w:val="16"/>
              </w:rPr>
              <w:t xml:space="preserve"> </w:t>
            </w:r>
            <w:r>
              <w:rPr>
                <w:spacing w:val="-2"/>
                <w:sz w:val="16"/>
                <w:szCs w:val="16"/>
              </w:rPr>
              <w:t>）违章指挥从业人员或者强令从业人员违章</w:t>
            </w:r>
            <w:r>
              <w:rPr>
                <w:spacing w:val="-27"/>
                <w:sz w:val="16"/>
                <w:szCs w:val="16"/>
              </w:rPr>
              <w:t xml:space="preserve"> </w:t>
            </w:r>
            <w:r>
              <w:rPr>
                <w:spacing w:val="-2"/>
                <w:sz w:val="16"/>
                <w:szCs w:val="16"/>
              </w:rPr>
              <w:t>、冒险作业</w:t>
            </w:r>
            <w:r>
              <w:rPr>
                <w:spacing w:val="-3"/>
                <w:sz w:val="16"/>
                <w:szCs w:val="16"/>
              </w:rPr>
              <w:t>的；</w:t>
            </w:r>
          </w:p>
          <w:p>
            <w:pPr>
              <w:pStyle w:val="6"/>
              <w:spacing w:before="1" w:line="174" w:lineRule="auto"/>
              <w:ind w:left="311"/>
              <w:rPr>
                <w:sz w:val="16"/>
                <w:szCs w:val="16"/>
              </w:rPr>
            </w:pPr>
            <w:r>
              <w:rPr>
                <w:sz w:val="16"/>
                <w:szCs w:val="16"/>
              </w:rPr>
              <w:t>（三）发现从业人员违章作业不加制止的；</w:t>
            </w:r>
          </w:p>
          <w:p>
            <w:pPr>
              <w:pStyle w:val="6"/>
              <w:spacing w:before="1" w:line="173" w:lineRule="auto"/>
              <w:ind w:left="311"/>
              <w:rPr>
                <w:sz w:val="16"/>
                <w:szCs w:val="16"/>
              </w:rPr>
            </w:pPr>
            <w:r>
              <w:rPr>
                <w:spacing w:val="-2"/>
                <w:sz w:val="16"/>
                <w:szCs w:val="16"/>
              </w:rPr>
              <w:t>（ 四）超过核定的生产能力</w:t>
            </w:r>
            <w:r>
              <w:rPr>
                <w:spacing w:val="-19"/>
                <w:sz w:val="16"/>
                <w:szCs w:val="16"/>
              </w:rPr>
              <w:t xml:space="preserve"> </w:t>
            </w:r>
            <w:r>
              <w:rPr>
                <w:spacing w:val="-2"/>
                <w:sz w:val="16"/>
                <w:szCs w:val="16"/>
              </w:rPr>
              <w:t>、强度或者定员进行生产的；</w:t>
            </w:r>
          </w:p>
          <w:p>
            <w:pPr>
              <w:pStyle w:val="6"/>
              <w:spacing w:before="1" w:line="173" w:lineRule="auto"/>
              <w:ind w:left="311"/>
              <w:rPr>
                <w:sz w:val="16"/>
                <w:szCs w:val="16"/>
              </w:rPr>
            </w:pPr>
            <w:r>
              <w:rPr>
                <w:spacing w:val="1"/>
                <w:sz w:val="16"/>
                <w:szCs w:val="16"/>
              </w:rPr>
              <w:t>（五）对被查封或者扣押的设施</w:t>
            </w:r>
            <w:r>
              <w:rPr>
                <w:spacing w:val="-28"/>
                <w:sz w:val="16"/>
                <w:szCs w:val="16"/>
              </w:rPr>
              <w:t xml:space="preserve"> </w:t>
            </w:r>
            <w:r>
              <w:rPr>
                <w:spacing w:val="1"/>
                <w:sz w:val="16"/>
                <w:szCs w:val="16"/>
              </w:rPr>
              <w:t>、设备、器材、</w:t>
            </w:r>
            <w:r>
              <w:rPr>
                <w:sz w:val="16"/>
                <w:szCs w:val="16"/>
              </w:rPr>
              <w:t>危险物品和作业场所，擅自启封或者使用的；</w:t>
            </w:r>
          </w:p>
          <w:p>
            <w:pPr>
              <w:pStyle w:val="6"/>
              <w:spacing w:line="153" w:lineRule="exact"/>
              <w:ind w:left="311"/>
              <w:rPr>
                <w:sz w:val="16"/>
                <w:szCs w:val="16"/>
              </w:rPr>
            </w:pPr>
            <w:r>
              <w:rPr>
                <w:spacing w:val="1"/>
                <w:position w:val="-1"/>
                <w:sz w:val="16"/>
                <w:szCs w:val="16"/>
              </w:rPr>
              <w:t>（六）故意提供虚假情况或者隐瞒存在的事故隐患以及其他安全问</w:t>
            </w:r>
            <w:r>
              <w:rPr>
                <w:position w:val="-1"/>
                <w:sz w:val="16"/>
                <w:szCs w:val="16"/>
              </w:rPr>
              <w:t>题的；</w:t>
            </w:r>
          </w:p>
        </w:tc>
        <w:tc>
          <w:tcPr>
            <w:tcW w:w="119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2" w:hRule="atLeast"/>
        </w:trPr>
        <w:tc>
          <w:tcPr>
            <w:tcW w:w="595" w:type="dxa"/>
            <w:vMerge w:val="continue"/>
            <w:tcBorders>
              <w:top w:val="nil"/>
            </w:tcBorders>
            <w:vAlign w:val="top"/>
          </w:tcPr>
          <w:p>
            <w:pPr>
              <w:rPr>
                <w:rFonts w:ascii="Arial"/>
                <w:sz w:val="21"/>
              </w:rPr>
            </w:pPr>
          </w:p>
        </w:tc>
        <w:tc>
          <w:tcPr>
            <w:tcW w:w="2324"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13924" w:type="dxa"/>
            <w:vMerge w:val="continue"/>
            <w:tcBorders>
              <w:top w:val="nil"/>
            </w:tcBorders>
            <w:vAlign w:val="top"/>
          </w:tcPr>
          <w:p>
            <w:pPr>
              <w:rPr>
                <w:rFonts w:ascii="Arial"/>
                <w:sz w:val="21"/>
              </w:rPr>
            </w:pPr>
          </w:p>
        </w:tc>
        <w:tc>
          <w:tcPr>
            <w:tcW w:w="1199"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1" w:hRule="atLeast"/>
        </w:trPr>
        <w:tc>
          <w:tcPr>
            <w:tcW w:w="59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81" w:line="225" w:lineRule="auto"/>
              <w:ind w:left="203"/>
            </w:pPr>
            <w:r>
              <w:rPr>
                <w:spacing w:val="-10"/>
              </w:rPr>
              <w:t>79</w:t>
            </w:r>
          </w:p>
        </w:tc>
        <w:tc>
          <w:tcPr>
            <w:tcW w:w="232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2" w:line="177" w:lineRule="auto"/>
              <w:ind w:left="64"/>
            </w:pPr>
            <w:r>
              <w:rPr>
                <w:spacing w:val="8"/>
              </w:rPr>
              <w:t>对洗（选）煤厂及配煤型</w:t>
            </w:r>
          </w:p>
          <w:p>
            <w:pPr>
              <w:pStyle w:val="6"/>
              <w:spacing w:line="176" w:lineRule="auto"/>
              <w:ind w:left="64"/>
            </w:pPr>
            <w:r>
              <w:rPr>
                <w:spacing w:val="8"/>
              </w:rPr>
              <w:t>煤加工企业安全生产违法</w:t>
            </w:r>
          </w:p>
          <w:p>
            <w:pPr>
              <w:pStyle w:val="6"/>
              <w:spacing w:line="207" w:lineRule="auto"/>
              <w:ind w:left="463"/>
            </w:pPr>
            <w:r>
              <w:rPr>
                <w:spacing w:val="8"/>
              </w:rPr>
              <w:t>行为的行政处罚</w:t>
            </w:r>
          </w:p>
        </w:tc>
        <w:tc>
          <w:tcPr>
            <w:tcW w:w="109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318" w:line="171" w:lineRule="auto"/>
              <w:ind w:left="27" w:right="13" w:hanging="5"/>
              <w:jc w:val="both"/>
              <w:rPr>
                <w:sz w:val="18"/>
                <w:szCs w:val="18"/>
              </w:rPr>
            </w:pPr>
            <w:r>
              <w:rPr>
                <w:spacing w:val="-1"/>
                <w:sz w:val="18"/>
                <w:szCs w:val="18"/>
              </w:rPr>
              <w:t>【法律】《中华人民共和国安全生产法》（2002年第九届全国人大常务委员会第二十八次会</w:t>
            </w:r>
            <w:r>
              <w:rPr>
                <w:spacing w:val="-2"/>
                <w:sz w:val="18"/>
                <w:szCs w:val="18"/>
              </w:rPr>
              <w:t>议通过</w:t>
            </w:r>
            <w:r>
              <w:rPr>
                <w:spacing w:val="-22"/>
                <w:sz w:val="18"/>
                <w:szCs w:val="18"/>
              </w:rPr>
              <w:t xml:space="preserve"> </w:t>
            </w:r>
            <w:r>
              <w:rPr>
                <w:spacing w:val="-2"/>
                <w:sz w:val="18"/>
                <w:szCs w:val="18"/>
              </w:rPr>
              <w:t>，2021年修正）第九十三条   生产经营单位的决策机构、主要负责人或者个人</w:t>
            </w:r>
            <w:r>
              <w:rPr>
                <w:sz w:val="18"/>
                <w:szCs w:val="18"/>
              </w:rPr>
              <w:t xml:space="preserve"> </w:t>
            </w:r>
            <w:r>
              <w:rPr>
                <w:spacing w:val="-1"/>
                <w:sz w:val="18"/>
                <w:szCs w:val="18"/>
              </w:rPr>
              <w:t>经营的投资人不依照本法规定保证安全生产所必需的资金投入，致使生产经营单位不具备安全生产条件的</w:t>
            </w:r>
            <w:r>
              <w:rPr>
                <w:spacing w:val="-21"/>
                <w:sz w:val="18"/>
                <w:szCs w:val="18"/>
              </w:rPr>
              <w:t xml:space="preserve"> </w:t>
            </w:r>
            <w:r>
              <w:rPr>
                <w:spacing w:val="-1"/>
                <w:sz w:val="18"/>
                <w:szCs w:val="18"/>
              </w:rPr>
              <w:t>，责令限期改正</w:t>
            </w:r>
            <w:r>
              <w:rPr>
                <w:spacing w:val="-22"/>
                <w:sz w:val="18"/>
                <w:szCs w:val="18"/>
              </w:rPr>
              <w:t xml:space="preserve"> </w:t>
            </w:r>
            <w:r>
              <w:rPr>
                <w:spacing w:val="-1"/>
                <w:sz w:val="18"/>
                <w:szCs w:val="18"/>
              </w:rPr>
              <w:t>，提</w:t>
            </w:r>
            <w:r>
              <w:rPr>
                <w:spacing w:val="-2"/>
                <w:sz w:val="18"/>
                <w:szCs w:val="18"/>
              </w:rPr>
              <w:t>供必需的资金；逾期未改正的</w:t>
            </w:r>
            <w:r>
              <w:rPr>
                <w:spacing w:val="-21"/>
                <w:sz w:val="18"/>
                <w:szCs w:val="18"/>
              </w:rPr>
              <w:t xml:space="preserve"> </w:t>
            </w:r>
            <w:r>
              <w:rPr>
                <w:spacing w:val="-2"/>
                <w:sz w:val="18"/>
                <w:szCs w:val="18"/>
              </w:rPr>
              <w:t>，责令生产经营单位</w:t>
            </w:r>
            <w:r>
              <w:rPr>
                <w:sz w:val="18"/>
                <w:szCs w:val="18"/>
              </w:rPr>
              <w:t xml:space="preserve"> </w:t>
            </w:r>
            <w:r>
              <w:rPr>
                <w:spacing w:val="-1"/>
                <w:sz w:val="18"/>
                <w:szCs w:val="18"/>
              </w:rPr>
              <w:t>停产停业整顿。</w:t>
            </w:r>
          </w:p>
          <w:p>
            <w:pPr>
              <w:pStyle w:val="6"/>
              <w:spacing w:before="1" w:line="170" w:lineRule="auto"/>
              <w:ind w:left="29" w:right="13" w:firstLine="370"/>
              <w:rPr>
                <w:sz w:val="18"/>
                <w:szCs w:val="18"/>
              </w:rPr>
            </w:pPr>
            <w:r>
              <w:rPr>
                <w:spacing w:val="-1"/>
                <w:sz w:val="18"/>
                <w:szCs w:val="18"/>
              </w:rPr>
              <w:t>有前款违法行为</w:t>
            </w:r>
            <w:r>
              <w:rPr>
                <w:spacing w:val="-14"/>
                <w:sz w:val="18"/>
                <w:szCs w:val="18"/>
              </w:rPr>
              <w:t xml:space="preserve"> </w:t>
            </w:r>
            <w:r>
              <w:rPr>
                <w:spacing w:val="-1"/>
                <w:sz w:val="18"/>
                <w:szCs w:val="18"/>
              </w:rPr>
              <w:t>，导致发生生产安全事故的，对生产经营单位的主要负责人给予撤职处分，对个人经营的投资人处二万元以上二十万元以下的罚款</w:t>
            </w:r>
            <w:r>
              <w:rPr>
                <w:spacing w:val="-23"/>
                <w:sz w:val="18"/>
                <w:szCs w:val="18"/>
              </w:rPr>
              <w:t xml:space="preserve"> </w:t>
            </w:r>
            <w:r>
              <w:rPr>
                <w:spacing w:val="-1"/>
                <w:sz w:val="18"/>
                <w:szCs w:val="18"/>
              </w:rPr>
              <w:t>；构成犯罪的，依照刑法</w:t>
            </w:r>
            <w:r>
              <w:rPr>
                <w:sz w:val="18"/>
                <w:szCs w:val="18"/>
              </w:rPr>
              <w:t xml:space="preserve"> </w:t>
            </w:r>
            <w:r>
              <w:rPr>
                <w:spacing w:val="-1"/>
                <w:sz w:val="18"/>
                <w:szCs w:val="18"/>
              </w:rPr>
              <w:t>有关规定追究刑事责任。</w:t>
            </w:r>
          </w:p>
          <w:p>
            <w:pPr>
              <w:pStyle w:val="6"/>
              <w:spacing w:before="1" w:line="170" w:lineRule="auto"/>
              <w:ind w:left="33" w:right="13" w:firstLine="364"/>
              <w:rPr>
                <w:sz w:val="18"/>
                <w:szCs w:val="18"/>
              </w:rPr>
            </w:pPr>
            <w:r>
              <w:rPr>
                <w:sz w:val="18"/>
                <w:szCs w:val="18"/>
              </w:rPr>
              <w:t>第九十七条   生产经营单位有下列行为之一的</w:t>
            </w:r>
            <w:r>
              <w:rPr>
                <w:spacing w:val="-21"/>
                <w:sz w:val="18"/>
                <w:szCs w:val="18"/>
              </w:rPr>
              <w:t xml:space="preserve"> </w:t>
            </w:r>
            <w:r>
              <w:rPr>
                <w:sz w:val="18"/>
                <w:szCs w:val="18"/>
              </w:rPr>
              <w:t>，责令限期改正，</w:t>
            </w:r>
            <w:r>
              <w:rPr>
                <w:spacing w:val="-1"/>
                <w:sz w:val="18"/>
                <w:szCs w:val="18"/>
              </w:rPr>
              <w:t>处十万元以下的罚款；逾期未改正的</w:t>
            </w:r>
            <w:r>
              <w:rPr>
                <w:spacing w:val="-22"/>
                <w:sz w:val="18"/>
                <w:szCs w:val="18"/>
              </w:rPr>
              <w:t xml:space="preserve"> </w:t>
            </w:r>
            <w:r>
              <w:rPr>
                <w:spacing w:val="-1"/>
                <w:sz w:val="18"/>
                <w:szCs w:val="18"/>
              </w:rPr>
              <w:t>，责令停产停业整顿，并处十万元以上二十万元以下的罚款，对其直接</w:t>
            </w:r>
            <w:r>
              <w:rPr>
                <w:sz w:val="18"/>
                <w:szCs w:val="18"/>
              </w:rPr>
              <w:t xml:space="preserve"> 负责的主管人员和其他直接责任人员处二万元以上五</w:t>
            </w:r>
            <w:r>
              <w:rPr>
                <w:spacing w:val="-1"/>
                <w:sz w:val="18"/>
                <w:szCs w:val="18"/>
              </w:rPr>
              <w:t>万元以下的罚款:</w:t>
            </w:r>
          </w:p>
          <w:p>
            <w:pPr>
              <w:pStyle w:val="6"/>
              <w:spacing w:line="171" w:lineRule="auto"/>
              <w:ind w:left="298"/>
              <w:rPr>
                <w:sz w:val="18"/>
                <w:szCs w:val="18"/>
              </w:rPr>
            </w:pPr>
            <w:r>
              <w:rPr>
                <w:sz w:val="18"/>
                <w:szCs w:val="18"/>
              </w:rPr>
              <w:t>（一）未按照规定设置安全生产管理机构或者配备安全生产管理人员、注册安全工程师的；</w:t>
            </w:r>
          </w:p>
          <w:p>
            <w:pPr>
              <w:pStyle w:val="6"/>
              <w:spacing w:before="1" w:line="171" w:lineRule="auto"/>
              <w:ind w:left="298"/>
              <w:rPr>
                <w:sz w:val="18"/>
                <w:szCs w:val="18"/>
              </w:rPr>
            </w:pPr>
            <w:r>
              <w:rPr>
                <w:spacing w:val="-1"/>
                <w:sz w:val="18"/>
                <w:szCs w:val="18"/>
              </w:rPr>
              <w:t>（</w:t>
            </w:r>
            <w:r>
              <w:rPr>
                <w:spacing w:val="-16"/>
                <w:sz w:val="18"/>
                <w:szCs w:val="18"/>
              </w:rPr>
              <w:t xml:space="preserve"> </w:t>
            </w:r>
            <w:r>
              <w:rPr>
                <w:spacing w:val="-1"/>
                <w:sz w:val="18"/>
                <w:szCs w:val="18"/>
              </w:rPr>
              <w:t>二</w:t>
            </w:r>
            <w:r>
              <w:rPr>
                <w:spacing w:val="-20"/>
                <w:sz w:val="18"/>
                <w:szCs w:val="18"/>
              </w:rPr>
              <w:t xml:space="preserve"> </w:t>
            </w:r>
            <w:r>
              <w:rPr>
                <w:spacing w:val="-1"/>
                <w:sz w:val="18"/>
                <w:szCs w:val="18"/>
              </w:rPr>
              <w:t>）危险物品的生产、经营、储存、装卸单位以及矿山、金属冶炼、建筑施工、运输单位的主要负责人和安全生产管理人员未按照规定经考核合格</w:t>
            </w:r>
            <w:r>
              <w:rPr>
                <w:spacing w:val="-2"/>
                <w:sz w:val="18"/>
                <w:szCs w:val="18"/>
              </w:rPr>
              <w:t>的；</w:t>
            </w:r>
          </w:p>
          <w:p>
            <w:pPr>
              <w:pStyle w:val="6"/>
              <w:spacing w:line="169" w:lineRule="auto"/>
              <w:ind w:left="298"/>
              <w:rPr>
                <w:sz w:val="18"/>
                <w:szCs w:val="18"/>
              </w:rPr>
            </w:pPr>
            <w:r>
              <w:rPr>
                <w:sz w:val="18"/>
                <w:szCs w:val="18"/>
              </w:rPr>
              <w:t>（三）未按照规定对从业人员、被派遣劳动者、实习学生进行安全</w:t>
            </w:r>
            <w:r>
              <w:rPr>
                <w:spacing w:val="-1"/>
                <w:sz w:val="18"/>
                <w:szCs w:val="18"/>
              </w:rPr>
              <w:t>生产教育和培训</w:t>
            </w:r>
            <w:r>
              <w:rPr>
                <w:spacing w:val="-22"/>
                <w:sz w:val="18"/>
                <w:szCs w:val="18"/>
              </w:rPr>
              <w:t xml:space="preserve"> </w:t>
            </w:r>
            <w:r>
              <w:rPr>
                <w:spacing w:val="-1"/>
                <w:sz w:val="18"/>
                <w:szCs w:val="18"/>
              </w:rPr>
              <w:t>，或者未按照规定如实告知有关的安全生产事项的；</w:t>
            </w:r>
          </w:p>
          <w:p>
            <w:pPr>
              <w:pStyle w:val="6"/>
              <w:spacing w:before="1" w:line="171" w:lineRule="auto"/>
              <w:ind w:left="298"/>
              <w:rPr>
                <w:sz w:val="18"/>
                <w:szCs w:val="18"/>
              </w:rPr>
            </w:pPr>
            <w:r>
              <w:rPr>
                <w:spacing w:val="-3"/>
                <w:sz w:val="18"/>
                <w:szCs w:val="18"/>
              </w:rPr>
              <w:t>（ 四）未如实记录安全生产教育和培训情况的；</w:t>
            </w:r>
          </w:p>
          <w:p>
            <w:pPr>
              <w:pStyle w:val="6"/>
              <w:spacing w:before="1" w:line="171" w:lineRule="auto"/>
              <w:ind w:left="298"/>
              <w:rPr>
                <w:sz w:val="18"/>
                <w:szCs w:val="18"/>
              </w:rPr>
            </w:pPr>
            <w:r>
              <w:rPr>
                <w:sz w:val="18"/>
                <w:szCs w:val="18"/>
              </w:rPr>
              <w:t>（五）未将事故隐患排查治理情况如实记录或者未向从业人员通报的；</w:t>
            </w:r>
          </w:p>
          <w:p>
            <w:pPr>
              <w:pStyle w:val="6"/>
              <w:spacing w:before="1" w:line="169" w:lineRule="auto"/>
              <w:ind w:left="298"/>
              <w:rPr>
                <w:sz w:val="18"/>
                <w:szCs w:val="18"/>
              </w:rPr>
            </w:pPr>
            <w:r>
              <w:rPr>
                <w:sz w:val="18"/>
                <w:szCs w:val="18"/>
              </w:rPr>
              <w:t>（六）未按照规定制定生产安全事故应急救援预案或者未定期组织演练的；</w:t>
            </w:r>
          </w:p>
          <w:p>
            <w:pPr>
              <w:pStyle w:val="6"/>
              <w:spacing w:before="1" w:line="171" w:lineRule="auto"/>
              <w:ind w:left="298"/>
              <w:rPr>
                <w:sz w:val="18"/>
                <w:szCs w:val="18"/>
              </w:rPr>
            </w:pPr>
            <w:r>
              <w:rPr>
                <w:sz w:val="18"/>
                <w:szCs w:val="18"/>
              </w:rPr>
              <w:t>（七）特种作业人员未按照规定经专门的安全作业培训并取得相应资格，上岗作业的。</w:t>
            </w:r>
          </w:p>
          <w:p>
            <w:pPr>
              <w:pStyle w:val="6"/>
              <w:spacing w:before="3" w:line="170" w:lineRule="auto"/>
              <w:ind w:left="29" w:right="13" w:firstLine="368"/>
              <w:rPr>
                <w:sz w:val="18"/>
                <w:szCs w:val="18"/>
              </w:rPr>
            </w:pPr>
            <w:r>
              <w:rPr>
                <w:sz w:val="18"/>
                <w:szCs w:val="18"/>
              </w:rPr>
              <w:t>第九十八条   生产经营单位有下列行为之一的</w:t>
            </w:r>
            <w:r>
              <w:rPr>
                <w:spacing w:val="-21"/>
                <w:sz w:val="18"/>
                <w:szCs w:val="18"/>
              </w:rPr>
              <w:t xml:space="preserve"> </w:t>
            </w:r>
            <w:r>
              <w:rPr>
                <w:sz w:val="18"/>
                <w:szCs w:val="18"/>
              </w:rPr>
              <w:t>，责令停止建设或</w:t>
            </w:r>
            <w:r>
              <w:rPr>
                <w:spacing w:val="-1"/>
                <w:sz w:val="18"/>
                <w:szCs w:val="18"/>
              </w:rPr>
              <w:t>者停产停业整顿</w:t>
            </w:r>
            <w:r>
              <w:rPr>
                <w:spacing w:val="-22"/>
                <w:sz w:val="18"/>
                <w:szCs w:val="18"/>
              </w:rPr>
              <w:t xml:space="preserve"> </w:t>
            </w:r>
            <w:r>
              <w:rPr>
                <w:spacing w:val="-1"/>
                <w:sz w:val="18"/>
                <w:szCs w:val="18"/>
              </w:rPr>
              <w:t>，限期改正，并处十万元以上五十万元以下的罚款，对其直接负责的主管人员和其他直接责</w:t>
            </w:r>
            <w:r>
              <w:rPr>
                <w:sz w:val="18"/>
                <w:szCs w:val="18"/>
              </w:rPr>
              <w:t xml:space="preserve"> 任人员处二万元以上五万元以下的罚款；逾期未改正的，处五十万元以上一百万元以下的罚款，对其直接负责的主</w:t>
            </w:r>
            <w:r>
              <w:rPr>
                <w:spacing w:val="-1"/>
                <w:sz w:val="18"/>
                <w:szCs w:val="18"/>
              </w:rPr>
              <w:t>管人员和其他直接责任人员处五万元以上十万元以下的罚款</w:t>
            </w:r>
            <w:r>
              <w:rPr>
                <w:spacing w:val="-22"/>
                <w:sz w:val="18"/>
                <w:szCs w:val="18"/>
              </w:rPr>
              <w:t xml:space="preserve"> </w:t>
            </w:r>
            <w:r>
              <w:rPr>
                <w:spacing w:val="-1"/>
                <w:sz w:val="18"/>
                <w:szCs w:val="18"/>
              </w:rPr>
              <w:t>；</w:t>
            </w:r>
            <w:r>
              <w:rPr>
                <w:sz w:val="18"/>
                <w:szCs w:val="18"/>
              </w:rPr>
              <w:t xml:space="preserve"> </w:t>
            </w:r>
            <w:r>
              <w:rPr>
                <w:spacing w:val="-1"/>
                <w:sz w:val="18"/>
                <w:szCs w:val="18"/>
              </w:rPr>
              <w:t>构成犯罪的，依照刑法有关规定追究刑事责任:</w:t>
            </w:r>
          </w:p>
          <w:p>
            <w:pPr>
              <w:pStyle w:val="6"/>
              <w:spacing w:before="1" w:line="171" w:lineRule="auto"/>
              <w:ind w:left="346"/>
              <w:rPr>
                <w:sz w:val="18"/>
                <w:szCs w:val="18"/>
              </w:rPr>
            </w:pPr>
            <w:r>
              <w:rPr>
                <w:sz w:val="18"/>
                <w:szCs w:val="18"/>
              </w:rPr>
              <w:t>（一）未按照规定对矿山、金属冶炼建设项目或者用于生产、储存、装卸危险物品的建设项目进行安全评价的；</w:t>
            </w:r>
          </w:p>
          <w:p>
            <w:pPr>
              <w:pStyle w:val="6"/>
              <w:spacing w:before="1" w:line="169" w:lineRule="auto"/>
              <w:ind w:left="346"/>
              <w:rPr>
                <w:sz w:val="18"/>
                <w:szCs w:val="18"/>
              </w:rPr>
            </w:pPr>
            <w:r>
              <w:rPr>
                <w:spacing w:val="-1"/>
                <w:sz w:val="18"/>
                <w:szCs w:val="18"/>
              </w:rPr>
              <w:t>（</w:t>
            </w:r>
            <w:r>
              <w:rPr>
                <w:spacing w:val="-17"/>
                <w:sz w:val="18"/>
                <w:szCs w:val="18"/>
              </w:rPr>
              <w:t xml:space="preserve"> </w:t>
            </w:r>
            <w:r>
              <w:rPr>
                <w:spacing w:val="-1"/>
                <w:sz w:val="18"/>
                <w:szCs w:val="18"/>
              </w:rPr>
              <w:t>二</w:t>
            </w:r>
            <w:r>
              <w:rPr>
                <w:spacing w:val="-20"/>
                <w:sz w:val="18"/>
                <w:szCs w:val="18"/>
              </w:rPr>
              <w:t xml:space="preserve"> </w:t>
            </w:r>
            <w:r>
              <w:rPr>
                <w:spacing w:val="-1"/>
                <w:sz w:val="18"/>
                <w:szCs w:val="18"/>
              </w:rPr>
              <w:t>）矿山、金属冶炼建设项目或者用于生产、储存、装卸危险物品的建设项目没有安全设施设计或者安全设施设计未按照规定报经有关部门审查同意的；</w:t>
            </w:r>
          </w:p>
          <w:p>
            <w:pPr>
              <w:pStyle w:val="6"/>
              <w:spacing w:before="1" w:line="171" w:lineRule="auto"/>
              <w:ind w:left="346"/>
              <w:rPr>
                <w:sz w:val="18"/>
                <w:szCs w:val="18"/>
              </w:rPr>
            </w:pPr>
            <w:r>
              <w:rPr>
                <w:sz w:val="18"/>
                <w:szCs w:val="18"/>
              </w:rPr>
              <w:t>（三）矿山、金属冶炼建设项目或者用于生产、储存、装卸危险物品的建设项目的施工单位未按照批准的安全设施设计施工的；</w:t>
            </w:r>
          </w:p>
          <w:p>
            <w:pPr>
              <w:pStyle w:val="6"/>
              <w:spacing w:before="1" w:line="171" w:lineRule="auto"/>
              <w:ind w:left="346"/>
              <w:rPr>
                <w:sz w:val="18"/>
                <w:szCs w:val="18"/>
              </w:rPr>
            </w:pPr>
            <w:r>
              <w:rPr>
                <w:spacing w:val="-1"/>
                <w:sz w:val="18"/>
                <w:szCs w:val="18"/>
              </w:rPr>
              <w:t>（ 四）矿山、金属冶炼建设项目或者用于生产、储存、装卸危险物品的建设项目竣工投入生产或者使用前，安全设施未经验收合格的。</w:t>
            </w:r>
          </w:p>
          <w:p>
            <w:pPr>
              <w:pStyle w:val="6"/>
              <w:spacing w:before="1" w:line="170" w:lineRule="auto"/>
              <w:ind w:left="30" w:right="13" w:firstLine="367"/>
              <w:rPr>
                <w:sz w:val="18"/>
                <w:szCs w:val="18"/>
              </w:rPr>
            </w:pPr>
            <w:r>
              <w:rPr>
                <w:sz w:val="18"/>
                <w:szCs w:val="18"/>
              </w:rPr>
              <w:t>第九十九条   生产经营单位有下列行为之一的</w:t>
            </w:r>
            <w:r>
              <w:rPr>
                <w:spacing w:val="-22"/>
                <w:sz w:val="18"/>
                <w:szCs w:val="18"/>
              </w:rPr>
              <w:t xml:space="preserve"> </w:t>
            </w:r>
            <w:r>
              <w:rPr>
                <w:sz w:val="18"/>
                <w:szCs w:val="18"/>
              </w:rPr>
              <w:t>，责令限期改正，处五万元以下的罚款；逾期未改正的，处五万元以上二十万元以下的罚款</w:t>
            </w:r>
            <w:r>
              <w:rPr>
                <w:spacing w:val="-1"/>
                <w:sz w:val="18"/>
                <w:szCs w:val="18"/>
              </w:rPr>
              <w:t>，对其直接负责的主管人员和其他</w:t>
            </w:r>
            <w:r>
              <w:rPr>
                <w:sz w:val="18"/>
                <w:szCs w:val="18"/>
              </w:rPr>
              <w:t xml:space="preserve"> </w:t>
            </w:r>
            <w:r>
              <w:rPr>
                <w:spacing w:val="-1"/>
                <w:sz w:val="18"/>
                <w:szCs w:val="18"/>
              </w:rPr>
              <w:t>直接责任人员处一万元以上二万元以下的罚款；情节严重的</w:t>
            </w:r>
            <w:r>
              <w:rPr>
                <w:spacing w:val="-22"/>
                <w:sz w:val="18"/>
                <w:szCs w:val="18"/>
              </w:rPr>
              <w:t xml:space="preserve"> </w:t>
            </w:r>
            <w:r>
              <w:rPr>
                <w:spacing w:val="-1"/>
                <w:sz w:val="18"/>
                <w:szCs w:val="18"/>
              </w:rPr>
              <w:t>，责令停产停业整顿</w:t>
            </w:r>
            <w:r>
              <w:rPr>
                <w:spacing w:val="-22"/>
                <w:sz w:val="18"/>
                <w:szCs w:val="18"/>
              </w:rPr>
              <w:t xml:space="preserve"> </w:t>
            </w:r>
            <w:r>
              <w:rPr>
                <w:spacing w:val="-1"/>
                <w:sz w:val="18"/>
                <w:szCs w:val="18"/>
              </w:rPr>
              <w:t>；构成犯罪的，依照刑法有</w:t>
            </w:r>
            <w:r>
              <w:rPr>
                <w:spacing w:val="-2"/>
                <w:sz w:val="18"/>
                <w:szCs w:val="18"/>
              </w:rPr>
              <w:t>关规定追究刑事责任:</w:t>
            </w:r>
          </w:p>
          <w:p>
            <w:pPr>
              <w:pStyle w:val="6"/>
              <w:spacing w:before="1" w:line="171" w:lineRule="auto"/>
              <w:ind w:left="392"/>
              <w:rPr>
                <w:sz w:val="18"/>
                <w:szCs w:val="18"/>
              </w:rPr>
            </w:pPr>
            <w:r>
              <w:rPr>
                <w:sz w:val="18"/>
                <w:szCs w:val="18"/>
              </w:rPr>
              <w:t>（一）未在有较大危险因素的生产经营场所和有关设施、设备上设置明显的安全警示标志的；</w:t>
            </w:r>
          </w:p>
          <w:p>
            <w:pPr>
              <w:pStyle w:val="6"/>
              <w:spacing w:before="1" w:line="169" w:lineRule="auto"/>
              <w:ind w:left="392"/>
              <w:rPr>
                <w:sz w:val="18"/>
                <w:szCs w:val="18"/>
              </w:rPr>
            </w:pPr>
            <w:r>
              <w:rPr>
                <w:spacing w:val="-2"/>
                <w:sz w:val="18"/>
                <w:szCs w:val="18"/>
              </w:rPr>
              <w:t>（</w:t>
            </w:r>
            <w:r>
              <w:rPr>
                <w:spacing w:val="-11"/>
                <w:sz w:val="18"/>
                <w:szCs w:val="18"/>
              </w:rPr>
              <w:t xml:space="preserve"> </w:t>
            </w:r>
            <w:r>
              <w:rPr>
                <w:spacing w:val="-2"/>
                <w:sz w:val="18"/>
                <w:szCs w:val="18"/>
              </w:rPr>
              <w:t>二</w:t>
            </w:r>
            <w:r>
              <w:rPr>
                <w:spacing w:val="-20"/>
                <w:sz w:val="18"/>
                <w:szCs w:val="18"/>
              </w:rPr>
              <w:t xml:space="preserve"> </w:t>
            </w:r>
            <w:r>
              <w:rPr>
                <w:spacing w:val="-2"/>
                <w:sz w:val="18"/>
                <w:szCs w:val="18"/>
              </w:rPr>
              <w:t>）安全设备的安装、使用、检测、改造和报废不符合国家标准或者行业标准的；</w:t>
            </w:r>
          </w:p>
          <w:p>
            <w:pPr>
              <w:pStyle w:val="6"/>
              <w:spacing w:before="1" w:line="171" w:lineRule="auto"/>
              <w:ind w:left="392"/>
              <w:rPr>
                <w:sz w:val="18"/>
                <w:szCs w:val="18"/>
              </w:rPr>
            </w:pPr>
            <w:r>
              <w:rPr>
                <w:sz w:val="18"/>
                <w:szCs w:val="18"/>
              </w:rPr>
              <w:t>（三）未对安全设备进行经常性维护、保养和定期检测的；</w:t>
            </w:r>
          </w:p>
          <w:p>
            <w:pPr>
              <w:pStyle w:val="6"/>
              <w:spacing w:before="1" w:line="171" w:lineRule="auto"/>
              <w:ind w:left="346"/>
              <w:rPr>
                <w:sz w:val="18"/>
                <w:szCs w:val="18"/>
              </w:rPr>
            </w:pPr>
            <w:r>
              <w:rPr>
                <w:spacing w:val="-1"/>
                <w:sz w:val="18"/>
                <w:szCs w:val="18"/>
              </w:rPr>
              <w:t>（ 四）关闭、破坏直接关系生产安全的监控、报警、防护</w:t>
            </w:r>
            <w:r>
              <w:rPr>
                <w:spacing w:val="-2"/>
                <w:sz w:val="18"/>
                <w:szCs w:val="18"/>
              </w:rPr>
              <w:t>、救生设备、设施</w:t>
            </w:r>
            <w:r>
              <w:rPr>
                <w:spacing w:val="-21"/>
                <w:sz w:val="18"/>
                <w:szCs w:val="18"/>
              </w:rPr>
              <w:t xml:space="preserve"> </w:t>
            </w:r>
            <w:r>
              <w:rPr>
                <w:spacing w:val="-2"/>
                <w:sz w:val="18"/>
                <w:szCs w:val="18"/>
              </w:rPr>
              <w:t>，或者篡改、隐瞒、销毁其相关数据、信息的；</w:t>
            </w:r>
          </w:p>
          <w:p>
            <w:pPr>
              <w:pStyle w:val="6"/>
              <w:spacing w:line="169" w:lineRule="auto"/>
              <w:ind w:left="346"/>
              <w:rPr>
                <w:sz w:val="18"/>
                <w:szCs w:val="18"/>
              </w:rPr>
            </w:pPr>
            <w:r>
              <w:rPr>
                <w:sz w:val="18"/>
                <w:szCs w:val="18"/>
              </w:rPr>
              <w:t>（五）未为从业人员提供符合国家标准或者行业标准的劳动防护用品的；</w:t>
            </w:r>
          </w:p>
          <w:p>
            <w:pPr>
              <w:pStyle w:val="6"/>
              <w:spacing w:before="2" w:line="171" w:lineRule="auto"/>
              <w:ind w:left="27" w:right="59" w:firstLine="319"/>
              <w:rPr>
                <w:sz w:val="18"/>
                <w:szCs w:val="18"/>
              </w:rPr>
            </w:pPr>
            <w:r>
              <w:rPr>
                <w:sz w:val="18"/>
                <w:szCs w:val="18"/>
              </w:rPr>
              <w:t>（六）危险物品的容器、运输工具</w:t>
            </w:r>
            <w:r>
              <w:rPr>
                <w:spacing w:val="-22"/>
                <w:sz w:val="18"/>
                <w:szCs w:val="18"/>
              </w:rPr>
              <w:t xml:space="preserve"> </w:t>
            </w:r>
            <w:r>
              <w:rPr>
                <w:sz w:val="18"/>
                <w:szCs w:val="18"/>
              </w:rPr>
              <w:t>，以及涉及人身安全、危险性较大的海洋石油开采特种设备和矿山井</w:t>
            </w:r>
            <w:r>
              <w:rPr>
                <w:spacing w:val="-1"/>
                <w:sz w:val="18"/>
                <w:szCs w:val="18"/>
              </w:rPr>
              <w:t>下特种设备未经具有专业资质的机构检测、检验合格，取得安全使用</w:t>
            </w:r>
            <w:r>
              <w:rPr>
                <w:sz w:val="18"/>
                <w:szCs w:val="18"/>
              </w:rPr>
              <w:t xml:space="preserve"> </w:t>
            </w:r>
            <w:r>
              <w:rPr>
                <w:spacing w:val="-1"/>
                <w:sz w:val="18"/>
                <w:szCs w:val="18"/>
              </w:rPr>
              <w:t>证或者安全标志，投入使用的；</w:t>
            </w:r>
          </w:p>
          <w:p>
            <w:pPr>
              <w:pStyle w:val="6"/>
              <w:spacing w:before="1" w:line="169" w:lineRule="auto"/>
              <w:ind w:left="346"/>
              <w:rPr>
                <w:sz w:val="18"/>
                <w:szCs w:val="18"/>
              </w:rPr>
            </w:pPr>
            <w:r>
              <w:rPr>
                <w:sz w:val="18"/>
                <w:szCs w:val="18"/>
              </w:rPr>
              <w:t>（七）使用应当淘汰的危及生产安全的工艺、设备的；</w:t>
            </w:r>
          </w:p>
          <w:p>
            <w:pPr>
              <w:pStyle w:val="6"/>
              <w:spacing w:before="1" w:line="171" w:lineRule="auto"/>
              <w:ind w:left="346"/>
              <w:rPr>
                <w:sz w:val="18"/>
                <w:szCs w:val="18"/>
              </w:rPr>
            </w:pPr>
            <w:r>
              <w:rPr>
                <w:sz w:val="18"/>
                <w:szCs w:val="18"/>
              </w:rPr>
              <w:t>（八）餐饮等行业的生产经营单位使用燃气未安装可燃气体报警装置的。</w:t>
            </w:r>
          </w:p>
          <w:p>
            <w:pPr>
              <w:pStyle w:val="6"/>
              <w:spacing w:before="2" w:line="185" w:lineRule="auto"/>
              <w:ind w:left="30" w:right="13" w:firstLine="367"/>
              <w:rPr>
                <w:sz w:val="18"/>
                <w:szCs w:val="18"/>
              </w:rPr>
            </w:pPr>
            <w:r>
              <w:rPr>
                <w:sz w:val="18"/>
                <w:szCs w:val="18"/>
              </w:rPr>
              <w:t>第一百零一条   生产经营单位有下列行为之一的</w:t>
            </w:r>
            <w:r>
              <w:rPr>
                <w:spacing w:val="-21"/>
                <w:sz w:val="18"/>
                <w:szCs w:val="18"/>
              </w:rPr>
              <w:t xml:space="preserve"> </w:t>
            </w:r>
            <w:r>
              <w:rPr>
                <w:sz w:val="18"/>
                <w:szCs w:val="18"/>
              </w:rPr>
              <w:t>，责令限期改正</w:t>
            </w:r>
            <w:r>
              <w:rPr>
                <w:spacing w:val="-1"/>
                <w:sz w:val="18"/>
                <w:szCs w:val="18"/>
              </w:rPr>
              <w:t>，处十万元以下的罚款；逾期未改正的</w:t>
            </w:r>
            <w:r>
              <w:rPr>
                <w:spacing w:val="-22"/>
                <w:sz w:val="18"/>
                <w:szCs w:val="18"/>
              </w:rPr>
              <w:t xml:space="preserve"> </w:t>
            </w:r>
            <w:r>
              <w:rPr>
                <w:spacing w:val="-1"/>
                <w:sz w:val="18"/>
                <w:szCs w:val="18"/>
              </w:rPr>
              <w:t>，责令停产停业整顿，并处十万元以上二十万元以下的罚款，对其直</w:t>
            </w:r>
            <w:r>
              <w:rPr>
                <w:sz w:val="18"/>
                <w:szCs w:val="18"/>
              </w:rPr>
              <w:t xml:space="preserve"> </w:t>
            </w:r>
            <w:r>
              <w:rPr>
                <w:spacing w:val="-1"/>
                <w:sz w:val="18"/>
                <w:szCs w:val="18"/>
              </w:rPr>
              <w:t>接负责的主管人员和其他直接责任人员处二万元以上五万元以下的罚款</w:t>
            </w:r>
            <w:r>
              <w:rPr>
                <w:spacing w:val="-5"/>
                <w:sz w:val="18"/>
                <w:szCs w:val="18"/>
              </w:rPr>
              <w:t xml:space="preserve"> </w:t>
            </w:r>
            <w:r>
              <w:rPr>
                <w:spacing w:val="-1"/>
                <w:sz w:val="18"/>
                <w:szCs w:val="18"/>
              </w:rPr>
              <w:t>；构成犯罪的，依照刑法有关规定追究刑事责任:</w:t>
            </w:r>
          </w:p>
        </w:tc>
        <w:tc>
          <w:tcPr>
            <w:tcW w:w="119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5" w:hRule="atLeast"/>
        </w:trPr>
        <w:tc>
          <w:tcPr>
            <w:tcW w:w="59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1" w:line="225" w:lineRule="auto"/>
              <w:ind w:left="202"/>
            </w:pPr>
            <w:r>
              <w:rPr>
                <w:spacing w:val="-10"/>
              </w:rPr>
              <w:t>80</w:t>
            </w:r>
          </w:p>
        </w:tc>
        <w:tc>
          <w:tcPr>
            <w:tcW w:w="232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2" w:line="192" w:lineRule="auto"/>
              <w:ind w:left="464" w:right="58" w:hanging="400"/>
            </w:pPr>
            <w:r>
              <w:rPr>
                <w:spacing w:val="8"/>
              </w:rPr>
              <w:t>对违反应急预案管理有关</w:t>
            </w:r>
            <w:r>
              <w:rPr>
                <w:spacing w:val="6"/>
              </w:rPr>
              <w:t xml:space="preserve"> </w:t>
            </w:r>
            <w:r>
              <w:rPr>
                <w:spacing w:val="8"/>
              </w:rPr>
              <w:t>规定的行政处罚</w:t>
            </w:r>
          </w:p>
        </w:tc>
        <w:tc>
          <w:tcPr>
            <w:tcW w:w="109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1" w:line="207" w:lineRule="auto"/>
              <w:ind w:left="148"/>
            </w:pPr>
            <w:r>
              <w:rPr>
                <w:spacing w:val="8"/>
              </w:rPr>
              <w:t>行政处罚</w:t>
            </w:r>
          </w:p>
        </w:tc>
        <w:tc>
          <w:tcPr>
            <w:tcW w:w="13924" w:type="dxa"/>
            <w:vAlign w:val="top"/>
          </w:tcPr>
          <w:p>
            <w:pPr>
              <w:pStyle w:val="6"/>
              <w:spacing w:before="245" w:line="177" w:lineRule="auto"/>
              <w:ind w:left="29" w:right="51" w:hanging="9"/>
              <w:jc w:val="both"/>
            </w:pPr>
            <w:r>
              <w:rPr>
                <w:spacing w:val="5"/>
              </w:rPr>
              <w:t>【部门规章】《生产安全事故应急预案管理办法》（2016年原国家安监总局令第88号公布</w:t>
            </w:r>
            <w:r>
              <w:rPr>
                <w:spacing w:val="-14"/>
              </w:rPr>
              <w:t xml:space="preserve"> </w:t>
            </w:r>
            <w:r>
              <w:rPr>
                <w:spacing w:val="5"/>
              </w:rPr>
              <w:t>，2019年修正）第四十四条生产经营单位有下列情形之一的</w:t>
            </w:r>
            <w:r>
              <w:rPr>
                <w:spacing w:val="-22"/>
              </w:rPr>
              <w:t xml:space="preserve"> </w:t>
            </w:r>
            <w:r>
              <w:rPr>
                <w:spacing w:val="5"/>
              </w:rPr>
              <w:t>，</w:t>
            </w:r>
            <w:r>
              <w:rPr>
                <w:spacing w:val="-27"/>
              </w:rPr>
              <w:t xml:space="preserve"> </w:t>
            </w:r>
            <w:r>
              <w:rPr>
                <w:spacing w:val="5"/>
              </w:rPr>
              <w:t>由县级</w:t>
            </w:r>
            <w:r>
              <w:t xml:space="preserve">  </w:t>
            </w:r>
            <w:r>
              <w:rPr>
                <w:spacing w:val="7"/>
              </w:rPr>
              <w:t>以上人民政府应急管理等部门依照《中华人民共和国安全生产法》第九十四条的规定</w:t>
            </w:r>
            <w:r>
              <w:rPr>
                <w:spacing w:val="-22"/>
              </w:rPr>
              <w:t xml:space="preserve"> </w:t>
            </w:r>
            <w:r>
              <w:rPr>
                <w:spacing w:val="7"/>
              </w:rPr>
              <w:t>，责令限期改正</w:t>
            </w:r>
            <w:r>
              <w:rPr>
                <w:spacing w:val="-19"/>
              </w:rPr>
              <w:t xml:space="preserve"> </w:t>
            </w:r>
            <w:r>
              <w:rPr>
                <w:spacing w:val="7"/>
              </w:rPr>
              <w:t>，可</w:t>
            </w:r>
            <w:r>
              <w:rPr>
                <w:spacing w:val="6"/>
              </w:rPr>
              <w:t>以处5万元以下罚款</w:t>
            </w:r>
            <w:r>
              <w:rPr>
                <w:spacing w:val="-23"/>
              </w:rPr>
              <w:t xml:space="preserve"> </w:t>
            </w:r>
            <w:r>
              <w:rPr>
                <w:spacing w:val="6"/>
              </w:rPr>
              <w:t>；逾期未改正的</w:t>
            </w:r>
            <w:r>
              <w:rPr>
                <w:spacing w:val="-22"/>
              </w:rPr>
              <w:t xml:space="preserve"> </w:t>
            </w:r>
            <w:r>
              <w:rPr>
                <w:spacing w:val="6"/>
              </w:rPr>
              <w:t>，责令停产停业整</w:t>
            </w:r>
            <w:r>
              <w:t xml:space="preserve"> </w:t>
            </w:r>
            <w:r>
              <w:rPr>
                <w:spacing w:val="6"/>
              </w:rPr>
              <w:t>顿</w:t>
            </w:r>
            <w:r>
              <w:rPr>
                <w:spacing w:val="-21"/>
              </w:rPr>
              <w:t xml:space="preserve"> </w:t>
            </w:r>
            <w:r>
              <w:rPr>
                <w:spacing w:val="6"/>
              </w:rPr>
              <w:t>，并处5万元以上10万元以下的罚款</w:t>
            </w:r>
            <w:r>
              <w:rPr>
                <w:spacing w:val="-23"/>
              </w:rPr>
              <w:t xml:space="preserve"> </w:t>
            </w:r>
            <w:r>
              <w:rPr>
                <w:spacing w:val="6"/>
              </w:rPr>
              <w:t>，对直接负责的主管人员和其他直</w:t>
            </w:r>
            <w:r>
              <w:rPr>
                <w:spacing w:val="5"/>
              </w:rPr>
              <w:t>接责任人员处1万元以上2万元以下的罚款：</w:t>
            </w:r>
          </w:p>
          <w:p>
            <w:pPr>
              <w:pStyle w:val="6"/>
              <w:spacing w:line="176" w:lineRule="auto"/>
              <w:ind w:left="422"/>
            </w:pPr>
            <w:r>
              <w:rPr>
                <w:spacing w:val="8"/>
              </w:rPr>
              <w:t>（一）未按照规定编制应急预案的；</w:t>
            </w:r>
          </w:p>
          <w:p>
            <w:pPr>
              <w:pStyle w:val="6"/>
              <w:spacing w:line="176" w:lineRule="auto"/>
              <w:ind w:left="422"/>
            </w:pPr>
            <w:r>
              <w:rPr>
                <w:spacing w:val="4"/>
              </w:rPr>
              <w:t>（</w:t>
            </w:r>
            <w:r>
              <w:t xml:space="preserve"> </w:t>
            </w:r>
            <w:r>
              <w:rPr>
                <w:spacing w:val="4"/>
              </w:rPr>
              <w:t>二</w:t>
            </w:r>
            <w:r>
              <w:rPr>
                <w:spacing w:val="-19"/>
              </w:rPr>
              <w:t xml:space="preserve"> </w:t>
            </w:r>
            <w:r>
              <w:rPr>
                <w:spacing w:val="4"/>
              </w:rPr>
              <w:t>）未按照规定定期组织应急预案演练的。</w:t>
            </w:r>
          </w:p>
          <w:p>
            <w:pPr>
              <w:pStyle w:val="6"/>
              <w:spacing w:before="1" w:line="176" w:lineRule="auto"/>
              <w:ind w:left="478"/>
            </w:pPr>
            <w:r>
              <w:rPr>
                <w:spacing w:val="6"/>
              </w:rPr>
              <w:t>第四十五条 生产经营单位有下列情形之一的</w:t>
            </w:r>
            <w:r>
              <w:rPr>
                <w:spacing w:val="-6"/>
              </w:rPr>
              <w:t xml:space="preserve"> </w:t>
            </w:r>
            <w:r>
              <w:rPr>
                <w:spacing w:val="6"/>
              </w:rPr>
              <w:t>，</w:t>
            </w:r>
            <w:r>
              <w:rPr>
                <w:spacing w:val="-27"/>
              </w:rPr>
              <w:t xml:space="preserve"> </w:t>
            </w:r>
            <w:r>
              <w:rPr>
                <w:spacing w:val="6"/>
              </w:rPr>
              <w:t>由县级以上人民政府应急管理部门责令限期改正</w:t>
            </w:r>
            <w:r>
              <w:rPr>
                <w:spacing w:val="-23"/>
              </w:rPr>
              <w:t xml:space="preserve"> </w:t>
            </w:r>
            <w:r>
              <w:rPr>
                <w:spacing w:val="6"/>
              </w:rPr>
              <w:t>，可以处1万元以上3万元以下的罚款：</w:t>
            </w:r>
          </w:p>
          <w:p>
            <w:pPr>
              <w:pStyle w:val="6"/>
              <w:spacing w:before="1" w:line="176" w:lineRule="auto"/>
              <w:ind w:left="422"/>
            </w:pPr>
            <w:r>
              <w:rPr>
                <w:spacing w:val="9"/>
              </w:rPr>
              <w:t>（一）在应急预案编制前未按照规定开展风险辨识、评估和应急</w:t>
            </w:r>
            <w:r>
              <w:rPr>
                <w:spacing w:val="8"/>
              </w:rPr>
              <w:t>资源调查的；</w:t>
            </w:r>
          </w:p>
          <w:p>
            <w:pPr>
              <w:pStyle w:val="6"/>
              <w:spacing w:before="1" w:line="176" w:lineRule="auto"/>
              <w:ind w:left="422"/>
            </w:pPr>
            <w:r>
              <w:rPr>
                <w:spacing w:val="4"/>
              </w:rPr>
              <w:t>（</w:t>
            </w:r>
            <w:r>
              <w:rPr>
                <w:spacing w:val="-10"/>
              </w:rPr>
              <w:t xml:space="preserve"> </w:t>
            </w:r>
            <w:r>
              <w:rPr>
                <w:spacing w:val="4"/>
              </w:rPr>
              <w:t>二</w:t>
            </w:r>
            <w:r>
              <w:rPr>
                <w:spacing w:val="-19"/>
              </w:rPr>
              <w:t xml:space="preserve"> </w:t>
            </w:r>
            <w:r>
              <w:rPr>
                <w:spacing w:val="4"/>
              </w:rPr>
              <w:t>）未按照规定开展应急预案评审的；</w:t>
            </w:r>
          </w:p>
          <w:p>
            <w:pPr>
              <w:pStyle w:val="6"/>
              <w:spacing w:before="1" w:line="176" w:lineRule="auto"/>
              <w:ind w:left="422"/>
            </w:pPr>
            <w:r>
              <w:rPr>
                <w:spacing w:val="8"/>
              </w:rPr>
              <w:t>（三）事故风险可能影响周边单位、人员的</w:t>
            </w:r>
            <w:r>
              <w:rPr>
                <w:spacing w:val="-21"/>
              </w:rPr>
              <w:t xml:space="preserve"> </w:t>
            </w:r>
            <w:r>
              <w:rPr>
                <w:spacing w:val="8"/>
              </w:rPr>
              <w:t>，未将事故风险的性质</w:t>
            </w:r>
            <w:r>
              <w:rPr>
                <w:spacing w:val="-33"/>
              </w:rPr>
              <w:t xml:space="preserve"> </w:t>
            </w:r>
            <w:r>
              <w:rPr>
                <w:spacing w:val="8"/>
              </w:rPr>
              <w:t>、影响范围和应急防范措</w:t>
            </w:r>
            <w:r>
              <w:rPr>
                <w:spacing w:val="7"/>
              </w:rPr>
              <w:t>施告知周边单位和人员的；</w:t>
            </w:r>
          </w:p>
          <w:p>
            <w:pPr>
              <w:pStyle w:val="6"/>
              <w:spacing w:line="176" w:lineRule="auto"/>
              <w:ind w:left="422"/>
            </w:pPr>
            <w:r>
              <w:rPr>
                <w:spacing w:val="5"/>
              </w:rPr>
              <w:t>（ 四）未按照规定开展应急预案评估的；</w:t>
            </w:r>
          </w:p>
          <w:p>
            <w:pPr>
              <w:pStyle w:val="6"/>
              <w:spacing w:before="1" w:line="176" w:lineRule="auto"/>
              <w:ind w:left="422"/>
            </w:pPr>
            <w:r>
              <w:rPr>
                <w:spacing w:val="8"/>
              </w:rPr>
              <w:t>（五）未按照规定进行应急预案修订的；</w:t>
            </w:r>
          </w:p>
          <w:p>
            <w:pPr>
              <w:pStyle w:val="6"/>
              <w:spacing w:before="1" w:line="176" w:lineRule="auto"/>
              <w:ind w:left="422"/>
            </w:pPr>
            <w:r>
              <w:rPr>
                <w:spacing w:val="8"/>
              </w:rPr>
              <w:t>（六）未落实应急预案规定的应急物资及装备的。</w:t>
            </w:r>
          </w:p>
          <w:p>
            <w:pPr>
              <w:pStyle w:val="6"/>
              <w:spacing w:line="192" w:lineRule="auto"/>
              <w:ind w:left="31" w:right="96" w:firstLine="450"/>
            </w:pPr>
            <w:r>
              <w:rPr>
                <w:spacing w:val="7"/>
              </w:rPr>
              <w:t>生产经营单位未按照规定进行应急预案备案的</w:t>
            </w:r>
            <w:r>
              <w:rPr>
                <w:spacing w:val="-22"/>
              </w:rPr>
              <w:t xml:space="preserve"> </w:t>
            </w:r>
            <w:r>
              <w:rPr>
                <w:spacing w:val="7"/>
              </w:rPr>
              <w:t>，</w:t>
            </w:r>
            <w:r>
              <w:rPr>
                <w:spacing w:val="-26"/>
              </w:rPr>
              <w:t xml:space="preserve"> </w:t>
            </w:r>
            <w:r>
              <w:rPr>
                <w:spacing w:val="7"/>
              </w:rPr>
              <w:t>由县级以</w:t>
            </w:r>
            <w:r>
              <w:rPr>
                <w:spacing w:val="6"/>
              </w:rPr>
              <w:t>上人民政府应急管理等部门依照职责责令限期改正</w:t>
            </w:r>
            <w:r>
              <w:rPr>
                <w:spacing w:val="-22"/>
              </w:rPr>
              <w:t xml:space="preserve"> </w:t>
            </w:r>
            <w:r>
              <w:rPr>
                <w:spacing w:val="6"/>
              </w:rPr>
              <w:t>；逾期未改正的</w:t>
            </w:r>
            <w:r>
              <w:rPr>
                <w:spacing w:val="-22"/>
              </w:rPr>
              <w:t xml:space="preserve"> </w:t>
            </w:r>
            <w:r>
              <w:rPr>
                <w:spacing w:val="6"/>
              </w:rPr>
              <w:t>，处3万元以上5万元以下的罚</w:t>
            </w:r>
            <w:r>
              <w:t xml:space="preserve"> </w:t>
            </w:r>
            <w:r>
              <w:rPr>
                <w:spacing w:val="6"/>
              </w:rPr>
              <w:t>款</w:t>
            </w:r>
            <w:r>
              <w:rPr>
                <w:spacing w:val="-4"/>
              </w:rPr>
              <w:t xml:space="preserve"> </w:t>
            </w:r>
            <w:r>
              <w:rPr>
                <w:spacing w:val="6"/>
              </w:rPr>
              <w:t>，对直接负责的主管人员和其他直接责任人员处1万元以上2万元以下的罚款。</w:t>
            </w:r>
          </w:p>
        </w:tc>
        <w:tc>
          <w:tcPr>
            <w:tcW w:w="119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0" w:hRule="atLeast"/>
        </w:trPr>
        <w:tc>
          <w:tcPr>
            <w:tcW w:w="59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226" w:lineRule="auto"/>
              <w:ind w:left="202"/>
            </w:pPr>
            <w:r>
              <w:rPr>
                <w:spacing w:val="-10"/>
              </w:rPr>
              <w:t>81</w:t>
            </w:r>
          </w:p>
        </w:tc>
        <w:tc>
          <w:tcPr>
            <w:tcW w:w="232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81" w:line="192" w:lineRule="auto"/>
              <w:ind w:left="559" w:right="58" w:hanging="493"/>
            </w:pPr>
            <w:r>
              <w:rPr>
                <w:spacing w:val="8"/>
              </w:rPr>
              <w:t>石油天然气建设项目安全</w:t>
            </w:r>
            <w:r>
              <w:rPr>
                <w:spacing w:val="5"/>
              </w:rPr>
              <w:t xml:space="preserve"> </w:t>
            </w:r>
            <w:r>
              <w:rPr>
                <w:spacing w:val="8"/>
              </w:rPr>
              <w:t>设施设计审查</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208" w:lineRule="auto"/>
              <w:ind w:left="148"/>
            </w:pPr>
            <w:r>
              <w:rPr>
                <w:spacing w:val="8"/>
              </w:rPr>
              <w:t>行政许可</w:t>
            </w:r>
          </w:p>
        </w:tc>
        <w:tc>
          <w:tcPr>
            <w:tcW w:w="13924" w:type="dxa"/>
            <w:vAlign w:val="top"/>
          </w:tcPr>
          <w:p>
            <w:pPr>
              <w:spacing w:line="329" w:lineRule="auto"/>
              <w:rPr>
                <w:rFonts w:ascii="Arial"/>
                <w:sz w:val="21"/>
              </w:rPr>
            </w:pPr>
          </w:p>
          <w:p>
            <w:pPr>
              <w:spacing w:line="330" w:lineRule="auto"/>
              <w:rPr>
                <w:rFonts w:ascii="Arial"/>
                <w:sz w:val="21"/>
              </w:rPr>
            </w:pPr>
          </w:p>
          <w:p>
            <w:pPr>
              <w:pStyle w:val="6"/>
              <w:spacing w:before="81" w:line="177" w:lineRule="auto"/>
              <w:ind w:left="27" w:right="88" w:hanging="7"/>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，2021年修正）第三十三条 建设项目安全设施的设计人、设</w:t>
            </w:r>
            <w:r>
              <w:t xml:space="preserve"> </w:t>
            </w:r>
            <w:r>
              <w:rPr>
                <w:spacing w:val="8"/>
              </w:rPr>
              <w:t>计单位应当对安全设施设计负责。</w:t>
            </w:r>
          </w:p>
          <w:p>
            <w:pPr>
              <w:pStyle w:val="6"/>
              <w:spacing w:before="1" w:line="176" w:lineRule="auto"/>
              <w:ind w:left="45" w:right="150" w:firstLine="386"/>
            </w:pPr>
            <w:r>
              <w:rPr>
                <w:spacing w:val="8"/>
              </w:rPr>
              <w:t>矿山、金属冶炼建设项目和用于生产</w:t>
            </w:r>
            <w:r>
              <w:rPr>
                <w:spacing w:val="-32"/>
              </w:rPr>
              <w:t xml:space="preserve"> </w:t>
            </w:r>
            <w:r>
              <w:rPr>
                <w:spacing w:val="8"/>
              </w:rPr>
              <w:t>、储存、装卸危险物品的建设项目的安全设施设计应当按照国家有关规定报经有关部门审查</w:t>
            </w:r>
            <w:r>
              <w:rPr>
                <w:spacing w:val="-21"/>
              </w:rPr>
              <w:t xml:space="preserve"> </w:t>
            </w:r>
            <w:r>
              <w:rPr>
                <w:spacing w:val="8"/>
              </w:rPr>
              <w:t>，审查部门及其负责审查</w:t>
            </w:r>
            <w:r>
              <w:t xml:space="preserve"> </w:t>
            </w:r>
            <w:r>
              <w:rPr>
                <w:spacing w:val="6"/>
              </w:rPr>
              <w:t>的人员对审查结果负责。</w:t>
            </w:r>
          </w:p>
          <w:p>
            <w:pPr>
              <w:pStyle w:val="6"/>
              <w:spacing w:before="2" w:line="176" w:lineRule="auto"/>
              <w:ind w:left="27" w:right="35" w:hanging="7"/>
            </w:pPr>
            <w:r>
              <w:rPr>
                <w:spacing w:val="6"/>
              </w:rPr>
              <w:t>【部门规章】《建设项目安全设施“三同时监督管理办法》（2010年原国家安监总局令第36号公布</w:t>
            </w:r>
            <w:r>
              <w:rPr>
                <w:spacing w:val="-20"/>
              </w:rPr>
              <w:t xml:space="preserve"> </w:t>
            </w:r>
            <w:r>
              <w:rPr>
                <w:spacing w:val="6"/>
              </w:rPr>
              <w:t>，2015年修正）第五条第二款</w:t>
            </w:r>
            <w:r>
              <w:rPr>
                <w:spacing w:val="49"/>
              </w:rPr>
              <w:t xml:space="preserve"> </w:t>
            </w:r>
            <w:r>
              <w:rPr>
                <w:spacing w:val="6"/>
              </w:rPr>
              <w:t>县级以上地</w:t>
            </w:r>
            <w:r>
              <w:rPr>
                <w:spacing w:val="5"/>
              </w:rPr>
              <w:t>方各级安全生产监</w:t>
            </w:r>
            <w:r>
              <w:t xml:space="preserve"> </w:t>
            </w:r>
            <w:r>
              <w:rPr>
                <w:spacing w:val="9"/>
              </w:rPr>
              <w:t>督管理部门对本行政区域内的建设项目安全设施“三同时”实施综合</w:t>
            </w:r>
            <w:r>
              <w:rPr>
                <w:spacing w:val="8"/>
              </w:rPr>
              <w:t>监督管理</w:t>
            </w:r>
            <w:r>
              <w:rPr>
                <w:spacing w:val="-19"/>
              </w:rPr>
              <w:t xml:space="preserve"> </w:t>
            </w:r>
            <w:r>
              <w:rPr>
                <w:spacing w:val="8"/>
              </w:rPr>
              <w:t>，并在本级人民政府规定的职责范围内承担本级人民政府及其有关主管部门审批</w:t>
            </w:r>
            <w:r>
              <w:t xml:space="preserve">   </w:t>
            </w:r>
            <w:r>
              <w:rPr>
                <w:spacing w:val="8"/>
              </w:rPr>
              <w:t>、核准或者备案的建设项目安全设施“三同时</w:t>
            </w:r>
            <w:r>
              <w:rPr>
                <w:spacing w:val="-39"/>
              </w:rPr>
              <w:t xml:space="preserve"> </w:t>
            </w:r>
            <w:r>
              <w:rPr>
                <w:spacing w:val="8"/>
              </w:rPr>
              <w:t>”的监督管理。</w:t>
            </w:r>
          </w:p>
          <w:p>
            <w:pPr>
              <w:pStyle w:val="6"/>
              <w:spacing w:before="3" w:line="186" w:lineRule="auto"/>
              <w:ind w:left="27" w:right="144" w:hanging="7"/>
            </w:pPr>
            <w:r>
              <w:rPr>
                <w:spacing w:val="6"/>
              </w:rPr>
              <w:t>【政策文件】《国家安全监管总局办公厅关于明确非煤矿山建设项目安</w:t>
            </w:r>
            <w:r>
              <w:rPr>
                <w:spacing w:val="5"/>
              </w:rPr>
              <w:t>全监管职责等事项的通知》（ 国家安监总厅管一[2013]143号）   国家安全监管总局负责</w:t>
            </w:r>
            <w:r>
              <w:t xml:space="preserve"> </w:t>
            </w:r>
            <w:r>
              <w:rPr>
                <w:spacing w:val="7"/>
              </w:rPr>
              <w:t>下列建设项目安全设施设计审查和竣工验收 （ 二</w:t>
            </w:r>
            <w:r>
              <w:rPr>
                <w:spacing w:val="-19"/>
              </w:rPr>
              <w:t xml:space="preserve"> </w:t>
            </w:r>
            <w:r>
              <w:rPr>
                <w:spacing w:val="7"/>
              </w:rPr>
              <w:t>）海洋石油</w:t>
            </w:r>
            <w:r>
              <w:rPr>
                <w:spacing w:val="6"/>
              </w:rPr>
              <w:t>天然气建设项目、企业投资年产100万吨及以上的陆上新油田开发项目</w:t>
            </w:r>
            <w:r>
              <w:rPr>
                <w:spacing w:val="-34"/>
              </w:rPr>
              <w:t xml:space="preserve"> </w:t>
            </w:r>
            <w:r>
              <w:rPr>
                <w:spacing w:val="6"/>
              </w:rPr>
              <w:t>、企业投资年产20亿立方米</w:t>
            </w:r>
            <w:r>
              <w:t xml:space="preserve"> </w:t>
            </w:r>
            <w:r>
              <w:rPr>
                <w:spacing w:val="8"/>
              </w:rPr>
              <w:t>及以上的陆上新气田开发项目。</w:t>
            </w:r>
          </w:p>
        </w:tc>
        <w:tc>
          <w:tcPr>
            <w:tcW w:w="119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1" w:hRule="atLeast"/>
        </w:trPr>
        <w:tc>
          <w:tcPr>
            <w:tcW w:w="595"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226" w:lineRule="auto"/>
              <w:ind w:left="202"/>
            </w:pPr>
            <w:r>
              <w:rPr>
                <w:spacing w:val="-10"/>
              </w:rPr>
              <w:t>82</w:t>
            </w:r>
          </w:p>
        </w:tc>
        <w:tc>
          <w:tcPr>
            <w:tcW w:w="232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82" w:line="177" w:lineRule="auto"/>
              <w:ind w:left="66"/>
            </w:pPr>
            <w:r>
              <w:rPr>
                <w:spacing w:val="8"/>
              </w:rPr>
              <w:t>石油天然气企业安全生产</w:t>
            </w:r>
          </w:p>
          <w:p>
            <w:pPr>
              <w:pStyle w:val="6"/>
              <w:spacing w:line="209" w:lineRule="auto"/>
              <w:ind w:left="959"/>
            </w:pPr>
            <w:r>
              <w:rPr>
                <w:spacing w:val="7"/>
              </w:rPr>
              <w:t>许可</w:t>
            </w:r>
          </w:p>
        </w:tc>
        <w:tc>
          <w:tcPr>
            <w:tcW w:w="109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67" w:line="177" w:lineRule="auto"/>
              <w:ind w:left="28" w:right="134" w:hanging="8"/>
              <w:jc w:val="both"/>
            </w:pPr>
            <w:r>
              <w:rPr>
                <w:spacing w:val="5"/>
              </w:rPr>
              <w:t>【法律】《安全生产许可证条例》（2004年国务院令第397号公布</w:t>
            </w:r>
            <w:r>
              <w:rPr>
                <w:spacing w:val="-16"/>
              </w:rPr>
              <w:t xml:space="preserve"> </w:t>
            </w:r>
            <w:r>
              <w:rPr>
                <w:spacing w:val="5"/>
              </w:rPr>
              <w:t>，2014年修订） 第二条 国家对矿山企业</w:t>
            </w:r>
            <w:r>
              <w:rPr>
                <w:spacing w:val="-32"/>
              </w:rPr>
              <w:t xml:space="preserve"> </w:t>
            </w:r>
            <w:r>
              <w:rPr>
                <w:spacing w:val="5"/>
              </w:rPr>
              <w:t>、建筑施工企业和危险化学品、烟花爆竹、民用爆破</w:t>
            </w:r>
            <w:r>
              <w:t xml:space="preserve"> </w:t>
            </w:r>
            <w:r>
              <w:rPr>
                <w:spacing w:val="6"/>
              </w:rPr>
              <w:t>器材生产企业(以下统称企业)实行安全生产许可制度</w:t>
            </w:r>
            <w:r>
              <w:rPr>
                <w:spacing w:val="-18"/>
              </w:rPr>
              <w:t xml:space="preserve"> </w:t>
            </w:r>
            <w:r>
              <w:rPr>
                <w:spacing w:val="6"/>
              </w:rPr>
              <w:t>。企业未取得安全生产许可证的</w:t>
            </w:r>
            <w:r>
              <w:rPr>
                <w:spacing w:val="-21"/>
              </w:rPr>
              <w:t xml:space="preserve"> </w:t>
            </w:r>
            <w:r>
              <w:rPr>
                <w:spacing w:val="6"/>
              </w:rPr>
              <w:t>，不得从事生产活动</w:t>
            </w:r>
            <w:r>
              <w:rPr>
                <w:spacing w:val="-21"/>
              </w:rPr>
              <w:t xml:space="preserve"> </w:t>
            </w:r>
            <w:r>
              <w:rPr>
                <w:spacing w:val="6"/>
              </w:rPr>
              <w:t>；第三条 省、</w:t>
            </w:r>
            <w:r>
              <w:rPr>
                <w:spacing w:val="-27"/>
              </w:rPr>
              <w:t xml:space="preserve"> </w:t>
            </w:r>
            <w:r>
              <w:rPr>
                <w:spacing w:val="6"/>
              </w:rPr>
              <w:t>自治区</w:t>
            </w:r>
            <w:r>
              <w:rPr>
                <w:spacing w:val="-34"/>
              </w:rPr>
              <w:t xml:space="preserve"> </w:t>
            </w:r>
            <w:r>
              <w:rPr>
                <w:spacing w:val="6"/>
              </w:rPr>
              <w:t>、直辖市人民政府安全生产监督</w:t>
            </w:r>
            <w:r>
              <w:t xml:space="preserve">  </w:t>
            </w:r>
            <w:r>
              <w:rPr>
                <w:spacing w:val="9"/>
              </w:rPr>
              <w:t>管理部门负责前款规定以外的非煤矿矿山企业和危险化学品、烟花爆</w:t>
            </w:r>
            <w:r>
              <w:rPr>
                <w:spacing w:val="8"/>
              </w:rPr>
              <w:t>竹生产企业安全生产许可证的颁发和管理</w:t>
            </w:r>
            <w:r>
              <w:rPr>
                <w:spacing w:val="-22"/>
              </w:rPr>
              <w:t xml:space="preserve"> </w:t>
            </w:r>
            <w:r>
              <w:rPr>
                <w:spacing w:val="8"/>
              </w:rPr>
              <w:t>，并接受国务院安全生产监督管理部门的指导和</w:t>
            </w:r>
            <w:r>
              <w:t xml:space="preserve"> </w:t>
            </w:r>
            <w:r>
              <w:rPr>
                <w:spacing w:val="4"/>
              </w:rPr>
              <w:t>监督。</w:t>
            </w:r>
          </w:p>
          <w:p>
            <w:pPr>
              <w:pStyle w:val="6"/>
              <w:spacing w:before="1" w:line="176" w:lineRule="auto"/>
              <w:ind w:left="31" w:right="141" w:hanging="11"/>
            </w:pPr>
            <w:r>
              <w:rPr>
                <w:spacing w:val="5"/>
              </w:rPr>
              <w:t>【部门规章】《非煤矿矿山企业安全生产许可证实施办法》（ 国家安全生产监督管理总局令第 20 号</w:t>
            </w:r>
            <w:r>
              <w:rPr>
                <w:spacing w:val="-11"/>
              </w:rPr>
              <w:t xml:space="preserve"> </w:t>
            </w:r>
            <w:r>
              <w:rPr>
                <w:spacing w:val="5"/>
              </w:rPr>
              <w:t>，2015年5月修正）第四条</w:t>
            </w:r>
            <w:r>
              <w:rPr>
                <w:spacing w:val="17"/>
                <w:w w:val="101"/>
              </w:rPr>
              <w:t xml:space="preserve">   </w:t>
            </w:r>
            <w:r>
              <w:rPr>
                <w:spacing w:val="5"/>
              </w:rPr>
              <w:t>国家安全生产监督管理总局指</w:t>
            </w:r>
            <w:r>
              <w:t xml:space="preserve"> </w:t>
            </w:r>
            <w:r>
              <w:rPr>
                <w:spacing w:val="8"/>
              </w:rPr>
              <w:t>导、监督全国非煤矿矿山企业安全生产许可证的颁发管理工作</w:t>
            </w:r>
            <w:r>
              <w:rPr>
                <w:spacing w:val="-19"/>
              </w:rPr>
              <w:t xml:space="preserve"> </w:t>
            </w:r>
            <w:r>
              <w:rPr>
                <w:spacing w:val="8"/>
              </w:rPr>
              <w:t>，负责海洋石油天然气企业安全生产许可证的颁发和管理。</w:t>
            </w:r>
          </w:p>
          <w:p>
            <w:pPr>
              <w:pStyle w:val="6"/>
              <w:spacing w:before="1" w:line="176" w:lineRule="auto"/>
              <w:ind w:left="44" w:right="100" w:firstLine="437"/>
            </w:pPr>
            <w:r>
              <w:rPr>
                <w:spacing w:val="8"/>
              </w:rPr>
              <w:t>省、</w:t>
            </w:r>
            <w:r>
              <w:rPr>
                <w:spacing w:val="-26"/>
              </w:rPr>
              <w:t xml:space="preserve"> </w:t>
            </w:r>
            <w:r>
              <w:rPr>
                <w:spacing w:val="8"/>
              </w:rPr>
              <w:t>自治区、直辖市人民政府安全生产监督管理部门（ 以下简称省级安全</w:t>
            </w:r>
            <w:r>
              <w:rPr>
                <w:spacing w:val="7"/>
              </w:rPr>
              <w:t>生产许可证颁发管理机关）负责本行政区域内除本条第一款规定以外的非煤矿矿</w:t>
            </w:r>
            <w:r>
              <w:t xml:space="preserve"> </w:t>
            </w:r>
            <w:r>
              <w:rPr>
                <w:spacing w:val="7"/>
              </w:rPr>
              <w:t>山企业安全生产许可证的颁发和管理。</w:t>
            </w:r>
          </w:p>
          <w:p>
            <w:pPr>
              <w:pStyle w:val="6"/>
              <w:spacing w:line="176" w:lineRule="auto"/>
              <w:ind w:left="478"/>
            </w:pPr>
            <w:r>
              <w:rPr>
                <w:spacing w:val="9"/>
              </w:rPr>
              <w:t>第五条   本实施办法所称的非煤矿矿山企业包括金属非金属矿</w:t>
            </w:r>
            <w:r>
              <w:rPr>
                <w:spacing w:val="8"/>
              </w:rPr>
              <w:t>山企业及其尾矿库、地质勘探单位、采掘施工企业</w:t>
            </w:r>
            <w:r>
              <w:rPr>
                <w:spacing w:val="-34"/>
              </w:rPr>
              <w:t xml:space="preserve"> </w:t>
            </w:r>
            <w:r>
              <w:rPr>
                <w:spacing w:val="8"/>
              </w:rPr>
              <w:t>、石油天然气企业。</w:t>
            </w:r>
          </w:p>
          <w:p>
            <w:pPr>
              <w:pStyle w:val="6"/>
              <w:spacing w:before="1" w:line="207" w:lineRule="auto"/>
              <w:ind w:left="481"/>
            </w:pPr>
            <w:r>
              <w:rPr>
                <w:spacing w:val="7"/>
              </w:rPr>
              <w:t>石油天然气企业</w:t>
            </w:r>
            <w:r>
              <w:rPr>
                <w:spacing w:val="-6"/>
              </w:rPr>
              <w:t xml:space="preserve"> </w:t>
            </w:r>
            <w:r>
              <w:rPr>
                <w:spacing w:val="7"/>
              </w:rPr>
              <w:t>，是指从事石油和天然气勘探、开发生产、储运的单位。</w:t>
            </w:r>
          </w:p>
        </w:tc>
        <w:tc>
          <w:tcPr>
            <w:tcW w:w="1199"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43" w:hRule="atLeast"/>
        </w:trPr>
        <w:tc>
          <w:tcPr>
            <w:tcW w:w="59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1" w:line="225" w:lineRule="auto"/>
              <w:ind w:left="202"/>
            </w:pPr>
            <w:r>
              <w:rPr>
                <w:spacing w:val="-10"/>
              </w:rPr>
              <w:t>83</w:t>
            </w:r>
          </w:p>
        </w:tc>
        <w:tc>
          <w:tcPr>
            <w:tcW w:w="232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81" w:line="177" w:lineRule="auto"/>
              <w:ind w:left="66"/>
            </w:pPr>
            <w:r>
              <w:rPr>
                <w:spacing w:val="8"/>
              </w:rPr>
              <w:t>安全生产检测检验机构资</w:t>
            </w:r>
          </w:p>
          <w:p>
            <w:pPr>
              <w:pStyle w:val="6"/>
              <w:spacing w:before="1" w:line="207" w:lineRule="auto"/>
              <w:ind w:left="863"/>
            </w:pPr>
            <w:r>
              <w:rPr>
                <w:spacing w:val="7"/>
              </w:rPr>
              <w:t>质认定</w:t>
            </w:r>
          </w:p>
        </w:tc>
        <w:tc>
          <w:tcPr>
            <w:tcW w:w="109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90" w:line="177" w:lineRule="auto"/>
              <w:ind w:left="30" w:right="151" w:hanging="10"/>
              <w:jc w:val="both"/>
            </w:pPr>
            <w:r>
              <w:rPr>
                <w:spacing w:val="6"/>
              </w:rPr>
              <w:t>【法律】《中华人民共和国安全生产法》（2002年第九届全国人大常务委员会第二十八次会议通过</w:t>
            </w:r>
            <w:r>
              <w:rPr>
                <w:spacing w:val="-14"/>
              </w:rPr>
              <w:t xml:space="preserve"> </w:t>
            </w:r>
            <w:r>
              <w:rPr>
                <w:spacing w:val="6"/>
              </w:rPr>
              <w:t>，2021年修正）第七十二条   承担安全评价、认证、检测</w:t>
            </w:r>
            <w:r>
              <w:rPr>
                <w:spacing w:val="-33"/>
              </w:rPr>
              <w:t xml:space="preserve"> </w:t>
            </w:r>
            <w:r>
              <w:rPr>
                <w:spacing w:val="6"/>
              </w:rPr>
              <w:t>、</w:t>
            </w:r>
            <w:r>
              <w:t xml:space="preserve"> </w:t>
            </w:r>
            <w:r>
              <w:rPr>
                <w:spacing w:val="8"/>
              </w:rPr>
              <w:t>检验职责的机构应当具备国家规定的资质条件</w:t>
            </w:r>
            <w:r>
              <w:rPr>
                <w:spacing w:val="-17"/>
              </w:rPr>
              <w:t xml:space="preserve"> </w:t>
            </w:r>
            <w:r>
              <w:rPr>
                <w:spacing w:val="8"/>
              </w:rPr>
              <w:t>，并对其作出的安全评价、认证、检测、检验结果的合法性</w:t>
            </w:r>
            <w:r>
              <w:rPr>
                <w:spacing w:val="-32"/>
              </w:rPr>
              <w:t xml:space="preserve"> </w:t>
            </w:r>
            <w:r>
              <w:rPr>
                <w:spacing w:val="8"/>
              </w:rPr>
              <w:t>、真实性负责。资质条件由国务院应急管理部门会同</w:t>
            </w:r>
            <w:r>
              <w:t xml:space="preserve"> </w:t>
            </w:r>
            <w:r>
              <w:rPr>
                <w:spacing w:val="7"/>
              </w:rPr>
              <w:t>国务院有关部门制定。</w:t>
            </w:r>
          </w:p>
          <w:p>
            <w:pPr>
              <w:pStyle w:val="6"/>
              <w:spacing w:line="176" w:lineRule="auto"/>
              <w:ind w:left="435"/>
            </w:pPr>
            <w:r>
              <w:rPr>
                <w:spacing w:val="7"/>
              </w:rPr>
              <w:t>承担安全评价</w:t>
            </w:r>
            <w:r>
              <w:rPr>
                <w:spacing w:val="-34"/>
              </w:rPr>
              <w:t xml:space="preserve"> </w:t>
            </w:r>
            <w:r>
              <w:rPr>
                <w:spacing w:val="7"/>
              </w:rPr>
              <w:t>、认证、检测</w:t>
            </w:r>
            <w:r>
              <w:rPr>
                <w:spacing w:val="-33"/>
              </w:rPr>
              <w:t xml:space="preserve"> </w:t>
            </w:r>
            <w:r>
              <w:rPr>
                <w:spacing w:val="7"/>
              </w:rPr>
              <w:t>、检验职责的机构应当建立并实施服务公开和报告公开制度</w:t>
            </w:r>
            <w:r>
              <w:rPr>
                <w:spacing w:val="-21"/>
              </w:rPr>
              <w:t xml:space="preserve"> </w:t>
            </w:r>
            <w:r>
              <w:rPr>
                <w:spacing w:val="7"/>
              </w:rPr>
              <w:t>，不得租借资质、</w:t>
            </w:r>
            <w:r>
              <w:rPr>
                <w:spacing w:val="6"/>
              </w:rPr>
              <w:t>挂靠</w:t>
            </w:r>
            <w:r>
              <w:rPr>
                <w:spacing w:val="-34"/>
              </w:rPr>
              <w:t xml:space="preserve"> </w:t>
            </w:r>
            <w:r>
              <w:rPr>
                <w:spacing w:val="6"/>
              </w:rPr>
              <w:t>、出具虚假报告。</w:t>
            </w:r>
          </w:p>
          <w:p>
            <w:pPr>
              <w:pStyle w:val="6"/>
              <w:spacing w:before="1" w:line="176" w:lineRule="auto"/>
              <w:ind w:left="29" w:right="194" w:hanging="9"/>
            </w:pPr>
            <w:r>
              <w:rPr>
                <w:spacing w:val="7"/>
              </w:rPr>
              <w:t>【部门规章】《安全评价检测检验机构管理办法》（2019年应急管理部令第1号公布）第二条 在中华人民共和国领域内申请安全评价检测检验机构资质</w:t>
            </w:r>
            <w:r>
              <w:rPr>
                <w:spacing w:val="-21"/>
              </w:rPr>
              <w:t xml:space="preserve"> </w:t>
            </w:r>
            <w:r>
              <w:rPr>
                <w:spacing w:val="7"/>
              </w:rPr>
              <w:t>，从事</w:t>
            </w:r>
            <w:r>
              <w:t xml:space="preserve"> </w:t>
            </w:r>
            <w:r>
              <w:rPr>
                <w:spacing w:val="8"/>
              </w:rPr>
              <w:t>法定的安全评价</w:t>
            </w:r>
            <w:r>
              <w:rPr>
                <w:spacing w:val="-33"/>
              </w:rPr>
              <w:t xml:space="preserve"> </w:t>
            </w:r>
            <w:r>
              <w:rPr>
                <w:spacing w:val="8"/>
              </w:rPr>
              <w:t>、检测检验服务（附件1</w:t>
            </w:r>
            <w:r>
              <w:rPr>
                <w:spacing w:val="-14"/>
              </w:rPr>
              <w:t>）</w:t>
            </w:r>
            <w:r>
              <w:rPr>
                <w:spacing w:val="-11"/>
              </w:rPr>
              <w:t xml:space="preserve"> </w:t>
            </w:r>
            <w:r>
              <w:rPr>
                <w:spacing w:val="-14"/>
              </w:rPr>
              <w:t>，</w:t>
            </w:r>
            <w:r>
              <w:rPr>
                <w:spacing w:val="-34"/>
              </w:rPr>
              <w:t xml:space="preserve"> </w:t>
            </w:r>
            <w:r>
              <w:rPr>
                <w:spacing w:val="8"/>
              </w:rPr>
              <w:t>以及应急管理部门、煤矿安全生产监督管理部门实施安全评价检测检验机构资质认</w:t>
            </w:r>
            <w:r>
              <w:rPr>
                <w:spacing w:val="7"/>
              </w:rPr>
              <w:t>可和监督管理适用本办法。</w:t>
            </w:r>
          </w:p>
          <w:p>
            <w:pPr>
              <w:pStyle w:val="6"/>
              <w:spacing w:before="1" w:line="207" w:lineRule="auto"/>
              <w:ind w:left="428"/>
            </w:pPr>
            <w:r>
              <w:rPr>
                <w:spacing w:val="8"/>
              </w:rPr>
              <w:t>第三条</w:t>
            </w:r>
            <w:r>
              <w:rPr>
                <w:spacing w:val="19"/>
              </w:rPr>
              <w:t xml:space="preserve"> </w:t>
            </w:r>
            <w:r>
              <w:rPr>
                <w:spacing w:val="8"/>
              </w:rPr>
              <w:t>国务院应急管理部门负责指导全国安全评价检测检验机构管理工作</w:t>
            </w:r>
            <w:r>
              <w:rPr>
                <w:spacing w:val="-23"/>
              </w:rPr>
              <w:t xml:space="preserve"> </w:t>
            </w:r>
            <w:r>
              <w:rPr>
                <w:spacing w:val="8"/>
              </w:rPr>
              <w:t>，建立安</w:t>
            </w:r>
            <w:r>
              <w:rPr>
                <w:spacing w:val="7"/>
              </w:rPr>
              <w:t>全评价检测检验机构信息查询系统</w:t>
            </w:r>
            <w:r>
              <w:rPr>
                <w:spacing w:val="-21"/>
              </w:rPr>
              <w:t xml:space="preserve"> </w:t>
            </w:r>
            <w:r>
              <w:rPr>
                <w:spacing w:val="7"/>
              </w:rPr>
              <w:t>，完善安全评价、检测检验标准体系</w:t>
            </w:r>
          </w:p>
          <w:p>
            <w:pPr>
              <w:pStyle w:val="6"/>
              <w:spacing w:before="98" w:line="100" w:lineRule="exact"/>
              <w:ind w:left="48"/>
            </w:pPr>
            <w:r>
              <w:rPr>
                <w:position w:val="3"/>
              </w:rPr>
              <w:t>。</w:t>
            </w:r>
          </w:p>
          <w:p>
            <w:pPr>
              <w:pStyle w:val="6"/>
              <w:spacing w:before="1" w:line="176" w:lineRule="auto"/>
              <w:ind w:left="30" w:right="150" w:firstLine="400"/>
            </w:pPr>
            <w:r>
              <w:rPr>
                <w:spacing w:val="8"/>
              </w:rPr>
              <w:t>省级人民政府应急管理部门、煤矿安全生产监督管理部门（ 以下</w:t>
            </w:r>
            <w:r>
              <w:rPr>
                <w:spacing w:val="7"/>
              </w:rPr>
              <w:t>统称资质认可机关）按照各自的职责</w:t>
            </w:r>
            <w:r>
              <w:rPr>
                <w:spacing w:val="-22"/>
              </w:rPr>
              <w:t xml:space="preserve"> </w:t>
            </w:r>
            <w:r>
              <w:rPr>
                <w:spacing w:val="7"/>
              </w:rPr>
              <w:t>，分别负责安全评价检测检验机构资质认可和监督管</w:t>
            </w:r>
            <w:r>
              <w:t xml:space="preserve"> </w:t>
            </w:r>
            <w:r>
              <w:rPr>
                <w:spacing w:val="5"/>
              </w:rPr>
              <w:t>理工作。</w:t>
            </w:r>
          </w:p>
          <w:p>
            <w:pPr>
              <w:pStyle w:val="6"/>
              <w:spacing w:before="1" w:line="176" w:lineRule="auto"/>
              <w:ind w:left="377"/>
            </w:pPr>
            <w:r>
              <w:rPr>
                <w:spacing w:val="7"/>
              </w:rPr>
              <w:t>第七条</w:t>
            </w:r>
            <w:r>
              <w:rPr>
                <w:spacing w:val="34"/>
              </w:rPr>
              <w:t xml:space="preserve"> </w:t>
            </w:r>
            <w:r>
              <w:rPr>
                <w:spacing w:val="7"/>
              </w:rPr>
              <w:t>申请安全生产检测检验机构资质应当具备下列条件：</w:t>
            </w:r>
          </w:p>
          <w:p>
            <w:pPr>
              <w:pStyle w:val="6"/>
              <w:spacing w:before="1" w:line="176" w:lineRule="auto"/>
              <w:ind w:left="273"/>
            </w:pPr>
            <w:r>
              <w:rPr>
                <w:spacing w:val="6"/>
              </w:rPr>
              <w:t>（一）独立法人资格</w:t>
            </w:r>
            <w:r>
              <w:rPr>
                <w:spacing w:val="-21"/>
              </w:rPr>
              <w:t xml:space="preserve"> </w:t>
            </w:r>
            <w:r>
              <w:rPr>
                <w:spacing w:val="6"/>
              </w:rPr>
              <w:t>，</w:t>
            </w:r>
            <w:r>
              <w:rPr>
                <w:spacing w:val="-29"/>
              </w:rPr>
              <w:t xml:space="preserve"> </w:t>
            </w:r>
            <w:r>
              <w:rPr>
                <w:spacing w:val="6"/>
              </w:rPr>
              <w:t>固定资产不少于一千</w:t>
            </w:r>
            <w:r>
              <w:rPr>
                <w:spacing w:val="5"/>
              </w:rPr>
              <w:t>万元；</w:t>
            </w:r>
          </w:p>
          <w:p>
            <w:pPr>
              <w:pStyle w:val="6"/>
              <w:spacing w:before="1" w:line="176" w:lineRule="auto"/>
              <w:ind w:left="273"/>
            </w:pPr>
            <w:r>
              <w:rPr>
                <w:spacing w:val="7"/>
              </w:rPr>
              <w:t>（</w:t>
            </w:r>
            <w:r>
              <w:rPr>
                <w:spacing w:val="-14"/>
              </w:rPr>
              <w:t xml:space="preserve"> </w:t>
            </w:r>
            <w:r>
              <w:rPr>
                <w:spacing w:val="7"/>
              </w:rPr>
              <w:t>二</w:t>
            </w:r>
            <w:r>
              <w:rPr>
                <w:spacing w:val="-21"/>
              </w:rPr>
              <w:t xml:space="preserve"> </w:t>
            </w:r>
            <w:r>
              <w:rPr>
                <w:spacing w:val="7"/>
              </w:rPr>
              <w:t>）工作场所建筑面积不少于一千平方米</w:t>
            </w:r>
            <w:r>
              <w:rPr>
                <w:spacing w:val="-20"/>
              </w:rPr>
              <w:t xml:space="preserve"> </w:t>
            </w:r>
            <w:r>
              <w:rPr>
                <w:spacing w:val="7"/>
              </w:rPr>
              <w:t>，有与从事安全生产检测检验相适</w:t>
            </w:r>
            <w:r>
              <w:rPr>
                <w:spacing w:val="6"/>
              </w:rPr>
              <w:t>应的设施、设备和环境</w:t>
            </w:r>
            <w:r>
              <w:rPr>
                <w:spacing w:val="-20"/>
              </w:rPr>
              <w:t xml:space="preserve"> </w:t>
            </w:r>
            <w:r>
              <w:rPr>
                <w:spacing w:val="6"/>
              </w:rPr>
              <w:t>，检测检验设施、设备原值不少于八百万元；</w:t>
            </w:r>
          </w:p>
          <w:p>
            <w:pPr>
              <w:pStyle w:val="6"/>
              <w:spacing w:before="2" w:line="176" w:lineRule="auto"/>
              <w:ind w:left="30" w:right="101" w:firstLine="243"/>
            </w:pPr>
            <w:r>
              <w:rPr>
                <w:spacing w:val="8"/>
              </w:rPr>
              <w:t>（三）承担单一业务范围的安全生产检测检验机</w:t>
            </w:r>
            <w:r>
              <w:rPr>
                <w:spacing w:val="7"/>
              </w:rPr>
              <w:t>构</w:t>
            </w:r>
            <w:r>
              <w:rPr>
                <w:spacing w:val="-19"/>
              </w:rPr>
              <w:t xml:space="preserve"> </w:t>
            </w:r>
            <w:r>
              <w:rPr>
                <w:spacing w:val="7"/>
              </w:rPr>
              <w:t>，其专业技术人员不少于二十五人</w:t>
            </w:r>
            <w:r>
              <w:rPr>
                <w:spacing w:val="-22"/>
              </w:rPr>
              <w:t xml:space="preserve"> </w:t>
            </w:r>
            <w:r>
              <w:rPr>
                <w:spacing w:val="7"/>
              </w:rPr>
              <w:t>；每增加一个行业（领域</w:t>
            </w:r>
            <w:r>
              <w:rPr>
                <w:spacing w:val="-10"/>
              </w:rPr>
              <w:t>）</w:t>
            </w:r>
            <w:r>
              <w:rPr>
                <w:spacing w:val="-12"/>
              </w:rPr>
              <w:t xml:space="preserve"> </w:t>
            </w:r>
            <w:r>
              <w:rPr>
                <w:spacing w:val="-10"/>
              </w:rPr>
              <w:t>，</w:t>
            </w:r>
            <w:r>
              <w:rPr>
                <w:spacing w:val="7"/>
              </w:rPr>
              <w:t>至少增加五名专业技术人员</w:t>
            </w:r>
            <w:r>
              <w:rPr>
                <w:spacing w:val="-22"/>
              </w:rPr>
              <w:t xml:space="preserve"> </w:t>
            </w:r>
            <w:r>
              <w:rPr>
                <w:spacing w:val="7"/>
              </w:rPr>
              <w:t>；专业技术人</w:t>
            </w:r>
            <w:r>
              <w:t xml:space="preserve"> </w:t>
            </w:r>
            <w:r>
              <w:rPr>
                <w:spacing w:val="7"/>
              </w:rPr>
              <w:t>员中</w:t>
            </w:r>
            <w:r>
              <w:rPr>
                <w:spacing w:val="-21"/>
              </w:rPr>
              <w:t xml:space="preserve"> </w:t>
            </w:r>
            <w:r>
              <w:rPr>
                <w:spacing w:val="7"/>
              </w:rPr>
              <w:t>，</w:t>
            </w:r>
            <w:r>
              <w:rPr>
                <w:spacing w:val="-30"/>
              </w:rPr>
              <w:t xml:space="preserve"> </w:t>
            </w:r>
            <w:r>
              <w:rPr>
                <w:spacing w:val="7"/>
              </w:rPr>
              <w:t>中级及以上注册安全工程师比例不低于百分之三十</w:t>
            </w:r>
            <w:r>
              <w:rPr>
                <w:spacing w:val="-22"/>
              </w:rPr>
              <w:t xml:space="preserve"> </w:t>
            </w:r>
            <w:r>
              <w:rPr>
                <w:spacing w:val="7"/>
              </w:rPr>
              <w:t>，</w:t>
            </w:r>
            <w:r>
              <w:rPr>
                <w:spacing w:val="-30"/>
              </w:rPr>
              <w:t xml:space="preserve"> </w:t>
            </w:r>
            <w:r>
              <w:rPr>
                <w:spacing w:val="7"/>
              </w:rPr>
              <w:t>中级及</w:t>
            </w:r>
            <w:r>
              <w:rPr>
                <w:spacing w:val="6"/>
              </w:rPr>
              <w:t>以上技术职称比例不低于百分之五十</w:t>
            </w:r>
            <w:r>
              <w:rPr>
                <w:spacing w:val="-19"/>
              </w:rPr>
              <w:t xml:space="preserve"> </w:t>
            </w:r>
            <w:r>
              <w:rPr>
                <w:spacing w:val="6"/>
              </w:rPr>
              <w:t>，且高级技术职称人员比例不低于百分之二十五；</w:t>
            </w:r>
          </w:p>
          <w:p>
            <w:pPr>
              <w:pStyle w:val="6"/>
              <w:spacing w:before="1" w:line="176" w:lineRule="auto"/>
              <w:ind w:left="273"/>
            </w:pPr>
            <w:r>
              <w:rPr>
                <w:spacing w:val="6"/>
              </w:rPr>
              <w:t>（ 四）专业技术人员具有与承担安全生产检测检验相适应的专业技能</w:t>
            </w:r>
            <w:r>
              <w:rPr>
                <w:spacing w:val="-10"/>
              </w:rPr>
              <w:t xml:space="preserve"> </w:t>
            </w:r>
            <w:r>
              <w:rPr>
                <w:spacing w:val="6"/>
              </w:rPr>
              <w:t>，</w:t>
            </w:r>
            <w:r>
              <w:rPr>
                <w:spacing w:val="-34"/>
              </w:rPr>
              <w:t xml:space="preserve"> </w:t>
            </w:r>
            <w:r>
              <w:rPr>
                <w:spacing w:val="6"/>
              </w:rPr>
              <w:t>以及在本行业领域工作两年以上；</w:t>
            </w:r>
          </w:p>
          <w:p>
            <w:pPr>
              <w:pStyle w:val="6"/>
              <w:spacing w:before="1" w:line="176" w:lineRule="auto"/>
              <w:ind w:left="273"/>
            </w:pPr>
            <w:r>
              <w:rPr>
                <w:spacing w:val="9"/>
              </w:rPr>
              <w:t>（五）法定代表人出具知悉并承担安全生产检测检验的法律责任、义务、权利和</w:t>
            </w:r>
            <w:r>
              <w:rPr>
                <w:spacing w:val="8"/>
              </w:rPr>
              <w:t>风险的承诺书；</w:t>
            </w:r>
          </w:p>
          <w:p>
            <w:pPr>
              <w:pStyle w:val="6"/>
              <w:spacing w:before="1" w:line="176" w:lineRule="auto"/>
              <w:ind w:left="273"/>
            </w:pPr>
            <w:r>
              <w:rPr>
                <w:spacing w:val="7"/>
              </w:rPr>
              <w:t>（六）主持安全生产检测检验工作的负责人</w:t>
            </w:r>
            <w:r>
              <w:rPr>
                <w:spacing w:val="-16"/>
              </w:rPr>
              <w:t xml:space="preserve"> </w:t>
            </w:r>
            <w:r>
              <w:rPr>
                <w:spacing w:val="7"/>
              </w:rPr>
              <w:t>、技术负责人</w:t>
            </w:r>
            <w:r>
              <w:rPr>
                <w:spacing w:val="-34"/>
              </w:rPr>
              <w:t xml:space="preserve"> </w:t>
            </w:r>
            <w:r>
              <w:rPr>
                <w:spacing w:val="7"/>
              </w:rPr>
              <w:t>、质量负责人具有高级技术职称</w:t>
            </w:r>
            <w:r>
              <w:rPr>
                <w:spacing w:val="-21"/>
              </w:rPr>
              <w:t xml:space="preserve"> </w:t>
            </w:r>
            <w:r>
              <w:rPr>
                <w:spacing w:val="7"/>
              </w:rPr>
              <w:t>，在本行业领域工作八年以上；</w:t>
            </w:r>
          </w:p>
          <w:p>
            <w:pPr>
              <w:pStyle w:val="6"/>
              <w:spacing w:before="1" w:line="176" w:lineRule="auto"/>
              <w:ind w:left="273"/>
            </w:pPr>
            <w:r>
              <w:rPr>
                <w:spacing w:val="9"/>
              </w:rPr>
              <w:t>（七）符合安全生产检测检验机构能力通用要求等相关标准和规范性文件规定的</w:t>
            </w:r>
            <w:r>
              <w:rPr>
                <w:spacing w:val="8"/>
              </w:rPr>
              <w:t>文件化管理体系；</w:t>
            </w:r>
          </w:p>
          <w:p>
            <w:pPr>
              <w:pStyle w:val="6"/>
              <w:spacing w:before="1" w:line="176" w:lineRule="auto"/>
              <w:ind w:left="273"/>
            </w:pPr>
            <w:r>
              <w:rPr>
                <w:spacing w:val="8"/>
              </w:rPr>
              <w:t>（八）正常运行并可以供公众查询机构信息的网站；</w:t>
            </w:r>
          </w:p>
          <w:p>
            <w:pPr>
              <w:pStyle w:val="6"/>
              <w:spacing w:before="1" w:line="176" w:lineRule="auto"/>
              <w:ind w:left="273"/>
            </w:pPr>
            <w:r>
              <w:rPr>
                <w:spacing w:val="8"/>
              </w:rPr>
              <w:t>（九）截至申请之日三年内无重大违法失信记录；</w:t>
            </w:r>
          </w:p>
          <w:p>
            <w:pPr>
              <w:pStyle w:val="6"/>
              <w:spacing w:line="203" w:lineRule="auto"/>
              <w:ind w:left="273"/>
            </w:pPr>
            <w:r>
              <w:rPr>
                <w:spacing w:val="7"/>
              </w:rPr>
              <w:t>（十）法律</w:t>
            </w:r>
            <w:r>
              <w:rPr>
                <w:spacing w:val="-28"/>
              </w:rPr>
              <w:t xml:space="preserve"> </w:t>
            </w:r>
            <w:r>
              <w:rPr>
                <w:spacing w:val="7"/>
              </w:rPr>
              <w:t>、行政法规规定的其他条件。</w:t>
            </w:r>
          </w:p>
        </w:tc>
        <w:tc>
          <w:tcPr>
            <w:tcW w:w="119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81"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tcBorders>
              <w:bottom w:val="nil"/>
            </w:tcBorders>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6" w:hRule="atLeast"/>
        </w:trPr>
        <w:tc>
          <w:tcPr>
            <w:tcW w:w="595"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226" w:lineRule="auto"/>
              <w:ind w:left="202"/>
            </w:pPr>
            <w:r>
              <w:rPr>
                <w:spacing w:val="-10"/>
              </w:rPr>
              <w:t>84</w:t>
            </w:r>
          </w:p>
        </w:tc>
        <w:tc>
          <w:tcPr>
            <w:tcW w:w="232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1" w:line="208" w:lineRule="auto"/>
              <w:ind w:left="167"/>
            </w:pPr>
            <w:r>
              <w:rPr>
                <w:spacing w:val="8"/>
              </w:rPr>
              <w:t>安全评价机构资质认定</w:t>
            </w:r>
          </w:p>
        </w:tc>
        <w:tc>
          <w:tcPr>
            <w:tcW w:w="109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82" w:line="208" w:lineRule="auto"/>
              <w:ind w:left="148"/>
            </w:pPr>
            <w:r>
              <w:rPr>
                <w:spacing w:val="8"/>
              </w:rPr>
              <w:t>行政许可</w:t>
            </w:r>
          </w:p>
        </w:tc>
        <w:tc>
          <w:tcPr>
            <w:tcW w:w="13924" w:type="dxa"/>
            <w:vAlign w:val="top"/>
          </w:tcPr>
          <w:p>
            <w:pPr>
              <w:spacing w:line="316" w:lineRule="auto"/>
              <w:rPr>
                <w:rFonts w:ascii="Arial"/>
                <w:sz w:val="21"/>
              </w:rPr>
            </w:pPr>
          </w:p>
          <w:p>
            <w:pPr>
              <w:spacing w:line="316" w:lineRule="auto"/>
              <w:rPr>
                <w:rFonts w:ascii="Arial"/>
                <w:sz w:val="21"/>
              </w:rPr>
            </w:pPr>
          </w:p>
          <w:p>
            <w:pPr>
              <w:pStyle w:val="6"/>
              <w:spacing w:before="81" w:line="177" w:lineRule="auto"/>
              <w:ind w:left="30" w:right="151" w:hanging="10"/>
            </w:pPr>
            <w:r>
              <w:rPr>
                <w:spacing w:val="6"/>
              </w:rPr>
              <w:t>【法律】《中华人民共和国安全生产法》（2002年第九届全国人大常务委员会第二十八次会议通过</w:t>
            </w:r>
            <w:r>
              <w:rPr>
                <w:spacing w:val="-14"/>
              </w:rPr>
              <w:t xml:space="preserve"> </w:t>
            </w:r>
            <w:r>
              <w:rPr>
                <w:spacing w:val="6"/>
              </w:rPr>
              <w:t>，2021年修正）第七十二条   承担安全评价、认证、检测</w:t>
            </w:r>
            <w:r>
              <w:rPr>
                <w:spacing w:val="-33"/>
              </w:rPr>
              <w:t xml:space="preserve"> </w:t>
            </w:r>
            <w:r>
              <w:rPr>
                <w:spacing w:val="6"/>
              </w:rPr>
              <w:t>、</w:t>
            </w:r>
            <w:r>
              <w:t xml:space="preserve"> </w:t>
            </w:r>
            <w:r>
              <w:rPr>
                <w:spacing w:val="8"/>
              </w:rPr>
              <w:t>检验职责的机构应当具备国家规定的资质条件</w:t>
            </w:r>
            <w:r>
              <w:rPr>
                <w:spacing w:val="-17"/>
              </w:rPr>
              <w:t xml:space="preserve"> </w:t>
            </w:r>
            <w:r>
              <w:rPr>
                <w:spacing w:val="8"/>
              </w:rPr>
              <w:t>，并对其作出的安全评价、认证、检测、检验结果的合法性</w:t>
            </w:r>
            <w:r>
              <w:rPr>
                <w:spacing w:val="-32"/>
              </w:rPr>
              <w:t xml:space="preserve"> </w:t>
            </w:r>
            <w:r>
              <w:rPr>
                <w:spacing w:val="8"/>
              </w:rPr>
              <w:t>、真实性负责。资质条件由国务院应急管理部门会同</w:t>
            </w:r>
            <w:r>
              <w:t xml:space="preserve"> </w:t>
            </w:r>
            <w:r>
              <w:rPr>
                <w:spacing w:val="7"/>
              </w:rPr>
              <w:t>国务院有关部门制定。</w:t>
            </w:r>
          </w:p>
          <w:p>
            <w:pPr>
              <w:pStyle w:val="6"/>
              <w:spacing w:line="176" w:lineRule="auto"/>
              <w:ind w:left="34"/>
            </w:pPr>
            <w:r>
              <w:rPr>
                <w:spacing w:val="7"/>
              </w:rPr>
              <w:t>承担安全评价</w:t>
            </w:r>
            <w:r>
              <w:rPr>
                <w:spacing w:val="-34"/>
              </w:rPr>
              <w:t xml:space="preserve"> </w:t>
            </w:r>
            <w:r>
              <w:rPr>
                <w:spacing w:val="7"/>
              </w:rPr>
              <w:t>、认证</w:t>
            </w:r>
            <w:r>
              <w:rPr>
                <w:spacing w:val="-33"/>
              </w:rPr>
              <w:t xml:space="preserve"> </w:t>
            </w:r>
            <w:r>
              <w:rPr>
                <w:spacing w:val="7"/>
              </w:rPr>
              <w:t>、检测、检验职责的机构应当建立并实施服务公开和报告公开制度</w:t>
            </w:r>
            <w:r>
              <w:rPr>
                <w:spacing w:val="-21"/>
              </w:rPr>
              <w:t xml:space="preserve"> </w:t>
            </w:r>
            <w:r>
              <w:rPr>
                <w:spacing w:val="7"/>
              </w:rPr>
              <w:t>，不得租借资质</w:t>
            </w:r>
            <w:r>
              <w:rPr>
                <w:spacing w:val="-34"/>
              </w:rPr>
              <w:t xml:space="preserve"> </w:t>
            </w:r>
            <w:r>
              <w:rPr>
                <w:spacing w:val="7"/>
              </w:rPr>
              <w:t>、</w:t>
            </w:r>
            <w:r>
              <w:rPr>
                <w:spacing w:val="6"/>
              </w:rPr>
              <w:t>挂靠、出具虚假报告。</w:t>
            </w:r>
          </w:p>
          <w:p>
            <w:pPr>
              <w:pStyle w:val="6"/>
              <w:spacing w:before="1" w:line="176" w:lineRule="auto"/>
              <w:ind w:left="29" w:right="194" w:hanging="9"/>
            </w:pPr>
            <w:r>
              <w:rPr>
                <w:spacing w:val="7"/>
              </w:rPr>
              <w:t>【部门规章】《安全评价检测检验机构管理办法》（2019年应急管理部令第1号公布）第二条 在中华人民共和国领域内申请安全评价检测检验机构资质</w:t>
            </w:r>
            <w:r>
              <w:rPr>
                <w:spacing w:val="-21"/>
              </w:rPr>
              <w:t xml:space="preserve"> </w:t>
            </w:r>
            <w:r>
              <w:rPr>
                <w:spacing w:val="7"/>
              </w:rPr>
              <w:t>，从事</w:t>
            </w:r>
            <w:r>
              <w:t xml:space="preserve"> </w:t>
            </w:r>
            <w:r>
              <w:rPr>
                <w:spacing w:val="8"/>
              </w:rPr>
              <w:t>法定的安全评价</w:t>
            </w:r>
            <w:r>
              <w:rPr>
                <w:spacing w:val="-33"/>
              </w:rPr>
              <w:t xml:space="preserve"> </w:t>
            </w:r>
            <w:r>
              <w:rPr>
                <w:spacing w:val="8"/>
              </w:rPr>
              <w:t>、检测检验服务（附件1</w:t>
            </w:r>
            <w:r>
              <w:rPr>
                <w:spacing w:val="-14"/>
              </w:rPr>
              <w:t>）</w:t>
            </w:r>
            <w:r>
              <w:rPr>
                <w:spacing w:val="-11"/>
              </w:rPr>
              <w:t xml:space="preserve"> </w:t>
            </w:r>
            <w:r>
              <w:rPr>
                <w:spacing w:val="-14"/>
              </w:rPr>
              <w:t>，</w:t>
            </w:r>
            <w:r>
              <w:rPr>
                <w:spacing w:val="-34"/>
              </w:rPr>
              <w:t xml:space="preserve"> </w:t>
            </w:r>
            <w:r>
              <w:rPr>
                <w:spacing w:val="8"/>
              </w:rPr>
              <w:t>以及应急管理部门、煤矿安全生产监督管理部门实施安全评价检测检验机构资质认</w:t>
            </w:r>
            <w:r>
              <w:rPr>
                <w:spacing w:val="7"/>
              </w:rPr>
              <w:t>可和监督管理适用本办法。</w:t>
            </w:r>
          </w:p>
          <w:p>
            <w:pPr>
              <w:pStyle w:val="6"/>
              <w:spacing w:before="1" w:line="207" w:lineRule="auto"/>
              <w:ind w:left="478"/>
            </w:pPr>
            <w:r>
              <w:rPr>
                <w:spacing w:val="7"/>
              </w:rPr>
              <w:t>第三条</w:t>
            </w:r>
            <w:r>
              <w:rPr>
                <w:spacing w:val="31"/>
                <w:w w:val="101"/>
              </w:rPr>
              <w:t xml:space="preserve"> </w:t>
            </w:r>
            <w:r>
              <w:rPr>
                <w:spacing w:val="7"/>
              </w:rPr>
              <w:t>国务院应急管理部门负责指导全国安全评价检测检验机构管理工作</w:t>
            </w:r>
            <w:r>
              <w:rPr>
                <w:spacing w:val="-23"/>
              </w:rPr>
              <w:t xml:space="preserve"> </w:t>
            </w:r>
            <w:r>
              <w:rPr>
                <w:spacing w:val="7"/>
              </w:rPr>
              <w:t>，建立安全评价检测检验机构信息查询系统</w:t>
            </w:r>
            <w:r>
              <w:rPr>
                <w:spacing w:val="-20"/>
              </w:rPr>
              <w:t xml:space="preserve"> </w:t>
            </w:r>
            <w:r>
              <w:rPr>
                <w:spacing w:val="7"/>
              </w:rPr>
              <w:t>，完善安全评价</w:t>
            </w:r>
            <w:r>
              <w:rPr>
                <w:spacing w:val="-33"/>
              </w:rPr>
              <w:t xml:space="preserve"> </w:t>
            </w:r>
            <w:r>
              <w:rPr>
                <w:spacing w:val="7"/>
              </w:rPr>
              <w:t>、检测检验标准体系</w:t>
            </w:r>
          </w:p>
          <w:p>
            <w:pPr>
              <w:pStyle w:val="6"/>
              <w:spacing w:before="98" w:line="100" w:lineRule="exact"/>
              <w:ind w:left="48"/>
            </w:pPr>
            <w:r>
              <w:rPr>
                <w:position w:val="3"/>
              </w:rPr>
              <w:t>。</w:t>
            </w:r>
          </w:p>
          <w:p>
            <w:pPr>
              <w:pStyle w:val="6"/>
              <w:spacing w:before="2" w:line="176" w:lineRule="auto"/>
              <w:ind w:left="30" w:right="150" w:firstLine="400"/>
            </w:pPr>
            <w:r>
              <w:rPr>
                <w:spacing w:val="8"/>
              </w:rPr>
              <w:t>省级人民政府应急管理部门、煤矿安全生产监督管理部门（ 以下</w:t>
            </w:r>
            <w:r>
              <w:rPr>
                <w:spacing w:val="7"/>
              </w:rPr>
              <w:t>统称资质认可机关）按照各自的职责</w:t>
            </w:r>
            <w:r>
              <w:rPr>
                <w:spacing w:val="-22"/>
              </w:rPr>
              <w:t xml:space="preserve"> </w:t>
            </w:r>
            <w:r>
              <w:rPr>
                <w:spacing w:val="7"/>
              </w:rPr>
              <w:t>，分别负责安全评价检测检验机构资质认可和监督管</w:t>
            </w:r>
            <w:r>
              <w:t xml:space="preserve"> </w:t>
            </w:r>
            <w:r>
              <w:rPr>
                <w:spacing w:val="5"/>
              </w:rPr>
              <w:t>理工作。</w:t>
            </w:r>
          </w:p>
          <w:p>
            <w:pPr>
              <w:pStyle w:val="6"/>
              <w:spacing w:before="1" w:line="176" w:lineRule="auto"/>
              <w:ind w:left="30" w:right="148" w:firstLine="396"/>
            </w:pPr>
            <w:r>
              <w:rPr>
                <w:spacing w:val="8"/>
              </w:rPr>
              <w:t>设区的市级人民政府、县级人民政府应急管理部门、煤矿安全生产监督管理部门按照各自的职责</w:t>
            </w:r>
            <w:r>
              <w:rPr>
                <w:spacing w:val="-21"/>
              </w:rPr>
              <w:t xml:space="preserve"> </w:t>
            </w:r>
            <w:r>
              <w:rPr>
                <w:spacing w:val="8"/>
              </w:rPr>
              <w:t>，对安全评价检测检验机构执业行为实施监督</w:t>
            </w:r>
            <w:r>
              <w:rPr>
                <w:spacing w:val="7"/>
              </w:rPr>
              <w:t>检查</w:t>
            </w:r>
            <w:r>
              <w:rPr>
                <w:spacing w:val="-21"/>
              </w:rPr>
              <w:t xml:space="preserve"> </w:t>
            </w:r>
            <w:r>
              <w:rPr>
                <w:spacing w:val="7"/>
              </w:rPr>
              <w:t>，并对</w:t>
            </w:r>
            <w:r>
              <w:t xml:space="preserve"> </w:t>
            </w:r>
            <w:r>
              <w:rPr>
                <w:spacing w:val="8"/>
              </w:rPr>
              <w:t>发现的违法行为依法实施行政处罚。</w:t>
            </w:r>
          </w:p>
          <w:p>
            <w:pPr>
              <w:pStyle w:val="6"/>
              <w:spacing w:before="1" w:line="176" w:lineRule="auto"/>
              <w:ind w:left="428"/>
            </w:pPr>
            <w:r>
              <w:rPr>
                <w:spacing w:val="7"/>
              </w:rPr>
              <w:t>第六条</w:t>
            </w:r>
            <w:r>
              <w:rPr>
                <w:spacing w:val="26"/>
              </w:rPr>
              <w:t xml:space="preserve"> </w:t>
            </w:r>
            <w:r>
              <w:rPr>
                <w:spacing w:val="7"/>
              </w:rPr>
              <w:t>申请安全评价机构资质应当具备下列条件：</w:t>
            </w:r>
          </w:p>
          <w:p>
            <w:pPr>
              <w:pStyle w:val="6"/>
              <w:spacing w:before="1" w:line="176" w:lineRule="auto"/>
              <w:ind w:left="321"/>
            </w:pPr>
            <w:r>
              <w:rPr>
                <w:spacing w:val="6"/>
              </w:rPr>
              <w:t>（一）独立法人资格</w:t>
            </w:r>
            <w:r>
              <w:rPr>
                <w:spacing w:val="-21"/>
              </w:rPr>
              <w:t xml:space="preserve"> </w:t>
            </w:r>
            <w:r>
              <w:rPr>
                <w:spacing w:val="6"/>
              </w:rPr>
              <w:t>，</w:t>
            </w:r>
            <w:r>
              <w:rPr>
                <w:spacing w:val="-30"/>
              </w:rPr>
              <w:t xml:space="preserve"> </w:t>
            </w:r>
            <w:r>
              <w:rPr>
                <w:spacing w:val="6"/>
              </w:rPr>
              <w:t>固定资产不少于八百万元；</w:t>
            </w:r>
          </w:p>
          <w:p>
            <w:pPr>
              <w:pStyle w:val="6"/>
              <w:spacing w:before="1" w:line="176" w:lineRule="auto"/>
              <w:ind w:left="321"/>
            </w:pPr>
            <w:r>
              <w:rPr>
                <w:spacing w:val="6"/>
              </w:rPr>
              <w:t>（</w:t>
            </w:r>
            <w:r>
              <w:rPr>
                <w:spacing w:val="-15"/>
              </w:rPr>
              <w:t xml:space="preserve"> </w:t>
            </w:r>
            <w:r>
              <w:rPr>
                <w:spacing w:val="6"/>
              </w:rPr>
              <w:t>二</w:t>
            </w:r>
            <w:r>
              <w:rPr>
                <w:spacing w:val="-19"/>
              </w:rPr>
              <w:t xml:space="preserve"> </w:t>
            </w:r>
            <w:r>
              <w:rPr>
                <w:spacing w:val="6"/>
              </w:rPr>
              <w:t>）工作场所建筑面积不少于一千平方米</w:t>
            </w:r>
            <w:r>
              <w:rPr>
                <w:spacing w:val="-21"/>
              </w:rPr>
              <w:t xml:space="preserve"> </w:t>
            </w:r>
            <w:r>
              <w:rPr>
                <w:spacing w:val="6"/>
              </w:rPr>
              <w:t>，其中档案室不少于一百平方米</w:t>
            </w:r>
            <w:r>
              <w:rPr>
                <w:spacing w:val="-21"/>
              </w:rPr>
              <w:t xml:space="preserve"> </w:t>
            </w:r>
            <w:r>
              <w:rPr>
                <w:spacing w:val="6"/>
              </w:rPr>
              <w:t>，设施、设备</w:t>
            </w:r>
            <w:r>
              <w:rPr>
                <w:spacing w:val="-34"/>
              </w:rPr>
              <w:t xml:space="preserve"> </w:t>
            </w:r>
            <w:r>
              <w:rPr>
                <w:spacing w:val="6"/>
              </w:rPr>
              <w:t>、软件等技术支撑</w:t>
            </w:r>
            <w:r>
              <w:rPr>
                <w:spacing w:val="5"/>
              </w:rPr>
              <w:t>条件满足工作需求；</w:t>
            </w:r>
          </w:p>
          <w:p>
            <w:pPr>
              <w:pStyle w:val="6"/>
              <w:spacing w:before="1" w:line="176" w:lineRule="auto"/>
              <w:ind w:left="321"/>
            </w:pPr>
            <w:r>
              <w:rPr>
                <w:spacing w:val="8"/>
              </w:rPr>
              <w:t>（三）承担矿山、金属冶炼、危险化学品生产和储存</w:t>
            </w:r>
            <w:r>
              <w:rPr>
                <w:spacing w:val="-33"/>
              </w:rPr>
              <w:t xml:space="preserve"> </w:t>
            </w:r>
            <w:r>
              <w:rPr>
                <w:spacing w:val="8"/>
              </w:rPr>
              <w:t>、烟花爆竹等业务范围安全评价的机构</w:t>
            </w:r>
            <w:r>
              <w:rPr>
                <w:spacing w:val="-20"/>
              </w:rPr>
              <w:t xml:space="preserve"> </w:t>
            </w:r>
            <w:r>
              <w:rPr>
                <w:spacing w:val="8"/>
              </w:rPr>
              <w:t>，其专职安全评价师不低于本办法</w:t>
            </w:r>
            <w:r>
              <w:rPr>
                <w:spacing w:val="7"/>
              </w:rPr>
              <w:t>规定的配备标准（附件1</w:t>
            </w:r>
            <w:r>
              <w:t>）；</w:t>
            </w:r>
          </w:p>
          <w:p>
            <w:pPr>
              <w:pStyle w:val="6"/>
              <w:spacing w:before="3" w:line="176" w:lineRule="auto"/>
              <w:ind w:left="28" w:right="151" w:firstLine="292"/>
            </w:pPr>
            <w:r>
              <w:rPr>
                <w:spacing w:val="7"/>
              </w:rPr>
              <w:t>（ 四）承担单一业务范围的安全评价机构</w:t>
            </w:r>
            <w:r>
              <w:rPr>
                <w:spacing w:val="-20"/>
              </w:rPr>
              <w:t xml:space="preserve"> </w:t>
            </w:r>
            <w:r>
              <w:rPr>
                <w:spacing w:val="7"/>
              </w:rPr>
              <w:t>，其专职安全评价师不少于二十五人</w:t>
            </w:r>
            <w:r>
              <w:rPr>
                <w:spacing w:val="-21"/>
              </w:rPr>
              <w:t xml:space="preserve"> </w:t>
            </w:r>
            <w:r>
              <w:rPr>
                <w:spacing w:val="7"/>
              </w:rPr>
              <w:t>；每增加一个行业（领域</w:t>
            </w:r>
            <w:r>
              <w:rPr>
                <w:spacing w:val="-12"/>
              </w:rPr>
              <w:t>）</w:t>
            </w:r>
            <w:r>
              <w:rPr>
                <w:spacing w:val="-11"/>
              </w:rPr>
              <w:t xml:space="preserve"> </w:t>
            </w:r>
            <w:r>
              <w:rPr>
                <w:spacing w:val="-12"/>
              </w:rPr>
              <w:t>，</w:t>
            </w:r>
            <w:r>
              <w:rPr>
                <w:spacing w:val="7"/>
              </w:rPr>
              <w:t>按照专业配备标准至少增加五名专职安</w:t>
            </w:r>
            <w:r>
              <w:rPr>
                <w:spacing w:val="6"/>
              </w:rPr>
              <w:t>全评价</w:t>
            </w:r>
            <w:r>
              <w:t xml:space="preserve">   </w:t>
            </w:r>
            <w:r>
              <w:rPr>
                <w:spacing w:val="7"/>
              </w:rPr>
              <w:t>师</w:t>
            </w:r>
            <w:r>
              <w:rPr>
                <w:spacing w:val="-22"/>
              </w:rPr>
              <w:t xml:space="preserve"> </w:t>
            </w:r>
            <w:r>
              <w:rPr>
                <w:spacing w:val="7"/>
              </w:rPr>
              <w:t>；专职安全评价师中</w:t>
            </w:r>
            <w:r>
              <w:rPr>
                <w:spacing w:val="-19"/>
              </w:rPr>
              <w:t xml:space="preserve"> </w:t>
            </w:r>
            <w:r>
              <w:rPr>
                <w:spacing w:val="7"/>
              </w:rPr>
              <w:t>，一级安全评价师比例不低于百分之二十</w:t>
            </w:r>
            <w:r>
              <w:rPr>
                <w:spacing w:val="-22"/>
              </w:rPr>
              <w:t xml:space="preserve"> </w:t>
            </w:r>
            <w:r>
              <w:rPr>
                <w:spacing w:val="7"/>
              </w:rPr>
              <w:t>，一级和二级安全评价师的总数比例不低于百分之五十</w:t>
            </w:r>
            <w:r>
              <w:rPr>
                <w:spacing w:val="-22"/>
              </w:rPr>
              <w:t xml:space="preserve"> </w:t>
            </w:r>
            <w:r>
              <w:rPr>
                <w:spacing w:val="7"/>
              </w:rPr>
              <w:t>，且中级及以上注册安全</w:t>
            </w:r>
            <w:r>
              <w:rPr>
                <w:spacing w:val="6"/>
              </w:rPr>
              <w:t>工程师比例不</w:t>
            </w:r>
            <w:r>
              <w:t xml:space="preserve"> </w:t>
            </w:r>
            <w:r>
              <w:rPr>
                <w:spacing w:val="7"/>
              </w:rPr>
              <w:t>低于百分之三十；</w:t>
            </w:r>
          </w:p>
          <w:p>
            <w:pPr>
              <w:pStyle w:val="6"/>
              <w:spacing w:before="1" w:line="176" w:lineRule="auto"/>
              <w:ind w:left="321"/>
            </w:pPr>
            <w:r>
              <w:rPr>
                <w:spacing w:val="9"/>
              </w:rPr>
              <w:t>（五）健全的内部管理制度和安全评价过程</w:t>
            </w:r>
            <w:r>
              <w:rPr>
                <w:spacing w:val="8"/>
              </w:rPr>
              <w:t>控制体系；</w:t>
            </w:r>
          </w:p>
          <w:p>
            <w:pPr>
              <w:pStyle w:val="6"/>
              <w:spacing w:line="203" w:lineRule="auto"/>
              <w:ind w:left="321"/>
            </w:pPr>
            <w:r>
              <w:rPr>
                <w:spacing w:val="8"/>
              </w:rPr>
              <w:t>（六）法定代表人出具知悉并承担安全评价的法律责任、义务</w:t>
            </w:r>
            <w:r>
              <w:rPr>
                <w:spacing w:val="-24"/>
              </w:rPr>
              <w:t xml:space="preserve"> </w:t>
            </w:r>
            <w:r>
              <w:rPr>
                <w:spacing w:val="8"/>
              </w:rPr>
              <w:t>、权利和风险的承诺书；</w:t>
            </w:r>
          </w:p>
        </w:tc>
        <w:tc>
          <w:tcPr>
            <w:tcW w:w="119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68" w:hRule="atLeast"/>
        </w:trPr>
        <w:tc>
          <w:tcPr>
            <w:tcW w:w="59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225" w:lineRule="auto"/>
              <w:ind w:left="202"/>
            </w:pPr>
            <w:r>
              <w:rPr>
                <w:spacing w:val="-10"/>
              </w:rPr>
              <w:t>85</w:t>
            </w:r>
          </w:p>
        </w:tc>
        <w:tc>
          <w:tcPr>
            <w:tcW w:w="232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2" w:line="177" w:lineRule="auto"/>
              <w:ind w:left="64"/>
            </w:pPr>
            <w:r>
              <w:rPr>
                <w:spacing w:val="8"/>
              </w:rPr>
              <w:t>煤矿建设项目安全设施设</w:t>
            </w:r>
          </w:p>
          <w:p>
            <w:pPr>
              <w:pStyle w:val="6"/>
              <w:spacing w:before="1" w:line="208" w:lineRule="auto"/>
              <w:ind w:left="860"/>
            </w:pPr>
            <w:r>
              <w:rPr>
                <w:spacing w:val="8"/>
              </w:rPr>
              <w:t>计审查</w:t>
            </w:r>
          </w:p>
        </w:tc>
        <w:tc>
          <w:tcPr>
            <w:tcW w:w="109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1" w:line="208" w:lineRule="auto"/>
              <w:ind w:left="148"/>
            </w:pPr>
            <w:r>
              <w:rPr>
                <w:spacing w:val="8"/>
              </w:rPr>
              <w:t>行政许可</w:t>
            </w:r>
          </w:p>
        </w:tc>
        <w:tc>
          <w:tcPr>
            <w:tcW w:w="1392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81" w:line="177" w:lineRule="auto"/>
              <w:ind w:left="27" w:right="88" w:hanging="7"/>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，2021年修正）第三十三条 建设项目安全设施的设计人、设</w:t>
            </w:r>
            <w:r>
              <w:t xml:space="preserve"> </w:t>
            </w:r>
            <w:r>
              <w:rPr>
                <w:spacing w:val="8"/>
              </w:rPr>
              <w:t>计单位应当对安全设施设计负责。</w:t>
            </w:r>
          </w:p>
          <w:p>
            <w:pPr>
              <w:pStyle w:val="6"/>
              <w:spacing w:before="1" w:line="176" w:lineRule="auto"/>
              <w:ind w:left="45" w:right="150" w:firstLine="386"/>
            </w:pPr>
            <w:r>
              <w:rPr>
                <w:spacing w:val="8"/>
              </w:rPr>
              <w:t>矿山、金属冶炼建设项目和用于生产</w:t>
            </w:r>
            <w:r>
              <w:rPr>
                <w:spacing w:val="-32"/>
              </w:rPr>
              <w:t xml:space="preserve"> </w:t>
            </w:r>
            <w:r>
              <w:rPr>
                <w:spacing w:val="8"/>
              </w:rPr>
              <w:t>、储存、装卸危险物品的建设项目的安全设施设计应当按照国家有关规定报经有关部门审查</w:t>
            </w:r>
            <w:r>
              <w:rPr>
                <w:spacing w:val="-21"/>
              </w:rPr>
              <w:t xml:space="preserve"> </w:t>
            </w:r>
            <w:r>
              <w:rPr>
                <w:spacing w:val="8"/>
              </w:rPr>
              <w:t>，审查部门及其负责审查</w:t>
            </w:r>
            <w:r>
              <w:t xml:space="preserve"> </w:t>
            </w:r>
            <w:r>
              <w:rPr>
                <w:spacing w:val="6"/>
              </w:rPr>
              <w:t>的人员对审查结果负责。</w:t>
            </w:r>
          </w:p>
          <w:p>
            <w:pPr>
              <w:pStyle w:val="6"/>
              <w:spacing w:before="1" w:line="176" w:lineRule="auto"/>
              <w:ind w:left="30" w:right="41" w:hanging="10"/>
            </w:pPr>
            <w:r>
              <w:rPr>
                <w:spacing w:val="7"/>
              </w:rPr>
              <w:t>【行政法规】《煤矿安全生产条例》（2024年国务院令第774号公布）第十四条   新建</w:t>
            </w:r>
            <w:r>
              <w:rPr>
                <w:spacing w:val="-34"/>
              </w:rPr>
              <w:t xml:space="preserve"> </w:t>
            </w:r>
            <w:r>
              <w:rPr>
                <w:spacing w:val="7"/>
              </w:rPr>
              <w:t>、改</w:t>
            </w:r>
            <w:r>
              <w:rPr>
                <w:spacing w:val="6"/>
              </w:rPr>
              <w:t>建、扩建煤矿工程项目（以下统称煤矿建设项目）</w:t>
            </w:r>
            <w:r>
              <w:rPr>
                <w:spacing w:val="-27"/>
              </w:rPr>
              <w:t xml:space="preserve"> </w:t>
            </w:r>
            <w:r>
              <w:rPr>
                <w:spacing w:val="6"/>
              </w:rPr>
              <w:t>的建设单位应当委</w:t>
            </w:r>
            <w:r>
              <w:t xml:space="preserve"> </w:t>
            </w:r>
            <w:r>
              <w:rPr>
                <w:spacing w:val="8"/>
              </w:rPr>
              <w:t>托具有建设工程设计企业资质的设计单位进行安全设施设计。</w:t>
            </w:r>
          </w:p>
          <w:p>
            <w:pPr>
              <w:pStyle w:val="6"/>
              <w:spacing w:before="2" w:line="176" w:lineRule="auto"/>
              <w:ind w:left="28" w:right="148" w:firstLine="402"/>
            </w:pPr>
            <w:r>
              <w:rPr>
                <w:spacing w:val="7"/>
              </w:rPr>
              <w:t>安全设施设计应当包括煤矿水、火、瓦斯、冲击地压、煤尘、顶板等主要灾害的防治措施</w:t>
            </w:r>
            <w:r>
              <w:rPr>
                <w:spacing w:val="-14"/>
              </w:rPr>
              <w:t xml:space="preserve"> </w:t>
            </w:r>
            <w:r>
              <w:rPr>
                <w:spacing w:val="7"/>
              </w:rPr>
              <w:t>，符合国家标准或者行业标准的要求</w:t>
            </w:r>
            <w:r>
              <w:rPr>
                <w:spacing w:val="-22"/>
              </w:rPr>
              <w:t xml:space="preserve"> </w:t>
            </w:r>
            <w:r>
              <w:rPr>
                <w:spacing w:val="7"/>
              </w:rPr>
              <w:t>，并报省</w:t>
            </w:r>
            <w:r>
              <w:rPr>
                <w:spacing w:val="-33"/>
              </w:rPr>
              <w:t xml:space="preserve"> </w:t>
            </w:r>
            <w:r>
              <w:rPr>
                <w:spacing w:val="7"/>
              </w:rPr>
              <w:t>、</w:t>
            </w:r>
            <w:r>
              <w:rPr>
                <w:spacing w:val="-27"/>
              </w:rPr>
              <w:t xml:space="preserve"> </w:t>
            </w:r>
            <w:r>
              <w:rPr>
                <w:spacing w:val="7"/>
              </w:rPr>
              <w:t>自治区、直辖市</w:t>
            </w:r>
            <w:r>
              <w:t xml:space="preserve"> </w:t>
            </w:r>
            <w:r>
              <w:rPr>
                <w:spacing w:val="8"/>
              </w:rPr>
              <w:t>人民政府负有煤矿安全生产监督管理职责的部门审查</w:t>
            </w:r>
            <w:r>
              <w:rPr>
                <w:spacing w:val="-31"/>
              </w:rPr>
              <w:t xml:space="preserve"> </w:t>
            </w:r>
            <w:r>
              <w:rPr>
                <w:spacing w:val="8"/>
              </w:rPr>
              <w:t>。安全设</w:t>
            </w:r>
            <w:r>
              <w:rPr>
                <w:spacing w:val="7"/>
              </w:rPr>
              <w:t>施设计需要作重大变更的</w:t>
            </w:r>
            <w:r>
              <w:rPr>
                <w:spacing w:val="-21"/>
              </w:rPr>
              <w:t xml:space="preserve"> </w:t>
            </w:r>
            <w:r>
              <w:rPr>
                <w:spacing w:val="7"/>
              </w:rPr>
              <w:t>，应当报原审查部门重新审查</w:t>
            </w:r>
            <w:r>
              <w:rPr>
                <w:spacing w:val="-21"/>
              </w:rPr>
              <w:t xml:space="preserve"> </w:t>
            </w:r>
            <w:r>
              <w:rPr>
                <w:spacing w:val="7"/>
              </w:rPr>
              <w:t>，不得先施工后报批、边施工边修改。</w:t>
            </w:r>
          </w:p>
          <w:p>
            <w:pPr>
              <w:pStyle w:val="6"/>
              <w:spacing w:before="1" w:line="176" w:lineRule="auto"/>
              <w:ind w:left="20"/>
            </w:pPr>
            <w:r>
              <w:rPr>
                <w:spacing w:val="7"/>
              </w:rPr>
              <w:t>【部门规章】《煤矿建设项目安全设施监察规定》</w:t>
            </w:r>
            <w:r>
              <w:rPr>
                <w:spacing w:val="6"/>
              </w:rPr>
              <w:t>（ 国家安全生产监督管理总局令第 6 号）</w:t>
            </w:r>
          </w:p>
          <w:p>
            <w:pPr>
              <w:pStyle w:val="6"/>
              <w:spacing w:before="1" w:line="176" w:lineRule="auto"/>
              <w:ind w:left="363"/>
            </w:pPr>
            <w:r>
              <w:rPr>
                <w:spacing w:val="5"/>
              </w:rPr>
              <w:t>《建设项目安全设施“三同时监督管理办法》（2010年原国家安监</w:t>
            </w:r>
            <w:r>
              <w:rPr>
                <w:spacing w:val="4"/>
              </w:rPr>
              <w:t>总局令第36号公布</w:t>
            </w:r>
            <w:r>
              <w:rPr>
                <w:spacing w:val="-21"/>
              </w:rPr>
              <w:t xml:space="preserve"> </w:t>
            </w:r>
            <w:r>
              <w:rPr>
                <w:spacing w:val="4"/>
              </w:rPr>
              <w:t>，2015年修正）</w:t>
            </w:r>
          </w:p>
          <w:p>
            <w:pPr>
              <w:pStyle w:val="6"/>
              <w:spacing w:before="3" w:line="186" w:lineRule="auto"/>
              <w:ind w:left="27" w:right="91" w:firstLine="335"/>
            </w:pPr>
            <w:r>
              <w:rPr>
                <w:spacing w:val="8"/>
              </w:rPr>
              <w:t>《中华人民共和国应急管理部公告》（</w:t>
            </w:r>
            <w:r>
              <w:rPr>
                <w:spacing w:val="-1"/>
              </w:rPr>
              <w:t xml:space="preserve"> </w:t>
            </w:r>
            <w:r>
              <w:rPr>
                <w:spacing w:val="8"/>
              </w:rPr>
              <w:t>2021年第1 号）根据《中共中央办公厅 国务院办公厅关于调整应急管理部职责机构编制的通知》和《中共中央办公</w:t>
            </w:r>
            <w:r>
              <w:t xml:space="preserve"> </w:t>
            </w:r>
            <w:r>
              <w:rPr>
                <w:spacing w:val="8"/>
              </w:rPr>
              <w:t>厅国务院办公厅关于印发〈国家矿山安全监察局职能配置、内设机构和人员编制规定〉</w:t>
            </w:r>
            <w:r>
              <w:rPr>
                <w:spacing w:val="-26"/>
              </w:rPr>
              <w:t xml:space="preserve"> </w:t>
            </w:r>
            <w:r>
              <w:rPr>
                <w:spacing w:val="8"/>
              </w:rPr>
              <w:t>的通知》要求</w:t>
            </w:r>
            <w:r>
              <w:rPr>
                <w:spacing w:val="-20"/>
              </w:rPr>
              <w:t xml:space="preserve"> </w:t>
            </w:r>
            <w:r>
              <w:rPr>
                <w:spacing w:val="8"/>
              </w:rPr>
              <w:t>，应急管理部“高风险非煤矿山建设项目安全设施设计审</w:t>
            </w:r>
            <w:r>
              <w:t xml:space="preserve">  </w:t>
            </w:r>
            <w:r>
              <w:rPr>
                <w:spacing w:val="5"/>
              </w:rPr>
              <w:t>查</w:t>
            </w:r>
            <w:r>
              <w:rPr>
                <w:spacing w:val="-39"/>
              </w:rPr>
              <w:t xml:space="preserve"> </w:t>
            </w:r>
            <w:r>
              <w:rPr>
                <w:spacing w:val="5"/>
              </w:rPr>
              <w:t>”事项自2021年1月26日起移交至国家矿山安全监察局</w:t>
            </w:r>
            <w:r>
              <w:rPr>
                <w:spacing w:val="-22"/>
              </w:rPr>
              <w:t xml:space="preserve"> </w:t>
            </w:r>
            <w:r>
              <w:rPr>
                <w:spacing w:val="5"/>
              </w:rPr>
              <w:t>，</w:t>
            </w:r>
            <w:r>
              <w:rPr>
                <w:spacing w:val="-26"/>
              </w:rPr>
              <w:t xml:space="preserve"> </w:t>
            </w:r>
            <w:r>
              <w:rPr>
                <w:spacing w:val="5"/>
              </w:rPr>
              <w:t>由国家矿山安全监察局受理和办理</w:t>
            </w:r>
            <w:r>
              <w:rPr>
                <w:spacing w:val="-33"/>
              </w:rPr>
              <w:t xml:space="preserve"> </w:t>
            </w:r>
            <w:r>
              <w:rPr>
                <w:spacing w:val="5"/>
              </w:rPr>
              <w:t>。应急管理部行政</w:t>
            </w:r>
            <w:r>
              <w:rPr>
                <w:spacing w:val="4"/>
              </w:rPr>
              <w:t>审批窗口不再受理。</w:t>
            </w:r>
          </w:p>
        </w:tc>
        <w:tc>
          <w:tcPr>
            <w:tcW w:w="119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4" w:hRule="atLeast"/>
        </w:trPr>
        <w:tc>
          <w:tcPr>
            <w:tcW w:w="59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82" w:line="225" w:lineRule="auto"/>
              <w:ind w:left="202"/>
            </w:pPr>
            <w:r>
              <w:rPr>
                <w:spacing w:val="-10"/>
              </w:rPr>
              <w:t>86</w:t>
            </w:r>
          </w:p>
        </w:tc>
        <w:tc>
          <w:tcPr>
            <w:tcW w:w="232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1" w:line="192" w:lineRule="auto"/>
              <w:ind w:left="661" w:right="58" w:hanging="595"/>
            </w:pPr>
            <w:r>
              <w:rPr>
                <w:spacing w:val="8"/>
              </w:rPr>
              <w:t>非煤矿山建设项目安全设</w:t>
            </w:r>
            <w:r>
              <w:rPr>
                <w:spacing w:val="5"/>
              </w:rPr>
              <w:t xml:space="preserve"> </w:t>
            </w:r>
            <w:r>
              <w:rPr>
                <w:spacing w:val="8"/>
              </w:rPr>
              <w:t>施设计审查</w:t>
            </w:r>
          </w:p>
        </w:tc>
        <w:tc>
          <w:tcPr>
            <w:tcW w:w="109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81" w:line="208" w:lineRule="auto"/>
              <w:ind w:left="148"/>
            </w:pPr>
            <w:r>
              <w:rPr>
                <w:spacing w:val="8"/>
              </w:rPr>
              <w:t>行政许可</w:t>
            </w:r>
          </w:p>
        </w:tc>
        <w:tc>
          <w:tcPr>
            <w:tcW w:w="1392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81" w:line="177" w:lineRule="auto"/>
              <w:ind w:left="27" w:right="88" w:hanging="7"/>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，2021年修正）第三十三条 建设项目安全设施的设计人、设</w:t>
            </w:r>
            <w:r>
              <w:t xml:space="preserve"> </w:t>
            </w:r>
            <w:r>
              <w:rPr>
                <w:spacing w:val="8"/>
              </w:rPr>
              <w:t>计单位应当对安全设施设计负责。</w:t>
            </w:r>
          </w:p>
          <w:p>
            <w:pPr>
              <w:pStyle w:val="6"/>
              <w:spacing w:before="1" w:line="176" w:lineRule="auto"/>
              <w:ind w:left="45" w:right="150" w:firstLine="386"/>
            </w:pPr>
            <w:r>
              <w:rPr>
                <w:spacing w:val="8"/>
              </w:rPr>
              <w:t>矿山、金属冶炼建设项目和用于生产</w:t>
            </w:r>
            <w:r>
              <w:rPr>
                <w:spacing w:val="-32"/>
              </w:rPr>
              <w:t xml:space="preserve"> </w:t>
            </w:r>
            <w:r>
              <w:rPr>
                <w:spacing w:val="8"/>
              </w:rPr>
              <w:t>、储存、装卸危险物品的建设项目的安全设施设计应当按照国家有关规定报经有关部门审查</w:t>
            </w:r>
            <w:r>
              <w:rPr>
                <w:spacing w:val="-21"/>
              </w:rPr>
              <w:t xml:space="preserve"> </w:t>
            </w:r>
            <w:r>
              <w:rPr>
                <w:spacing w:val="8"/>
              </w:rPr>
              <w:t>，审查部门及其负责审查</w:t>
            </w:r>
            <w:r>
              <w:t xml:space="preserve"> </w:t>
            </w:r>
            <w:r>
              <w:rPr>
                <w:spacing w:val="6"/>
              </w:rPr>
              <w:t>的人员对审查结果负责。</w:t>
            </w:r>
          </w:p>
          <w:p>
            <w:pPr>
              <w:pStyle w:val="6"/>
              <w:spacing w:before="3" w:line="176" w:lineRule="auto"/>
              <w:ind w:left="30" w:right="86" w:hanging="10"/>
              <w:jc w:val="both"/>
            </w:pPr>
            <w:r>
              <w:rPr>
                <w:spacing w:val="6"/>
              </w:rPr>
              <w:t>【部门规章】《建设项目安全设施“三同时监督管理办法》（2010年原国家安监总局令第36号公布</w:t>
            </w:r>
            <w:r>
              <w:rPr>
                <w:spacing w:val="-20"/>
              </w:rPr>
              <w:t xml:space="preserve"> </w:t>
            </w:r>
            <w:r>
              <w:rPr>
                <w:spacing w:val="6"/>
              </w:rPr>
              <w:t>，2015年修正） 第十条   生产经营单位在建</w:t>
            </w:r>
            <w:r>
              <w:rPr>
                <w:spacing w:val="5"/>
              </w:rPr>
              <w:t>设项目初步设计</w:t>
            </w:r>
            <w:r>
              <w:t xml:space="preserve"> </w:t>
            </w:r>
            <w:r>
              <w:rPr>
                <w:spacing w:val="8"/>
              </w:rPr>
              <w:t>时</w:t>
            </w:r>
            <w:r>
              <w:rPr>
                <w:spacing w:val="-21"/>
              </w:rPr>
              <w:t xml:space="preserve"> </w:t>
            </w:r>
            <w:r>
              <w:rPr>
                <w:spacing w:val="8"/>
              </w:rPr>
              <w:t>，应当委托有相应资质的初步设计单位对建设项目安全设施同时进行设计</w:t>
            </w:r>
            <w:r>
              <w:rPr>
                <w:spacing w:val="-19"/>
              </w:rPr>
              <w:t xml:space="preserve"> </w:t>
            </w:r>
            <w:r>
              <w:rPr>
                <w:spacing w:val="8"/>
              </w:rPr>
              <w:t>，编制</w:t>
            </w:r>
            <w:r>
              <w:rPr>
                <w:spacing w:val="7"/>
              </w:rPr>
              <w:t>安全设施设计。安全设施设计必须符合有关法律</w:t>
            </w:r>
            <w:r>
              <w:rPr>
                <w:spacing w:val="-34"/>
              </w:rPr>
              <w:t xml:space="preserve"> </w:t>
            </w:r>
            <w:r>
              <w:rPr>
                <w:spacing w:val="7"/>
              </w:rPr>
              <w:t>、法规、规章和国家标准或</w:t>
            </w:r>
            <w:r>
              <w:t xml:space="preserve">  </w:t>
            </w:r>
            <w:r>
              <w:rPr>
                <w:spacing w:val="8"/>
              </w:rPr>
              <w:t>者行业标准</w:t>
            </w:r>
            <w:r>
              <w:rPr>
                <w:spacing w:val="-33"/>
              </w:rPr>
              <w:t xml:space="preserve"> </w:t>
            </w:r>
            <w:r>
              <w:rPr>
                <w:spacing w:val="8"/>
              </w:rPr>
              <w:t>、技术规范的规定</w:t>
            </w:r>
            <w:r>
              <w:rPr>
                <w:spacing w:val="-22"/>
              </w:rPr>
              <w:t xml:space="preserve"> </w:t>
            </w:r>
            <w:r>
              <w:rPr>
                <w:spacing w:val="8"/>
              </w:rPr>
              <w:t>，并尽可能采用先进适用的工艺</w:t>
            </w:r>
            <w:r>
              <w:rPr>
                <w:spacing w:val="-34"/>
              </w:rPr>
              <w:t xml:space="preserve"> </w:t>
            </w:r>
            <w:r>
              <w:rPr>
                <w:spacing w:val="8"/>
              </w:rPr>
              <w:t>、</w:t>
            </w:r>
            <w:r>
              <w:rPr>
                <w:spacing w:val="7"/>
              </w:rPr>
              <w:t>技术和可靠的设备、设施</w:t>
            </w:r>
            <w:r>
              <w:rPr>
                <w:spacing w:val="-32"/>
              </w:rPr>
              <w:t xml:space="preserve"> </w:t>
            </w:r>
            <w:r>
              <w:rPr>
                <w:spacing w:val="7"/>
              </w:rPr>
              <w:t>。本办法第七条规定的建设项目安全设施设计还应当充分考虑建设项</w:t>
            </w:r>
            <w:r>
              <w:t xml:space="preserve">  </w:t>
            </w:r>
            <w:r>
              <w:rPr>
                <w:spacing w:val="8"/>
              </w:rPr>
              <w:t>目安全预评价报告提出的安全对策措施</w:t>
            </w:r>
            <w:r>
              <w:rPr>
                <w:spacing w:val="-27"/>
              </w:rPr>
              <w:t xml:space="preserve"> </w:t>
            </w:r>
            <w:r>
              <w:rPr>
                <w:spacing w:val="8"/>
              </w:rPr>
              <w:t>。安全设施设计单位、设计人应当对其编制的设计文件负责。</w:t>
            </w:r>
          </w:p>
          <w:p>
            <w:pPr>
              <w:pStyle w:val="6"/>
              <w:spacing w:before="5" w:line="176" w:lineRule="auto"/>
              <w:ind w:left="29" w:right="48" w:firstLine="449"/>
            </w:pPr>
            <w:r>
              <w:rPr>
                <w:spacing w:val="10"/>
              </w:rPr>
              <w:t>第十一条 建设项目安全设施设计应当包括下列内容</w:t>
            </w:r>
            <w:r>
              <w:rPr>
                <w:spacing w:val="-27"/>
              </w:rPr>
              <w:t>：（</w:t>
            </w:r>
            <w:r>
              <w:rPr>
                <w:spacing w:val="10"/>
              </w:rPr>
              <w:t>一）设</w:t>
            </w:r>
            <w:r>
              <w:rPr>
                <w:spacing w:val="9"/>
              </w:rPr>
              <w:t>计依据</w:t>
            </w:r>
            <w:r>
              <w:rPr>
                <w:spacing w:val="-21"/>
              </w:rPr>
              <w:t xml:space="preserve"> </w:t>
            </w:r>
            <w:r>
              <w:rPr>
                <w:spacing w:val="-27"/>
              </w:rPr>
              <w:t>；（</w:t>
            </w:r>
            <w:r>
              <w:rPr>
                <w:spacing w:val="-14"/>
              </w:rPr>
              <w:t xml:space="preserve"> </w:t>
            </w:r>
            <w:r>
              <w:rPr>
                <w:spacing w:val="9"/>
              </w:rPr>
              <w:t>二</w:t>
            </w:r>
            <w:r>
              <w:rPr>
                <w:spacing w:val="-19"/>
              </w:rPr>
              <w:t xml:space="preserve"> </w:t>
            </w:r>
            <w:r>
              <w:rPr>
                <w:spacing w:val="9"/>
              </w:rPr>
              <w:t>）建设项目概述</w:t>
            </w:r>
            <w:r>
              <w:rPr>
                <w:spacing w:val="-23"/>
              </w:rPr>
              <w:t xml:space="preserve"> </w:t>
            </w:r>
            <w:r>
              <w:rPr>
                <w:spacing w:val="-27"/>
              </w:rPr>
              <w:t>；（</w:t>
            </w:r>
            <w:r>
              <w:rPr>
                <w:spacing w:val="9"/>
              </w:rPr>
              <w:t>三）建设项目潜在的危险、有害因素和危险</w:t>
            </w:r>
            <w:r>
              <w:rPr>
                <w:spacing w:val="-32"/>
              </w:rPr>
              <w:t xml:space="preserve"> </w:t>
            </w:r>
            <w:r>
              <w:rPr>
                <w:spacing w:val="9"/>
              </w:rPr>
              <w:t>、有害程度及</w:t>
            </w:r>
            <w:r>
              <w:t xml:space="preserve"> </w:t>
            </w:r>
            <w:r>
              <w:rPr>
                <w:spacing w:val="11"/>
              </w:rPr>
              <w:t>周边环境安全分析</w:t>
            </w:r>
            <w:r>
              <w:rPr>
                <w:spacing w:val="-20"/>
              </w:rPr>
              <w:t xml:space="preserve"> </w:t>
            </w:r>
            <w:r>
              <w:rPr>
                <w:spacing w:val="-32"/>
              </w:rPr>
              <w:t>；（</w:t>
            </w:r>
            <w:r>
              <w:rPr>
                <w:spacing w:val="6"/>
              </w:rPr>
              <w:t xml:space="preserve"> </w:t>
            </w:r>
            <w:r>
              <w:rPr>
                <w:spacing w:val="11"/>
              </w:rPr>
              <w:t>四）建筑及场地布置</w:t>
            </w:r>
            <w:r>
              <w:rPr>
                <w:spacing w:val="-21"/>
              </w:rPr>
              <w:t xml:space="preserve"> </w:t>
            </w:r>
            <w:r>
              <w:rPr>
                <w:spacing w:val="-32"/>
              </w:rPr>
              <w:t>；（</w:t>
            </w:r>
            <w:r>
              <w:rPr>
                <w:spacing w:val="11"/>
              </w:rPr>
              <w:t>五）重大危险源分析及检测监控</w:t>
            </w:r>
            <w:r>
              <w:rPr>
                <w:spacing w:val="-22"/>
              </w:rPr>
              <w:t xml:space="preserve"> </w:t>
            </w:r>
            <w:r>
              <w:rPr>
                <w:spacing w:val="-32"/>
              </w:rPr>
              <w:t>；（</w:t>
            </w:r>
            <w:r>
              <w:rPr>
                <w:spacing w:val="11"/>
              </w:rPr>
              <w:t>六）安全设施设计采取的防范措施</w:t>
            </w:r>
            <w:r>
              <w:rPr>
                <w:spacing w:val="-22"/>
              </w:rPr>
              <w:t xml:space="preserve"> </w:t>
            </w:r>
            <w:r>
              <w:rPr>
                <w:spacing w:val="-32"/>
              </w:rPr>
              <w:t>；（</w:t>
            </w:r>
            <w:r>
              <w:rPr>
                <w:spacing w:val="11"/>
              </w:rPr>
              <w:t>七）安全生产管理机构设置或者安</w:t>
            </w:r>
            <w:r>
              <w:t xml:space="preserve">   </w:t>
            </w:r>
            <w:r>
              <w:rPr>
                <w:spacing w:val="13"/>
              </w:rPr>
              <w:t>全生产管理人员配备要求</w:t>
            </w:r>
            <w:r>
              <w:rPr>
                <w:spacing w:val="-14"/>
              </w:rPr>
              <w:t xml:space="preserve"> </w:t>
            </w:r>
            <w:r>
              <w:rPr>
                <w:spacing w:val="-36"/>
              </w:rPr>
              <w:t>；（</w:t>
            </w:r>
            <w:r>
              <w:rPr>
                <w:spacing w:val="13"/>
              </w:rPr>
              <w:t>八）从业人员教育培训要求</w:t>
            </w:r>
            <w:r>
              <w:rPr>
                <w:spacing w:val="-23"/>
              </w:rPr>
              <w:t xml:space="preserve"> </w:t>
            </w:r>
            <w:r>
              <w:rPr>
                <w:spacing w:val="-36"/>
              </w:rPr>
              <w:t>；（</w:t>
            </w:r>
            <w:r>
              <w:rPr>
                <w:spacing w:val="13"/>
              </w:rPr>
              <w:t>九）工艺、技术和设备、</w:t>
            </w:r>
            <w:r>
              <w:rPr>
                <w:spacing w:val="12"/>
              </w:rPr>
              <w:t>设施的先进性和可靠性分析</w:t>
            </w:r>
            <w:r>
              <w:rPr>
                <w:spacing w:val="-22"/>
              </w:rPr>
              <w:t xml:space="preserve"> </w:t>
            </w:r>
            <w:r>
              <w:rPr>
                <w:spacing w:val="-36"/>
              </w:rPr>
              <w:t>；（</w:t>
            </w:r>
            <w:r>
              <w:rPr>
                <w:spacing w:val="12"/>
              </w:rPr>
              <w:t>十）安全设施专项投资概算</w:t>
            </w:r>
            <w:r>
              <w:rPr>
                <w:spacing w:val="-22"/>
              </w:rPr>
              <w:t xml:space="preserve"> </w:t>
            </w:r>
            <w:r>
              <w:rPr>
                <w:spacing w:val="-36"/>
              </w:rPr>
              <w:t>；（</w:t>
            </w:r>
            <w:r>
              <w:rPr>
                <w:spacing w:val="12"/>
              </w:rPr>
              <w:t>十一）</w:t>
            </w:r>
            <w:r>
              <w:t xml:space="preserve">   </w:t>
            </w:r>
            <w:r>
              <w:rPr>
                <w:spacing w:val="11"/>
              </w:rPr>
              <w:t>安全预评价报告中的安全对策及建议采纳情况</w:t>
            </w:r>
            <w:r>
              <w:rPr>
                <w:spacing w:val="-15"/>
              </w:rPr>
              <w:t xml:space="preserve"> </w:t>
            </w:r>
            <w:r>
              <w:rPr>
                <w:spacing w:val="-36"/>
              </w:rPr>
              <w:t>；（</w:t>
            </w:r>
            <w:r>
              <w:rPr>
                <w:spacing w:val="11"/>
              </w:rPr>
              <w:t>十二</w:t>
            </w:r>
            <w:r>
              <w:rPr>
                <w:spacing w:val="-21"/>
              </w:rPr>
              <w:t xml:space="preserve"> </w:t>
            </w:r>
            <w:r>
              <w:rPr>
                <w:spacing w:val="11"/>
              </w:rPr>
              <w:t>）预期效果以及存在的问题与建议</w:t>
            </w:r>
            <w:r>
              <w:rPr>
                <w:spacing w:val="-21"/>
              </w:rPr>
              <w:t xml:space="preserve"> </w:t>
            </w:r>
            <w:r>
              <w:rPr>
                <w:spacing w:val="-36"/>
              </w:rPr>
              <w:t>；（</w:t>
            </w:r>
            <w:r>
              <w:rPr>
                <w:spacing w:val="11"/>
              </w:rPr>
              <w:t>十三）可能出现的事故预防及应急救援措施</w:t>
            </w:r>
            <w:r>
              <w:rPr>
                <w:spacing w:val="-24"/>
              </w:rPr>
              <w:t xml:space="preserve"> </w:t>
            </w:r>
            <w:r>
              <w:rPr>
                <w:spacing w:val="-36"/>
              </w:rPr>
              <w:t>；（</w:t>
            </w:r>
            <w:r>
              <w:rPr>
                <w:spacing w:val="11"/>
              </w:rPr>
              <w:t>十四）法</w:t>
            </w:r>
            <w:r>
              <w:rPr>
                <w:spacing w:val="10"/>
              </w:rPr>
              <w:t>律、法</w:t>
            </w:r>
            <w:r>
              <w:t xml:space="preserve">   </w:t>
            </w:r>
            <w:r>
              <w:rPr>
                <w:spacing w:val="7"/>
              </w:rPr>
              <w:t>规、规章</w:t>
            </w:r>
            <w:r>
              <w:rPr>
                <w:spacing w:val="-32"/>
              </w:rPr>
              <w:t xml:space="preserve"> </w:t>
            </w:r>
            <w:r>
              <w:rPr>
                <w:spacing w:val="7"/>
              </w:rPr>
              <w:t>、标准规定需要说明的其他事项。</w:t>
            </w:r>
          </w:p>
          <w:p>
            <w:pPr>
              <w:pStyle w:val="6"/>
              <w:spacing w:before="3" w:line="176" w:lineRule="auto"/>
              <w:ind w:left="27" w:right="50" w:firstLine="400"/>
            </w:pPr>
            <w:r>
              <w:rPr>
                <w:spacing w:val="8"/>
              </w:rPr>
              <w:t>第十二条 本 办法第七条第一项</w:t>
            </w:r>
            <w:r>
              <w:rPr>
                <w:spacing w:val="-32"/>
              </w:rPr>
              <w:t xml:space="preserve"> </w:t>
            </w:r>
            <w:r>
              <w:rPr>
                <w:spacing w:val="8"/>
              </w:rPr>
              <w:t>、第二项、第三</w:t>
            </w:r>
            <w:r>
              <w:rPr>
                <w:spacing w:val="7"/>
              </w:rPr>
              <w:t>项</w:t>
            </w:r>
            <w:r>
              <w:rPr>
                <w:spacing w:val="-34"/>
              </w:rPr>
              <w:t xml:space="preserve"> </w:t>
            </w:r>
            <w:r>
              <w:rPr>
                <w:spacing w:val="7"/>
              </w:rPr>
              <w:t>、第四项规定的建设项目安全设施设计完成后</w:t>
            </w:r>
            <w:r>
              <w:rPr>
                <w:spacing w:val="-22"/>
              </w:rPr>
              <w:t xml:space="preserve"> </w:t>
            </w:r>
            <w:r>
              <w:rPr>
                <w:spacing w:val="7"/>
              </w:rPr>
              <w:t>，生产经营单位应当按照本办法第五条的规定向安全生产监</w:t>
            </w:r>
            <w:r>
              <w:t xml:space="preserve"> </w:t>
            </w:r>
            <w:r>
              <w:rPr>
                <w:spacing w:val="9"/>
              </w:rPr>
              <w:t>督管理部门提出审查申请</w:t>
            </w:r>
            <w:r>
              <w:rPr>
                <w:spacing w:val="-19"/>
              </w:rPr>
              <w:t xml:space="preserve"> </w:t>
            </w:r>
            <w:r>
              <w:rPr>
                <w:spacing w:val="9"/>
              </w:rPr>
              <w:t>，并提交下列文件资料</w:t>
            </w:r>
            <w:r>
              <w:rPr>
                <w:spacing w:val="-26"/>
              </w:rPr>
              <w:t>：（</w:t>
            </w:r>
            <w:r>
              <w:rPr>
                <w:spacing w:val="9"/>
              </w:rPr>
              <w:t>一）建设项目审批</w:t>
            </w:r>
            <w:r>
              <w:rPr>
                <w:spacing w:val="-34"/>
              </w:rPr>
              <w:t xml:space="preserve"> </w:t>
            </w:r>
            <w:r>
              <w:rPr>
                <w:spacing w:val="9"/>
              </w:rPr>
              <w:t>、核准或者备案的文件</w:t>
            </w:r>
            <w:r>
              <w:rPr>
                <w:spacing w:val="-23"/>
              </w:rPr>
              <w:t xml:space="preserve"> </w:t>
            </w:r>
            <w:r>
              <w:rPr>
                <w:spacing w:val="-26"/>
              </w:rPr>
              <w:t>；（</w:t>
            </w:r>
            <w:r>
              <w:rPr>
                <w:spacing w:val="-14"/>
              </w:rPr>
              <w:t xml:space="preserve"> </w:t>
            </w:r>
            <w:r>
              <w:rPr>
                <w:spacing w:val="9"/>
              </w:rPr>
              <w:t>二</w:t>
            </w:r>
            <w:r>
              <w:rPr>
                <w:spacing w:val="-18"/>
              </w:rPr>
              <w:t xml:space="preserve"> </w:t>
            </w:r>
            <w:r>
              <w:rPr>
                <w:spacing w:val="9"/>
              </w:rPr>
              <w:t>）建设项目安全设施设计审查申请</w:t>
            </w:r>
            <w:r>
              <w:rPr>
                <w:spacing w:val="-22"/>
              </w:rPr>
              <w:t xml:space="preserve"> </w:t>
            </w:r>
            <w:r>
              <w:rPr>
                <w:spacing w:val="-26"/>
              </w:rPr>
              <w:t>；（</w:t>
            </w:r>
            <w:r>
              <w:rPr>
                <w:spacing w:val="9"/>
              </w:rPr>
              <w:t>三）设计单位的设</w:t>
            </w:r>
            <w:r>
              <w:t xml:space="preserve">   </w:t>
            </w:r>
            <w:r>
              <w:rPr>
                <w:spacing w:val="10"/>
              </w:rPr>
              <w:t>计资质证明文件</w:t>
            </w:r>
            <w:r>
              <w:rPr>
                <w:spacing w:val="-18"/>
              </w:rPr>
              <w:t xml:space="preserve"> </w:t>
            </w:r>
            <w:r>
              <w:rPr>
                <w:spacing w:val="-33"/>
              </w:rPr>
              <w:t>；（</w:t>
            </w:r>
            <w:r>
              <w:rPr>
                <w:spacing w:val="7"/>
              </w:rPr>
              <w:t xml:space="preserve"> </w:t>
            </w:r>
            <w:r>
              <w:rPr>
                <w:spacing w:val="10"/>
              </w:rPr>
              <w:t>四）建设项目安全设施设计</w:t>
            </w:r>
            <w:r>
              <w:rPr>
                <w:spacing w:val="-22"/>
              </w:rPr>
              <w:t xml:space="preserve"> </w:t>
            </w:r>
            <w:r>
              <w:rPr>
                <w:spacing w:val="-33"/>
              </w:rPr>
              <w:t>；（</w:t>
            </w:r>
            <w:r>
              <w:rPr>
                <w:spacing w:val="10"/>
              </w:rPr>
              <w:t>五）建设项目安全预评价报告</w:t>
            </w:r>
            <w:r>
              <w:rPr>
                <w:spacing w:val="9"/>
              </w:rPr>
              <w:t>及相关文件资料</w:t>
            </w:r>
            <w:r>
              <w:rPr>
                <w:spacing w:val="-21"/>
              </w:rPr>
              <w:t xml:space="preserve"> </w:t>
            </w:r>
            <w:r>
              <w:rPr>
                <w:spacing w:val="-33"/>
              </w:rPr>
              <w:t>；（</w:t>
            </w:r>
            <w:r>
              <w:rPr>
                <w:spacing w:val="9"/>
              </w:rPr>
              <w:t>六）法律、行政法规</w:t>
            </w:r>
            <w:r>
              <w:rPr>
                <w:spacing w:val="-33"/>
              </w:rPr>
              <w:t xml:space="preserve"> </w:t>
            </w:r>
            <w:r>
              <w:rPr>
                <w:spacing w:val="9"/>
              </w:rPr>
              <w:t>、规章规定的其他文件资料</w:t>
            </w:r>
            <w:r>
              <w:rPr>
                <w:spacing w:val="-33"/>
              </w:rPr>
              <w:t xml:space="preserve"> </w:t>
            </w:r>
            <w:r>
              <w:rPr>
                <w:spacing w:val="9"/>
              </w:rPr>
              <w:t>。安全</w:t>
            </w:r>
            <w:r>
              <w:t xml:space="preserve">   </w:t>
            </w:r>
            <w:r>
              <w:rPr>
                <w:spacing w:val="7"/>
              </w:rPr>
              <w:t>生产监督管理部门收到申请后</w:t>
            </w:r>
            <w:r>
              <w:rPr>
                <w:spacing w:val="-22"/>
              </w:rPr>
              <w:t xml:space="preserve"> </w:t>
            </w:r>
            <w:r>
              <w:rPr>
                <w:spacing w:val="7"/>
              </w:rPr>
              <w:t>，对属于本部门职责范围内的</w:t>
            </w:r>
            <w:r>
              <w:rPr>
                <w:spacing w:val="-21"/>
              </w:rPr>
              <w:t xml:space="preserve"> </w:t>
            </w:r>
            <w:r>
              <w:rPr>
                <w:spacing w:val="7"/>
              </w:rPr>
              <w:t>，应当及时进行审查</w:t>
            </w:r>
            <w:r>
              <w:rPr>
                <w:spacing w:val="-20"/>
              </w:rPr>
              <w:t xml:space="preserve"> </w:t>
            </w:r>
            <w:r>
              <w:rPr>
                <w:spacing w:val="7"/>
              </w:rPr>
              <w:t>，并在收到申请后5</w:t>
            </w:r>
            <w:r>
              <w:rPr>
                <w:spacing w:val="6"/>
              </w:rPr>
              <w:t>个工作日内作出受理或者不予受理的决定</w:t>
            </w:r>
            <w:r>
              <w:rPr>
                <w:spacing w:val="-22"/>
              </w:rPr>
              <w:t xml:space="preserve"> </w:t>
            </w:r>
            <w:r>
              <w:rPr>
                <w:spacing w:val="6"/>
              </w:rPr>
              <w:t>，书面告知申请</w:t>
            </w:r>
          </w:p>
          <w:p>
            <w:pPr>
              <w:pStyle w:val="6"/>
              <w:spacing w:before="3" w:line="176" w:lineRule="auto"/>
              <w:ind w:left="28" w:right="101"/>
            </w:pPr>
            <w:r>
              <w:rPr>
                <w:spacing w:val="7"/>
              </w:rPr>
              <w:t>人</w:t>
            </w:r>
            <w:r>
              <w:rPr>
                <w:spacing w:val="-6"/>
              </w:rPr>
              <w:t xml:space="preserve"> </w:t>
            </w:r>
            <w:r>
              <w:rPr>
                <w:spacing w:val="7"/>
              </w:rPr>
              <w:t>；对不属于本部门职责范围内的</w:t>
            </w:r>
            <w:r>
              <w:rPr>
                <w:spacing w:val="-20"/>
              </w:rPr>
              <w:t xml:space="preserve"> </w:t>
            </w:r>
            <w:r>
              <w:rPr>
                <w:spacing w:val="7"/>
              </w:rPr>
              <w:t>，应当将有关文件资料转送有审查权的管理部门。第十三条 对已经受理的建设项目安全设施设计审查申请</w:t>
            </w:r>
            <w:r>
              <w:rPr>
                <w:spacing w:val="-22"/>
              </w:rPr>
              <w:t xml:space="preserve"> </w:t>
            </w:r>
            <w:r>
              <w:rPr>
                <w:spacing w:val="7"/>
              </w:rPr>
              <w:t>，安全生产监督管</w:t>
            </w:r>
            <w:r>
              <w:t xml:space="preserve"> </w:t>
            </w:r>
            <w:r>
              <w:rPr>
                <w:spacing w:val="6"/>
              </w:rPr>
              <w:t>理部门应当自受理之日起20个工作日内作出是否批准的决定</w:t>
            </w:r>
            <w:r>
              <w:rPr>
                <w:spacing w:val="-22"/>
              </w:rPr>
              <w:t xml:space="preserve"> </w:t>
            </w:r>
            <w:r>
              <w:rPr>
                <w:spacing w:val="6"/>
              </w:rPr>
              <w:t>，20</w:t>
            </w:r>
            <w:r>
              <w:rPr>
                <w:spacing w:val="5"/>
              </w:rPr>
              <w:t>个工作日内不能作出决定的</w:t>
            </w:r>
            <w:r>
              <w:rPr>
                <w:spacing w:val="-21"/>
              </w:rPr>
              <w:t xml:space="preserve"> </w:t>
            </w:r>
            <w:r>
              <w:rPr>
                <w:spacing w:val="5"/>
              </w:rPr>
              <w:t>，经负责人批准</w:t>
            </w:r>
            <w:r>
              <w:rPr>
                <w:spacing w:val="-22"/>
              </w:rPr>
              <w:t xml:space="preserve"> </w:t>
            </w:r>
            <w:r>
              <w:rPr>
                <w:spacing w:val="5"/>
              </w:rPr>
              <w:t>，可以延长10个工作日</w:t>
            </w:r>
            <w:r>
              <w:rPr>
                <w:spacing w:val="-23"/>
              </w:rPr>
              <w:t xml:space="preserve"> </w:t>
            </w:r>
            <w:r>
              <w:rPr>
                <w:spacing w:val="5"/>
              </w:rPr>
              <w:t>，并将延长期限的理由书面</w:t>
            </w:r>
            <w:r>
              <w:t xml:space="preserve">  </w:t>
            </w:r>
            <w:r>
              <w:rPr>
                <w:spacing w:val="6"/>
              </w:rPr>
              <w:t>告知申请人。</w:t>
            </w:r>
          </w:p>
          <w:p>
            <w:pPr>
              <w:pStyle w:val="6"/>
              <w:spacing w:before="4" w:line="176" w:lineRule="auto"/>
              <w:ind w:left="28" w:right="99" w:firstLine="400"/>
            </w:pPr>
            <w:r>
              <w:rPr>
                <w:spacing w:val="8"/>
              </w:rPr>
              <w:t>第十四条 建设项目安全设施设计有下列情形之一的</w:t>
            </w:r>
            <w:r>
              <w:rPr>
                <w:spacing w:val="-21"/>
              </w:rPr>
              <w:t xml:space="preserve"> </w:t>
            </w:r>
            <w:r>
              <w:rPr>
                <w:spacing w:val="8"/>
              </w:rPr>
              <w:t>，不予批准</w:t>
            </w:r>
            <w:r>
              <w:rPr>
                <w:spacing w:val="-20"/>
              </w:rPr>
              <w:t xml:space="preserve"> </w:t>
            </w:r>
            <w:r>
              <w:rPr>
                <w:spacing w:val="8"/>
              </w:rPr>
              <w:t>，并不得开工建设</w:t>
            </w:r>
            <w:r>
              <w:rPr>
                <w:spacing w:val="-23"/>
              </w:rPr>
              <w:t>：（</w:t>
            </w:r>
            <w:r>
              <w:rPr>
                <w:spacing w:val="8"/>
              </w:rPr>
              <w:t>一）无建设项目审批、核准或者备案</w:t>
            </w:r>
            <w:r>
              <w:rPr>
                <w:spacing w:val="7"/>
              </w:rPr>
              <w:t>文件的</w:t>
            </w:r>
            <w:r>
              <w:rPr>
                <w:spacing w:val="-23"/>
              </w:rPr>
              <w:t xml:space="preserve"> ；（</w:t>
            </w:r>
            <w:r>
              <w:rPr>
                <w:spacing w:val="-13"/>
              </w:rPr>
              <w:t xml:space="preserve"> </w:t>
            </w:r>
            <w:r>
              <w:rPr>
                <w:spacing w:val="7"/>
              </w:rPr>
              <w:t>二</w:t>
            </w:r>
            <w:r>
              <w:rPr>
                <w:spacing w:val="-19"/>
              </w:rPr>
              <w:t xml:space="preserve"> </w:t>
            </w:r>
            <w:r>
              <w:rPr>
                <w:spacing w:val="7"/>
              </w:rPr>
              <w:t>）未委托具有相应</w:t>
            </w:r>
            <w:r>
              <w:t xml:space="preserve"> </w:t>
            </w:r>
            <w:r>
              <w:rPr>
                <w:spacing w:val="9"/>
              </w:rPr>
              <w:t>资质的设计单位进行设计的</w:t>
            </w:r>
            <w:r>
              <w:rPr>
                <w:spacing w:val="-19"/>
              </w:rPr>
              <w:t xml:space="preserve"> </w:t>
            </w:r>
            <w:r>
              <w:rPr>
                <w:spacing w:val="-31"/>
              </w:rPr>
              <w:t>；（</w:t>
            </w:r>
            <w:r>
              <w:rPr>
                <w:spacing w:val="9"/>
              </w:rPr>
              <w:t>三）安全预评价报告由未取得相应资质的安全评价机构编制的</w:t>
            </w:r>
            <w:r>
              <w:rPr>
                <w:spacing w:val="-22"/>
              </w:rPr>
              <w:t xml:space="preserve"> </w:t>
            </w:r>
            <w:r>
              <w:rPr>
                <w:spacing w:val="-31"/>
              </w:rPr>
              <w:t>；（</w:t>
            </w:r>
            <w:r>
              <w:rPr>
                <w:spacing w:val="6"/>
              </w:rPr>
              <w:t xml:space="preserve"> </w:t>
            </w:r>
            <w:r>
              <w:rPr>
                <w:spacing w:val="9"/>
              </w:rPr>
              <w:t>四）设计内容不符合有关安全生产的法律、法规</w:t>
            </w:r>
            <w:r>
              <w:rPr>
                <w:spacing w:val="-34"/>
              </w:rPr>
              <w:t xml:space="preserve"> </w:t>
            </w:r>
            <w:r>
              <w:rPr>
                <w:spacing w:val="9"/>
              </w:rPr>
              <w:t>、规章和国</w:t>
            </w:r>
            <w:r>
              <w:t xml:space="preserve">  </w:t>
            </w:r>
            <w:r>
              <w:rPr>
                <w:spacing w:val="9"/>
              </w:rPr>
              <w:t>家标准或者行业标准</w:t>
            </w:r>
            <w:r>
              <w:rPr>
                <w:spacing w:val="-31"/>
              </w:rPr>
              <w:t xml:space="preserve"> </w:t>
            </w:r>
            <w:r>
              <w:rPr>
                <w:spacing w:val="9"/>
              </w:rPr>
              <w:t>、技术规范的规定的。（五）未采纳安全预评价报告中的安全对策和建议</w:t>
            </w:r>
            <w:r>
              <w:rPr>
                <w:spacing w:val="-22"/>
              </w:rPr>
              <w:t xml:space="preserve"> </w:t>
            </w:r>
            <w:r>
              <w:rPr>
                <w:spacing w:val="9"/>
              </w:rPr>
              <w:t>，且未作充分论证说明的</w:t>
            </w:r>
            <w:r>
              <w:rPr>
                <w:spacing w:val="-22"/>
              </w:rPr>
              <w:t xml:space="preserve"> </w:t>
            </w:r>
            <w:r>
              <w:rPr>
                <w:spacing w:val="-36"/>
              </w:rPr>
              <w:t>；（</w:t>
            </w:r>
            <w:r>
              <w:rPr>
                <w:spacing w:val="9"/>
              </w:rPr>
              <w:t>六）不符合法律</w:t>
            </w:r>
            <w:r>
              <w:rPr>
                <w:spacing w:val="8"/>
              </w:rPr>
              <w:t>、行政法规规定的</w:t>
            </w:r>
            <w:r>
              <w:t xml:space="preserve">  </w:t>
            </w:r>
            <w:r>
              <w:rPr>
                <w:spacing w:val="8"/>
              </w:rPr>
              <w:t>其他条件的</w:t>
            </w:r>
            <w:r>
              <w:rPr>
                <w:spacing w:val="-32"/>
              </w:rPr>
              <w:t xml:space="preserve"> </w:t>
            </w:r>
            <w:r>
              <w:rPr>
                <w:spacing w:val="8"/>
              </w:rPr>
              <w:t>。建设项目安全设施设计审查未予批准</w:t>
            </w:r>
            <w:r>
              <w:rPr>
                <w:spacing w:val="7"/>
              </w:rPr>
              <w:t>的</w:t>
            </w:r>
            <w:r>
              <w:rPr>
                <w:spacing w:val="-20"/>
              </w:rPr>
              <w:t xml:space="preserve"> </w:t>
            </w:r>
            <w:r>
              <w:rPr>
                <w:spacing w:val="7"/>
              </w:rPr>
              <w:t>，生产经营单位经过整改后可以向原审查部门申请再审。</w:t>
            </w:r>
          </w:p>
          <w:p>
            <w:pPr>
              <w:pStyle w:val="6"/>
              <w:spacing w:before="5" w:line="176" w:lineRule="auto"/>
              <w:ind w:left="27" w:right="91" w:firstLine="400"/>
            </w:pPr>
            <w:r>
              <w:rPr>
                <w:spacing w:val="8"/>
              </w:rPr>
              <w:t>第十五条 已经批准的建设项目及其安全设施设计有下列情形之一的</w:t>
            </w:r>
            <w:r>
              <w:rPr>
                <w:spacing w:val="-22"/>
              </w:rPr>
              <w:t xml:space="preserve"> </w:t>
            </w:r>
            <w:r>
              <w:rPr>
                <w:spacing w:val="8"/>
              </w:rPr>
              <w:t>，生产经营单位应当报原批准部门审查同意</w:t>
            </w:r>
            <w:r>
              <w:rPr>
                <w:spacing w:val="-21"/>
              </w:rPr>
              <w:t xml:space="preserve"> </w:t>
            </w:r>
            <w:r>
              <w:rPr>
                <w:spacing w:val="8"/>
              </w:rPr>
              <w:t>；未经审查同意的</w:t>
            </w:r>
            <w:r>
              <w:rPr>
                <w:spacing w:val="-22"/>
              </w:rPr>
              <w:t xml:space="preserve"> </w:t>
            </w:r>
            <w:r>
              <w:rPr>
                <w:spacing w:val="8"/>
              </w:rPr>
              <w:t>，不得开工建设</w:t>
            </w:r>
            <w:r>
              <w:rPr>
                <w:spacing w:val="-18"/>
              </w:rPr>
              <w:t>：（</w:t>
            </w:r>
            <w:r>
              <w:rPr>
                <w:spacing w:val="8"/>
              </w:rPr>
              <w:t>一）</w:t>
            </w:r>
            <w:r>
              <w:t xml:space="preserve"> </w:t>
            </w:r>
            <w:r>
              <w:rPr>
                <w:spacing w:val="8"/>
              </w:rPr>
              <w:t>建设项目的规模</w:t>
            </w:r>
            <w:r>
              <w:rPr>
                <w:spacing w:val="-31"/>
              </w:rPr>
              <w:t xml:space="preserve"> </w:t>
            </w:r>
            <w:r>
              <w:rPr>
                <w:spacing w:val="8"/>
              </w:rPr>
              <w:t>、生产工艺、原料</w:t>
            </w:r>
            <w:r>
              <w:rPr>
                <w:spacing w:val="-33"/>
              </w:rPr>
              <w:t xml:space="preserve"> </w:t>
            </w:r>
            <w:r>
              <w:rPr>
                <w:spacing w:val="8"/>
              </w:rPr>
              <w:t>、设备发生重大变更的</w:t>
            </w:r>
            <w:r>
              <w:rPr>
                <w:spacing w:val="-23"/>
              </w:rPr>
              <w:t xml:space="preserve"> </w:t>
            </w:r>
            <w:r>
              <w:rPr>
                <w:spacing w:val="-28"/>
              </w:rPr>
              <w:t>；（</w:t>
            </w:r>
            <w:r>
              <w:rPr>
                <w:spacing w:val="-13"/>
              </w:rPr>
              <w:t xml:space="preserve"> </w:t>
            </w:r>
            <w:r>
              <w:rPr>
                <w:spacing w:val="8"/>
              </w:rPr>
              <w:t>二</w:t>
            </w:r>
            <w:r>
              <w:rPr>
                <w:spacing w:val="-19"/>
              </w:rPr>
              <w:t xml:space="preserve"> </w:t>
            </w:r>
            <w:r>
              <w:rPr>
                <w:spacing w:val="8"/>
              </w:rPr>
              <w:t>）改变安全设施设计且可能降低安全性能的</w:t>
            </w:r>
            <w:r>
              <w:rPr>
                <w:spacing w:val="-21"/>
              </w:rPr>
              <w:t xml:space="preserve"> </w:t>
            </w:r>
            <w:r>
              <w:rPr>
                <w:spacing w:val="-28"/>
              </w:rPr>
              <w:t>；（</w:t>
            </w:r>
            <w:r>
              <w:rPr>
                <w:spacing w:val="8"/>
              </w:rPr>
              <w:t>三）在施工期间重新设计的。第十六条 本办法</w:t>
            </w:r>
            <w:r>
              <w:t xml:space="preserve"> </w:t>
            </w:r>
            <w:r>
              <w:rPr>
                <w:spacing w:val="7"/>
              </w:rPr>
              <w:t>第七条第一项</w:t>
            </w:r>
            <w:r>
              <w:rPr>
                <w:spacing w:val="-34"/>
              </w:rPr>
              <w:t xml:space="preserve"> </w:t>
            </w:r>
            <w:r>
              <w:rPr>
                <w:spacing w:val="7"/>
              </w:rPr>
              <w:t>、第二项</w:t>
            </w:r>
            <w:r>
              <w:rPr>
                <w:spacing w:val="-33"/>
              </w:rPr>
              <w:t xml:space="preserve"> </w:t>
            </w:r>
            <w:r>
              <w:rPr>
                <w:spacing w:val="7"/>
              </w:rPr>
              <w:t>、第三项和第四项规定以外的建设项目安全设施设计</w:t>
            </w:r>
            <w:r>
              <w:rPr>
                <w:spacing w:val="-22"/>
              </w:rPr>
              <w:t xml:space="preserve"> </w:t>
            </w:r>
            <w:r>
              <w:rPr>
                <w:spacing w:val="7"/>
              </w:rPr>
              <w:t>，</w:t>
            </w:r>
            <w:r>
              <w:rPr>
                <w:spacing w:val="-27"/>
              </w:rPr>
              <w:t xml:space="preserve"> </w:t>
            </w:r>
            <w:r>
              <w:rPr>
                <w:spacing w:val="7"/>
              </w:rPr>
              <w:t>由生产经营单位组织审查</w:t>
            </w:r>
            <w:r>
              <w:rPr>
                <w:spacing w:val="-21"/>
              </w:rPr>
              <w:t xml:space="preserve"> </w:t>
            </w:r>
            <w:r>
              <w:rPr>
                <w:spacing w:val="7"/>
              </w:rPr>
              <w:t>，形成书面报告备查。《金属与非金</w:t>
            </w:r>
            <w:r>
              <w:rPr>
                <w:spacing w:val="6"/>
              </w:rPr>
              <w:t>属矿产资源地质勘</w:t>
            </w:r>
            <w:r>
              <w:t xml:space="preserve">  </w:t>
            </w:r>
            <w:r>
              <w:rPr>
                <w:spacing w:val="7"/>
              </w:rPr>
              <w:t>探安全生产监督管理暂行规定》（2010年国家安监总局令第35号）第十五条 坑探工程的设计方案中应当设有安全专篇</w:t>
            </w:r>
            <w:r>
              <w:rPr>
                <w:spacing w:val="-31"/>
              </w:rPr>
              <w:t xml:space="preserve"> </w:t>
            </w:r>
            <w:r>
              <w:rPr>
                <w:spacing w:val="7"/>
              </w:rPr>
              <w:t>。安全专篇</w:t>
            </w:r>
            <w:r>
              <w:rPr>
                <w:spacing w:val="6"/>
              </w:rPr>
              <w:t>应当经所在地安全生产监督管</w:t>
            </w:r>
            <w:r>
              <w:t xml:space="preserve"> </w:t>
            </w:r>
            <w:r>
              <w:rPr>
                <w:spacing w:val="7"/>
              </w:rPr>
              <w:t>理部门审查同意</w:t>
            </w:r>
            <w:r>
              <w:rPr>
                <w:spacing w:val="-21"/>
              </w:rPr>
              <w:t xml:space="preserve"> </w:t>
            </w:r>
            <w:r>
              <w:rPr>
                <w:spacing w:val="7"/>
              </w:rPr>
              <w:t>；未经审查同意的</w:t>
            </w:r>
            <w:r>
              <w:rPr>
                <w:spacing w:val="-22"/>
              </w:rPr>
              <w:t xml:space="preserve"> </w:t>
            </w:r>
            <w:r>
              <w:rPr>
                <w:spacing w:val="7"/>
              </w:rPr>
              <w:t>，有关单位不得施工。坑探工程安全专篇的具体审查办法由省</w:t>
            </w:r>
            <w:r>
              <w:rPr>
                <w:spacing w:val="-34"/>
              </w:rPr>
              <w:t xml:space="preserve"> </w:t>
            </w:r>
            <w:r>
              <w:rPr>
                <w:spacing w:val="7"/>
              </w:rPr>
              <w:t>、</w:t>
            </w:r>
            <w:r>
              <w:rPr>
                <w:spacing w:val="-26"/>
              </w:rPr>
              <w:t xml:space="preserve"> </w:t>
            </w:r>
            <w:r>
              <w:rPr>
                <w:spacing w:val="7"/>
              </w:rPr>
              <w:t>自治区</w:t>
            </w:r>
            <w:r>
              <w:rPr>
                <w:spacing w:val="-34"/>
              </w:rPr>
              <w:t xml:space="preserve"> </w:t>
            </w:r>
            <w:r>
              <w:rPr>
                <w:spacing w:val="6"/>
              </w:rPr>
              <w:t>、直辖市人民政府安全生产监督管理部门制定。</w:t>
            </w:r>
          </w:p>
          <w:p>
            <w:pPr>
              <w:pStyle w:val="6"/>
              <w:spacing w:before="3" w:line="186" w:lineRule="auto"/>
              <w:ind w:left="27" w:right="41" w:firstLine="386"/>
              <w:jc w:val="both"/>
            </w:pPr>
            <w:r>
              <w:rPr>
                <w:spacing w:val="8"/>
              </w:rPr>
              <w:t>《中华人民共和国应急管理部公告》（</w:t>
            </w:r>
            <w:r>
              <w:rPr>
                <w:spacing w:val="-2"/>
              </w:rPr>
              <w:t xml:space="preserve"> </w:t>
            </w:r>
            <w:r>
              <w:rPr>
                <w:spacing w:val="8"/>
              </w:rPr>
              <w:t>2021年第1 号）根据《中共中央办公厅 国务院办公厅关于调整应急管理部职责机构编制的通知》和《中共中央办公</w:t>
            </w:r>
            <w:r>
              <w:t xml:space="preserve"> </w:t>
            </w:r>
            <w:r>
              <w:rPr>
                <w:spacing w:val="8"/>
              </w:rPr>
              <w:t>厅</w:t>
            </w:r>
            <w:r>
              <w:rPr>
                <w:spacing w:val="19"/>
              </w:rPr>
              <w:t xml:space="preserve"> </w:t>
            </w:r>
            <w:r>
              <w:rPr>
                <w:spacing w:val="8"/>
              </w:rPr>
              <w:t>国务院办公厅关于印发〈国家矿山安全监察局职能</w:t>
            </w:r>
            <w:r>
              <w:rPr>
                <w:spacing w:val="7"/>
              </w:rPr>
              <w:t>配置</w:t>
            </w:r>
            <w:r>
              <w:rPr>
                <w:spacing w:val="-34"/>
              </w:rPr>
              <w:t xml:space="preserve"> </w:t>
            </w:r>
            <w:r>
              <w:rPr>
                <w:spacing w:val="7"/>
              </w:rPr>
              <w:t>、内设机构和人员编制规定〉</w:t>
            </w:r>
            <w:r>
              <w:rPr>
                <w:spacing w:val="-27"/>
              </w:rPr>
              <w:t xml:space="preserve"> </w:t>
            </w:r>
            <w:r>
              <w:rPr>
                <w:spacing w:val="7"/>
              </w:rPr>
              <w:t>的通知》要求</w:t>
            </w:r>
            <w:r>
              <w:rPr>
                <w:spacing w:val="-21"/>
              </w:rPr>
              <w:t xml:space="preserve"> </w:t>
            </w:r>
            <w:r>
              <w:rPr>
                <w:spacing w:val="7"/>
              </w:rPr>
              <w:t>，应急管理部“高风险非煤矿山建设项目安全设施设计审</w:t>
            </w:r>
            <w:r>
              <w:t xml:space="preserve">  </w:t>
            </w:r>
            <w:r>
              <w:rPr>
                <w:spacing w:val="5"/>
              </w:rPr>
              <w:t>查</w:t>
            </w:r>
            <w:r>
              <w:rPr>
                <w:spacing w:val="-39"/>
              </w:rPr>
              <w:t xml:space="preserve"> </w:t>
            </w:r>
            <w:r>
              <w:rPr>
                <w:spacing w:val="5"/>
              </w:rPr>
              <w:t>”事项自2021年1月26日起移交至国家矿山安全监察局</w:t>
            </w:r>
            <w:r>
              <w:rPr>
                <w:spacing w:val="-22"/>
              </w:rPr>
              <w:t xml:space="preserve"> </w:t>
            </w:r>
            <w:r>
              <w:rPr>
                <w:spacing w:val="5"/>
              </w:rPr>
              <w:t>，</w:t>
            </w:r>
            <w:r>
              <w:rPr>
                <w:spacing w:val="-26"/>
              </w:rPr>
              <w:t xml:space="preserve"> </w:t>
            </w:r>
            <w:r>
              <w:rPr>
                <w:spacing w:val="5"/>
              </w:rPr>
              <w:t>由国家矿山安全监察局受理和办理</w:t>
            </w:r>
            <w:r>
              <w:rPr>
                <w:spacing w:val="-33"/>
              </w:rPr>
              <w:t xml:space="preserve"> </w:t>
            </w:r>
            <w:r>
              <w:rPr>
                <w:spacing w:val="5"/>
              </w:rPr>
              <w:t>。应急管理部行政</w:t>
            </w:r>
            <w:r>
              <w:rPr>
                <w:spacing w:val="4"/>
              </w:rPr>
              <w:t>审批窗口不再受理。</w:t>
            </w:r>
          </w:p>
        </w:tc>
        <w:tc>
          <w:tcPr>
            <w:tcW w:w="11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64" w:hRule="atLeast"/>
        </w:trPr>
        <w:tc>
          <w:tcPr>
            <w:tcW w:w="59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226" w:lineRule="auto"/>
              <w:ind w:left="202"/>
            </w:pPr>
            <w:r>
              <w:rPr>
                <w:spacing w:val="-10"/>
              </w:rPr>
              <w:t>87</w:t>
            </w:r>
          </w:p>
        </w:tc>
        <w:tc>
          <w:tcPr>
            <w:tcW w:w="232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2" w:line="192" w:lineRule="auto"/>
              <w:ind w:left="661" w:right="58" w:hanging="596"/>
            </w:pPr>
            <w:r>
              <w:rPr>
                <w:spacing w:val="8"/>
              </w:rPr>
              <w:t>金属冶炼建设项目安全设</w:t>
            </w:r>
            <w:r>
              <w:rPr>
                <w:spacing w:val="6"/>
              </w:rPr>
              <w:t xml:space="preserve"> </w:t>
            </w:r>
            <w:r>
              <w:rPr>
                <w:spacing w:val="8"/>
              </w:rPr>
              <w:t>施设计审查</w:t>
            </w:r>
          </w:p>
        </w:tc>
        <w:tc>
          <w:tcPr>
            <w:tcW w:w="1094"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82" w:line="208" w:lineRule="auto"/>
              <w:ind w:left="148"/>
            </w:pPr>
            <w:r>
              <w:rPr>
                <w:spacing w:val="8"/>
              </w:rPr>
              <w:t>行政许可</w:t>
            </w:r>
          </w:p>
        </w:tc>
        <w:tc>
          <w:tcPr>
            <w:tcW w:w="13924" w:type="dxa"/>
            <w:vAlign w:val="top"/>
          </w:tcPr>
          <w:p>
            <w:pPr>
              <w:spacing w:line="332" w:lineRule="auto"/>
              <w:rPr>
                <w:rFonts w:ascii="Arial"/>
                <w:sz w:val="21"/>
              </w:rPr>
            </w:pPr>
          </w:p>
          <w:p>
            <w:pPr>
              <w:spacing w:line="332" w:lineRule="auto"/>
              <w:rPr>
                <w:rFonts w:ascii="Arial"/>
                <w:sz w:val="21"/>
              </w:rPr>
            </w:pPr>
          </w:p>
          <w:p>
            <w:pPr>
              <w:pStyle w:val="6"/>
              <w:spacing w:before="81" w:line="177" w:lineRule="auto"/>
              <w:ind w:left="27" w:right="88" w:hanging="7"/>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，2021年修正）第三十三条 建设项目安全设施的设计人、设</w:t>
            </w:r>
            <w:r>
              <w:t xml:space="preserve"> </w:t>
            </w:r>
            <w:r>
              <w:rPr>
                <w:spacing w:val="8"/>
              </w:rPr>
              <w:t>计单位应当对安全设施设计负责。</w:t>
            </w:r>
          </w:p>
          <w:p>
            <w:pPr>
              <w:pStyle w:val="6"/>
              <w:spacing w:before="1" w:line="176" w:lineRule="auto"/>
              <w:ind w:left="45" w:right="49" w:firstLine="487"/>
            </w:pPr>
            <w:r>
              <w:rPr>
                <w:spacing w:val="8"/>
              </w:rPr>
              <w:t>矿山、金属冶炼建设项目和用于生产、储存</w:t>
            </w:r>
            <w:r>
              <w:rPr>
                <w:spacing w:val="-32"/>
              </w:rPr>
              <w:t xml:space="preserve"> </w:t>
            </w:r>
            <w:r>
              <w:rPr>
                <w:spacing w:val="8"/>
              </w:rPr>
              <w:t>、装卸危险物品的建设项目的安全设施设计应当按照国家有关规定报经有关部门审查</w:t>
            </w:r>
            <w:r>
              <w:rPr>
                <w:spacing w:val="-21"/>
              </w:rPr>
              <w:t xml:space="preserve"> </w:t>
            </w:r>
            <w:r>
              <w:rPr>
                <w:spacing w:val="8"/>
              </w:rPr>
              <w:t>，审查部门及其负责审查</w:t>
            </w:r>
            <w:r>
              <w:t xml:space="preserve"> </w:t>
            </w:r>
            <w:r>
              <w:rPr>
                <w:spacing w:val="6"/>
              </w:rPr>
              <w:t>的人员对审查结果负责。</w:t>
            </w:r>
          </w:p>
          <w:p>
            <w:pPr>
              <w:pStyle w:val="6"/>
              <w:spacing w:before="2" w:line="176" w:lineRule="auto"/>
              <w:ind w:left="27" w:right="36" w:hanging="7"/>
            </w:pPr>
            <w:r>
              <w:rPr>
                <w:spacing w:val="6"/>
              </w:rPr>
              <w:t>【部门规章】《建设项目安全设施“三同时监督管理办法》（2010年原</w:t>
            </w:r>
            <w:r>
              <w:rPr>
                <w:spacing w:val="5"/>
              </w:rPr>
              <w:t>国家安监总局令第36号公布</w:t>
            </w:r>
            <w:r>
              <w:rPr>
                <w:spacing w:val="-20"/>
              </w:rPr>
              <w:t xml:space="preserve"> </w:t>
            </w:r>
            <w:r>
              <w:rPr>
                <w:spacing w:val="5"/>
              </w:rPr>
              <w:t>，2015年修正）第三章</w:t>
            </w:r>
            <w:r>
              <w:rPr>
                <w:spacing w:val="-22"/>
              </w:rPr>
              <w:t xml:space="preserve"> </w:t>
            </w:r>
            <w:r>
              <w:rPr>
                <w:spacing w:val="5"/>
              </w:rPr>
              <w:t>：建设项目安全设施设计审查</w:t>
            </w:r>
            <w:r>
              <w:rPr>
                <w:spacing w:val="46"/>
                <w:w w:val="101"/>
              </w:rPr>
              <w:t xml:space="preserve"> </w:t>
            </w:r>
            <w:r>
              <w:rPr>
                <w:spacing w:val="5"/>
              </w:rPr>
              <w:t>第十条</w:t>
            </w:r>
            <w:r>
              <w:t xml:space="preserve"> </w:t>
            </w:r>
            <w:r>
              <w:rPr>
                <w:spacing w:val="8"/>
              </w:rPr>
              <w:t>生产经营单位在建设项目初步设计时</w:t>
            </w:r>
            <w:r>
              <w:rPr>
                <w:spacing w:val="-20"/>
              </w:rPr>
              <w:t xml:space="preserve"> </w:t>
            </w:r>
            <w:r>
              <w:rPr>
                <w:spacing w:val="8"/>
              </w:rPr>
              <w:t>，应当委托有相应资质的初步设计单位对建设项目安全设</w:t>
            </w:r>
            <w:r>
              <w:rPr>
                <w:spacing w:val="7"/>
              </w:rPr>
              <w:t>施同时进行设计</w:t>
            </w:r>
            <w:r>
              <w:rPr>
                <w:spacing w:val="-23"/>
              </w:rPr>
              <w:t xml:space="preserve"> </w:t>
            </w:r>
            <w:r>
              <w:rPr>
                <w:spacing w:val="7"/>
              </w:rPr>
              <w:t>，编制安全设施设计</w:t>
            </w:r>
            <w:r>
              <w:rPr>
                <w:spacing w:val="-31"/>
              </w:rPr>
              <w:t xml:space="preserve"> </w:t>
            </w:r>
            <w:r>
              <w:rPr>
                <w:spacing w:val="7"/>
              </w:rPr>
              <w:t>。安全设施设计必须符合有</w:t>
            </w:r>
            <w:r>
              <w:t xml:space="preserve">   </w:t>
            </w:r>
            <w:r>
              <w:rPr>
                <w:spacing w:val="8"/>
              </w:rPr>
              <w:t>关法律</w:t>
            </w:r>
            <w:r>
              <w:rPr>
                <w:spacing w:val="-34"/>
              </w:rPr>
              <w:t xml:space="preserve"> </w:t>
            </w:r>
            <w:r>
              <w:rPr>
                <w:spacing w:val="8"/>
              </w:rPr>
              <w:t>、法规、规章和国家标准或者行业标</w:t>
            </w:r>
            <w:r>
              <w:rPr>
                <w:spacing w:val="7"/>
              </w:rPr>
              <w:t>准</w:t>
            </w:r>
            <w:r>
              <w:rPr>
                <w:spacing w:val="-33"/>
              </w:rPr>
              <w:t xml:space="preserve"> </w:t>
            </w:r>
            <w:r>
              <w:rPr>
                <w:spacing w:val="7"/>
              </w:rPr>
              <w:t>、技术规范的规定</w:t>
            </w:r>
            <w:r>
              <w:rPr>
                <w:spacing w:val="-23"/>
              </w:rPr>
              <w:t xml:space="preserve"> </w:t>
            </w:r>
            <w:r>
              <w:rPr>
                <w:spacing w:val="7"/>
              </w:rPr>
              <w:t>，并尽可能采用先进适用的工艺、技术和可靠的设备、设施。</w:t>
            </w:r>
          </w:p>
          <w:p>
            <w:pPr>
              <w:pStyle w:val="6"/>
              <w:spacing w:before="2" w:line="176" w:lineRule="auto"/>
              <w:ind w:left="27" w:right="150" w:firstLine="401"/>
            </w:pPr>
            <w:r>
              <w:rPr>
                <w:spacing w:val="9"/>
              </w:rPr>
              <w:t>本办法第七条规定的建设项目安全设施设计还应当充分考虑建设项目安全预评价报告提出</w:t>
            </w:r>
            <w:r>
              <w:rPr>
                <w:spacing w:val="8"/>
              </w:rPr>
              <w:t>的安全对策措施。安全设施设计单位</w:t>
            </w:r>
            <w:r>
              <w:rPr>
                <w:spacing w:val="-34"/>
              </w:rPr>
              <w:t xml:space="preserve"> </w:t>
            </w:r>
            <w:r>
              <w:rPr>
                <w:spacing w:val="8"/>
              </w:rPr>
              <w:t>、设计人应当对其编制的设</w:t>
            </w:r>
            <w:r>
              <w:t xml:space="preserve"> </w:t>
            </w:r>
            <w:r>
              <w:rPr>
                <w:spacing w:val="7"/>
              </w:rPr>
              <w:t>计文件负责。</w:t>
            </w:r>
          </w:p>
          <w:p>
            <w:pPr>
              <w:pStyle w:val="6"/>
              <w:spacing w:before="4" w:line="176" w:lineRule="auto"/>
              <w:ind w:left="29" w:right="48" w:firstLine="449"/>
            </w:pPr>
            <w:r>
              <w:rPr>
                <w:spacing w:val="10"/>
              </w:rPr>
              <w:t>第十一条 建设项目安全设施设计应当包括下列内容</w:t>
            </w:r>
            <w:r>
              <w:rPr>
                <w:spacing w:val="-27"/>
              </w:rPr>
              <w:t>：（</w:t>
            </w:r>
            <w:r>
              <w:rPr>
                <w:spacing w:val="10"/>
              </w:rPr>
              <w:t>一）设</w:t>
            </w:r>
            <w:r>
              <w:rPr>
                <w:spacing w:val="9"/>
              </w:rPr>
              <w:t>计依据</w:t>
            </w:r>
            <w:r>
              <w:rPr>
                <w:spacing w:val="-21"/>
              </w:rPr>
              <w:t xml:space="preserve"> </w:t>
            </w:r>
            <w:r>
              <w:rPr>
                <w:spacing w:val="-27"/>
              </w:rPr>
              <w:t>；（</w:t>
            </w:r>
            <w:r>
              <w:rPr>
                <w:spacing w:val="-14"/>
              </w:rPr>
              <w:t xml:space="preserve"> </w:t>
            </w:r>
            <w:r>
              <w:rPr>
                <w:spacing w:val="9"/>
              </w:rPr>
              <w:t>二</w:t>
            </w:r>
            <w:r>
              <w:rPr>
                <w:spacing w:val="-19"/>
              </w:rPr>
              <w:t xml:space="preserve"> </w:t>
            </w:r>
            <w:r>
              <w:rPr>
                <w:spacing w:val="9"/>
              </w:rPr>
              <w:t>）建设项目概述</w:t>
            </w:r>
            <w:r>
              <w:rPr>
                <w:spacing w:val="-23"/>
              </w:rPr>
              <w:t xml:space="preserve"> </w:t>
            </w:r>
            <w:r>
              <w:rPr>
                <w:spacing w:val="-27"/>
              </w:rPr>
              <w:t>；（</w:t>
            </w:r>
            <w:r>
              <w:rPr>
                <w:spacing w:val="9"/>
              </w:rPr>
              <w:t>三）建设项目潜在的危险、有害因素和危险</w:t>
            </w:r>
            <w:r>
              <w:rPr>
                <w:spacing w:val="-32"/>
              </w:rPr>
              <w:t xml:space="preserve"> </w:t>
            </w:r>
            <w:r>
              <w:rPr>
                <w:spacing w:val="9"/>
              </w:rPr>
              <w:t>、有害程度及</w:t>
            </w:r>
            <w:r>
              <w:t xml:space="preserve"> </w:t>
            </w:r>
            <w:r>
              <w:rPr>
                <w:spacing w:val="11"/>
              </w:rPr>
              <w:t>周边环境安全分析</w:t>
            </w:r>
            <w:r>
              <w:rPr>
                <w:spacing w:val="-20"/>
              </w:rPr>
              <w:t xml:space="preserve"> </w:t>
            </w:r>
            <w:r>
              <w:rPr>
                <w:spacing w:val="-32"/>
              </w:rPr>
              <w:t>；（</w:t>
            </w:r>
            <w:r>
              <w:rPr>
                <w:spacing w:val="6"/>
              </w:rPr>
              <w:t xml:space="preserve"> </w:t>
            </w:r>
            <w:r>
              <w:rPr>
                <w:spacing w:val="11"/>
              </w:rPr>
              <w:t>四）建筑及场地布置</w:t>
            </w:r>
            <w:r>
              <w:rPr>
                <w:spacing w:val="-21"/>
              </w:rPr>
              <w:t xml:space="preserve"> </w:t>
            </w:r>
            <w:r>
              <w:rPr>
                <w:spacing w:val="-32"/>
              </w:rPr>
              <w:t>；（</w:t>
            </w:r>
            <w:r>
              <w:rPr>
                <w:spacing w:val="11"/>
              </w:rPr>
              <w:t>五）重大危险源分析及检测监控</w:t>
            </w:r>
            <w:r>
              <w:rPr>
                <w:spacing w:val="-22"/>
              </w:rPr>
              <w:t xml:space="preserve"> </w:t>
            </w:r>
            <w:r>
              <w:rPr>
                <w:spacing w:val="-32"/>
              </w:rPr>
              <w:t>；（</w:t>
            </w:r>
            <w:r>
              <w:rPr>
                <w:spacing w:val="11"/>
              </w:rPr>
              <w:t>六）安全设施设计采取的防范措施</w:t>
            </w:r>
            <w:r>
              <w:rPr>
                <w:spacing w:val="-22"/>
              </w:rPr>
              <w:t xml:space="preserve"> </w:t>
            </w:r>
            <w:r>
              <w:rPr>
                <w:spacing w:val="-32"/>
              </w:rPr>
              <w:t>；（</w:t>
            </w:r>
            <w:r>
              <w:rPr>
                <w:spacing w:val="11"/>
              </w:rPr>
              <w:t>七）安全生产管理机构设置或者安</w:t>
            </w:r>
            <w:r>
              <w:t xml:space="preserve">   </w:t>
            </w:r>
            <w:r>
              <w:rPr>
                <w:spacing w:val="13"/>
              </w:rPr>
              <w:t>全生产管理人员配备要求</w:t>
            </w:r>
            <w:r>
              <w:rPr>
                <w:spacing w:val="-14"/>
              </w:rPr>
              <w:t xml:space="preserve"> </w:t>
            </w:r>
            <w:r>
              <w:rPr>
                <w:spacing w:val="-36"/>
              </w:rPr>
              <w:t>；（</w:t>
            </w:r>
            <w:r>
              <w:rPr>
                <w:spacing w:val="13"/>
              </w:rPr>
              <w:t>八）从业人员教育培训要求</w:t>
            </w:r>
            <w:r>
              <w:rPr>
                <w:spacing w:val="-23"/>
              </w:rPr>
              <w:t xml:space="preserve"> </w:t>
            </w:r>
            <w:r>
              <w:rPr>
                <w:spacing w:val="-36"/>
              </w:rPr>
              <w:t>；（</w:t>
            </w:r>
            <w:r>
              <w:rPr>
                <w:spacing w:val="13"/>
              </w:rPr>
              <w:t>九）工艺、技术和设备、</w:t>
            </w:r>
            <w:r>
              <w:rPr>
                <w:spacing w:val="12"/>
              </w:rPr>
              <w:t>设施的先进性和可靠性分析</w:t>
            </w:r>
            <w:r>
              <w:rPr>
                <w:spacing w:val="-22"/>
              </w:rPr>
              <w:t xml:space="preserve"> </w:t>
            </w:r>
            <w:r>
              <w:rPr>
                <w:spacing w:val="-36"/>
              </w:rPr>
              <w:t>；（</w:t>
            </w:r>
            <w:r>
              <w:rPr>
                <w:spacing w:val="12"/>
              </w:rPr>
              <w:t>十）安全设施专项投资概算</w:t>
            </w:r>
            <w:r>
              <w:rPr>
                <w:spacing w:val="-22"/>
              </w:rPr>
              <w:t xml:space="preserve"> </w:t>
            </w:r>
            <w:r>
              <w:rPr>
                <w:spacing w:val="-36"/>
              </w:rPr>
              <w:t>；（</w:t>
            </w:r>
            <w:r>
              <w:rPr>
                <w:spacing w:val="12"/>
              </w:rPr>
              <w:t>十一）</w:t>
            </w:r>
            <w:r>
              <w:t xml:space="preserve">   </w:t>
            </w:r>
            <w:r>
              <w:rPr>
                <w:spacing w:val="11"/>
              </w:rPr>
              <w:t>安全预评价报告中的安全对策及建议采纳情况</w:t>
            </w:r>
            <w:r>
              <w:rPr>
                <w:spacing w:val="-15"/>
              </w:rPr>
              <w:t xml:space="preserve"> </w:t>
            </w:r>
            <w:r>
              <w:rPr>
                <w:spacing w:val="-36"/>
              </w:rPr>
              <w:t>；（</w:t>
            </w:r>
            <w:r>
              <w:rPr>
                <w:spacing w:val="11"/>
              </w:rPr>
              <w:t>十二</w:t>
            </w:r>
            <w:r>
              <w:rPr>
                <w:spacing w:val="-21"/>
              </w:rPr>
              <w:t xml:space="preserve"> </w:t>
            </w:r>
            <w:r>
              <w:rPr>
                <w:spacing w:val="11"/>
              </w:rPr>
              <w:t>）预期效果以及存在的问题与建议</w:t>
            </w:r>
            <w:r>
              <w:rPr>
                <w:spacing w:val="-21"/>
              </w:rPr>
              <w:t xml:space="preserve"> </w:t>
            </w:r>
            <w:r>
              <w:rPr>
                <w:spacing w:val="-36"/>
              </w:rPr>
              <w:t>；（</w:t>
            </w:r>
            <w:r>
              <w:rPr>
                <w:spacing w:val="11"/>
              </w:rPr>
              <w:t>十三）可能出现的事故预防及应急救援措施</w:t>
            </w:r>
            <w:r>
              <w:rPr>
                <w:spacing w:val="-24"/>
              </w:rPr>
              <w:t xml:space="preserve"> </w:t>
            </w:r>
            <w:r>
              <w:rPr>
                <w:spacing w:val="-36"/>
              </w:rPr>
              <w:t>；（</w:t>
            </w:r>
            <w:r>
              <w:rPr>
                <w:spacing w:val="11"/>
              </w:rPr>
              <w:t>十四）法</w:t>
            </w:r>
            <w:r>
              <w:rPr>
                <w:spacing w:val="10"/>
              </w:rPr>
              <w:t>律、法</w:t>
            </w:r>
            <w:r>
              <w:t xml:space="preserve">   </w:t>
            </w:r>
            <w:r>
              <w:rPr>
                <w:spacing w:val="7"/>
              </w:rPr>
              <w:t>规、规章</w:t>
            </w:r>
            <w:r>
              <w:rPr>
                <w:spacing w:val="-32"/>
              </w:rPr>
              <w:t xml:space="preserve"> </w:t>
            </w:r>
            <w:r>
              <w:rPr>
                <w:spacing w:val="7"/>
              </w:rPr>
              <w:t>、标准规定需要说明的其他事项。</w:t>
            </w:r>
          </w:p>
          <w:p>
            <w:pPr>
              <w:pStyle w:val="6"/>
              <w:spacing w:before="4" w:line="176" w:lineRule="auto"/>
              <w:ind w:left="27" w:right="50" w:firstLine="450"/>
            </w:pPr>
            <w:r>
              <w:rPr>
                <w:spacing w:val="8"/>
              </w:rPr>
              <w:t>第十二条 本办法第七条第一项</w:t>
            </w:r>
            <w:r>
              <w:rPr>
                <w:spacing w:val="-32"/>
              </w:rPr>
              <w:t xml:space="preserve"> </w:t>
            </w:r>
            <w:r>
              <w:rPr>
                <w:spacing w:val="8"/>
              </w:rPr>
              <w:t>、第二项、第三项</w:t>
            </w:r>
            <w:r>
              <w:rPr>
                <w:spacing w:val="-34"/>
              </w:rPr>
              <w:t xml:space="preserve"> </w:t>
            </w:r>
            <w:r>
              <w:rPr>
                <w:spacing w:val="8"/>
              </w:rPr>
              <w:t>、第四项规定的建设项目安全</w:t>
            </w:r>
            <w:r>
              <w:rPr>
                <w:spacing w:val="7"/>
              </w:rPr>
              <w:t>设施设计完成后</w:t>
            </w:r>
            <w:r>
              <w:rPr>
                <w:spacing w:val="-22"/>
              </w:rPr>
              <w:t xml:space="preserve"> </w:t>
            </w:r>
            <w:r>
              <w:rPr>
                <w:spacing w:val="7"/>
              </w:rPr>
              <w:t>，生产经营单位应当按照本办法第五条的规定向安全生产监</w:t>
            </w:r>
            <w:r>
              <w:t xml:space="preserve"> </w:t>
            </w:r>
            <w:r>
              <w:rPr>
                <w:spacing w:val="9"/>
              </w:rPr>
              <w:t>督管理部门提出审查申请</w:t>
            </w:r>
            <w:r>
              <w:rPr>
                <w:spacing w:val="-19"/>
              </w:rPr>
              <w:t xml:space="preserve"> </w:t>
            </w:r>
            <w:r>
              <w:rPr>
                <w:spacing w:val="9"/>
              </w:rPr>
              <w:t>，并提交下列文件资料</w:t>
            </w:r>
            <w:r>
              <w:rPr>
                <w:spacing w:val="-26"/>
              </w:rPr>
              <w:t>：（</w:t>
            </w:r>
            <w:r>
              <w:rPr>
                <w:spacing w:val="9"/>
              </w:rPr>
              <w:t>一）建设项目审批</w:t>
            </w:r>
            <w:r>
              <w:rPr>
                <w:spacing w:val="-34"/>
              </w:rPr>
              <w:t xml:space="preserve"> </w:t>
            </w:r>
            <w:r>
              <w:rPr>
                <w:spacing w:val="9"/>
              </w:rPr>
              <w:t>、核准或者备案的文件</w:t>
            </w:r>
            <w:r>
              <w:rPr>
                <w:spacing w:val="-23"/>
              </w:rPr>
              <w:t xml:space="preserve"> </w:t>
            </w:r>
            <w:r>
              <w:rPr>
                <w:spacing w:val="-26"/>
              </w:rPr>
              <w:t>；（</w:t>
            </w:r>
            <w:r>
              <w:rPr>
                <w:spacing w:val="-14"/>
              </w:rPr>
              <w:t xml:space="preserve"> </w:t>
            </w:r>
            <w:r>
              <w:rPr>
                <w:spacing w:val="9"/>
              </w:rPr>
              <w:t>二</w:t>
            </w:r>
            <w:r>
              <w:rPr>
                <w:spacing w:val="-18"/>
              </w:rPr>
              <w:t xml:space="preserve"> </w:t>
            </w:r>
            <w:r>
              <w:rPr>
                <w:spacing w:val="9"/>
              </w:rPr>
              <w:t>）建设项目安全设施设计审查申请</w:t>
            </w:r>
            <w:r>
              <w:rPr>
                <w:spacing w:val="-22"/>
              </w:rPr>
              <w:t xml:space="preserve"> </w:t>
            </w:r>
            <w:r>
              <w:rPr>
                <w:spacing w:val="-26"/>
              </w:rPr>
              <w:t>；（</w:t>
            </w:r>
            <w:r>
              <w:rPr>
                <w:spacing w:val="9"/>
              </w:rPr>
              <w:t>三）设计单位的设</w:t>
            </w:r>
            <w:r>
              <w:t xml:space="preserve">   </w:t>
            </w:r>
            <w:r>
              <w:rPr>
                <w:spacing w:val="10"/>
              </w:rPr>
              <w:t>计资质证明文件</w:t>
            </w:r>
            <w:r>
              <w:rPr>
                <w:spacing w:val="-18"/>
              </w:rPr>
              <w:t xml:space="preserve"> </w:t>
            </w:r>
            <w:r>
              <w:rPr>
                <w:spacing w:val="-33"/>
              </w:rPr>
              <w:t>；（</w:t>
            </w:r>
            <w:r>
              <w:rPr>
                <w:spacing w:val="7"/>
              </w:rPr>
              <w:t xml:space="preserve"> </w:t>
            </w:r>
            <w:r>
              <w:rPr>
                <w:spacing w:val="10"/>
              </w:rPr>
              <w:t>四）建设项目安全设施设计</w:t>
            </w:r>
            <w:r>
              <w:rPr>
                <w:spacing w:val="-22"/>
              </w:rPr>
              <w:t xml:space="preserve"> </w:t>
            </w:r>
            <w:r>
              <w:rPr>
                <w:spacing w:val="-33"/>
              </w:rPr>
              <w:t>；（</w:t>
            </w:r>
            <w:r>
              <w:rPr>
                <w:spacing w:val="10"/>
              </w:rPr>
              <w:t>五）建设项目安全预评价报告</w:t>
            </w:r>
            <w:r>
              <w:rPr>
                <w:spacing w:val="9"/>
              </w:rPr>
              <w:t>及相关文件资料</w:t>
            </w:r>
            <w:r>
              <w:rPr>
                <w:spacing w:val="-21"/>
              </w:rPr>
              <w:t xml:space="preserve"> </w:t>
            </w:r>
            <w:r>
              <w:rPr>
                <w:spacing w:val="-33"/>
              </w:rPr>
              <w:t>；（</w:t>
            </w:r>
            <w:r>
              <w:rPr>
                <w:spacing w:val="9"/>
              </w:rPr>
              <w:t>六）法律、行政法规</w:t>
            </w:r>
            <w:r>
              <w:rPr>
                <w:spacing w:val="-33"/>
              </w:rPr>
              <w:t xml:space="preserve"> </w:t>
            </w:r>
            <w:r>
              <w:rPr>
                <w:spacing w:val="9"/>
              </w:rPr>
              <w:t>、规章规定的其他文件资料</w:t>
            </w:r>
            <w:r>
              <w:rPr>
                <w:spacing w:val="-33"/>
              </w:rPr>
              <w:t xml:space="preserve"> </w:t>
            </w:r>
            <w:r>
              <w:rPr>
                <w:spacing w:val="9"/>
              </w:rPr>
              <w:t>。安全</w:t>
            </w:r>
            <w:r>
              <w:t xml:space="preserve">   </w:t>
            </w:r>
            <w:r>
              <w:rPr>
                <w:spacing w:val="7"/>
              </w:rPr>
              <w:t>生产监督管理部门收到申请后</w:t>
            </w:r>
            <w:r>
              <w:rPr>
                <w:spacing w:val="-22"/>
              </w:rPr>
              <w:t xml:space="preserve"> </w:t>
            </w:r>
            <w:r>
              <w:rPr>
                <w:spacing w:val="7"/>
              </w:rPr>
              <w:t>，对属于本部门职责范围内的</w:t>
            </w:r>
            <w:r>
              <w:rPr>
                <w:spacing w:val="-21"/>
              </w:rPr>
              <w:t xml:space="preserve"> </w:t>
            </w:r>
            <w:r>
              <w:rPr>
                <w:spacing w:val="7"/>
              </w:rPr>
              <w:t>，应当及时进行审查</w:t>
            </w:r>
            <w:r>
              <w:rPr>
                <w:spacing w:val="-20"/>
              </w:rPr>
              <w:t xml:space="preserve"> </w:t>
            </w:r>
            <w:r>
              <w:rPr>
                <w:spacing w:val="7"/>
              </w:rPr>
              <w:t>，并在收到申请后5</w:t>
            </w:r>
            <w:r>
              <w:rPr>
                <w:spacing w:val="6"/>
              </w:rPr>
              <w:t>个工作日内作出受理或者不予受理的决定</w:t>
            </w:r>
            <w:r>
              <w:rPr>
                <w:spacing w:val="-22"/>
              </w:rPr>
              <w:t xml:space="preserve"> </w:t>
            </w:r>
            <w:r>
              <w:rPr>
                <w:spacing w:val="6"/>
              </w:rPr>
              <w:t>，书面告知申请</w:t>
            </w:r>
          </w:p>
          <w:p>
            <w:pPr>
              <w:pStyle w:val="6"/>
              <w:spacing w:before="1" w:line="176" w:lineRule="auto"/>
              <w:ind w:left="28"/>
            </w:pPr>
            <w:r>
              <w:rPr>
                <w:spacing w:val="7"/>
              </w:rPr>
              <w:t>人</w:t>
            </w:r>
            <w:r>
              <w:rPr>
                <w:spacing w:val="-22"/>
              </w:rPr>
              <w:t xml:space="preserve"> </w:t>
            </w:r>
            <w:r>
              <w:rPr>
                <w:spacing w:val="7"/>
              </w:rPr>
              <w:t>；对不属于本部门职责范围内的</w:t>
            </w:r>
            <w:r>
              <w:rPr>
                <w:spacing w:val="-20"/>
              </w:rPr>
              <w:t xml:space="preserve"> </w:t>
            </w:r>
            <w:r>
              <w:rPr>
                <w:spacing w:val="7"/>
              </w:rPr>
              <w:t>，应当将有关文件资料转送有</w:t>
            </w:r>
            <w:r>
              <w:rPr>
                <w:spacing w:val="6"/>
              </w:rPr>
              <w:t>审查权的管理部门。</w:t>
            </w:r>
          </w:p>
          <w:p>
            <w:pPr>
              <w:pStyle w:val="6"/>
              <w:spacing w:before="6" w:line="176" w:lineRule="auto"/>
              <w:ind w:left="28" w:right="94" w:firstLine="400"/>
            </w:pPr>
            <w:r>
              <w:rPr>
                <w:spacing w:val="7"/>
              </w:rPr>
              <w:t>第十三条 对已经受理的建设项目安全设施设计审查申请</w:t>
            </w:r>
            <w:r>
              <w:rPr>
                <w:spacing w:val="-22"/>
              </w:rPr>
              <w:t xml:space="preserve"> </w:t>
            </w:r>
            <w:r>
              <w:rPr>
                <w:spacing w:val="7"/>
              </w:rPr>
              <w:t>，安全生产监督管理部门应当自受理之日起2</w:t>
            </w:r>
            <w:r>
              <w:rPr>
                <w:spacing w:val="6"/>
              </w:rPr>
              <w:t>0个工作日内作出是否批准的决定</w:t>
            </w:r>
            <w:r>
              <w:rPr>
                <w:spacing w:val="-23"/>
              </w:rPr>
              <w:t xml:space="preserve"> </w:t>
            </w:r>
            <w:r>
              <w:rPr>
                <w:spacing w:val="6"/>
              </w:rPr>
              <w:t>，20个工作日内不能</w:t>
            </w:r>
            <w:r>
              <w:t xml:space="preserve"> </w:t>
            </w:r>
            <w:r>
              <w:rPr>
                <w:spacing w:val="6"/>
              </w:rPr>
              <w:t>作出决定的</w:t>
            </w:r>
            <w:r>
              <w:rPr>
                <w:spacing w:val="-20"/>
              </w:rPr>
              <w:t xml:space="preserve"> </w:t>
            </w:r>
            <w:r>
              <w:rPr>
                <w:spacing w:val="6"/>
              </w:rPr>
              <w:t>，经负责人批准</w:t>
            </w:r>
            <w:r>
              <w:rPr>
                <w:spacing w:val="-22"/>
              </w:rPr>
              <w:t xml:space="preserve"> </w:t>
            </w:r>
            <w:r>
              <w:rPr>
                <w:spacing w:val="6"/>
              </w:rPr>
              <w:t>，可以延长10个工作日</w:t>
            </w:r>
            <w:r>
              <w:rPr>
                <w:spacing w:val="-21"/>
              </w:rPr>
              <w:t xml:space="preserve"> </w:t>
            </w:r>
            <w:r>
              <w:rPr>
                <w:spacing w:val="6"/>
              </w:rPr>
              <w:t>，并将延长期限的理由书面告知申请人。第十四条 建设项目安</w:t>
            </w:r>
            <w:r>
              <w:rPr>
                <w:spacing w:val="5"/>
              </w:rPr>
              <w:t>全设施设计有下列情形之一的</w:t>
            </w:r>
            <w:r>
              <w:rPr>
                <w:spacing w:val="-23"/>
              </w:rPr>
              <w:t xml:space="preserve"> </w:t>
            </w:r>
            <w:r>
              <w:rPr>
                <w:spacing w:val="5"/>
              </w:rPr>
              <w:t>，不予批准</w:t>
            </w:r>
            <w:r>
              <w:rPr>
                <w:spacing w:val="-20"/>
              </w:rPr>
              <w:t xml:space="preserve"> </w:t>
            </w:r>
            <w:r>
              <w:rPr>
                <w:spacing w:val="5"/>
              </w:rPr>
              <w:t>，并</w:t>
            </w:r>
            <w:r>
              <w:t xml:space="preserve"> </w:t>
            </w:r>
            <w:r>
              <w:rPr>
                <w:spacing w:val="10"/>
              </w:rPr>
              <w:t>不得开工建设</w:t>
            </w:r>
            <w:r>
              <w:rPr>
                <w:spacing w:val="-27"/>
              </w:rPr>
              <w:t>：（</w:t>
            </w:r>
            <w:r>
              <w:rPr>
                <w:spacing w:val="10"/>
              </w:rPr>
              <w:t>一）无建设项目审批、核准或者备案文件的</w:t>
            </w:r>
            <w:r>
              <w:rPr>
                <w:spacing w:val="-19"/>
              </w:rPr>
              <w:t xml:space="preserve"> </w:t>
            </w:r>
            <w:r>
              <w:rPr>
                <w:spacing w:val="-27"/>
              </w:rPr>
              <w:t>；（</w:t>
            </w:r>
            <w:r>
              <w:rPr>
                <w:spacing w:val="-15"/>
              </w:rPr>
              <w:t xml:space="preserve"> </w:t>
            </w:r>
            <w:r>
              <w:rPr>
                <w:spacing w:val="10"/>
              </w:rPr>
              <w:t>二</w:t>
            </w:r>
            <w:r>
              <w:rPr>
                <w:spacing w:val="-19"/>
              </w:rPr>
              <w:t xml:space="preserve"> </w:t>
            </w:r>
            <w:r>
              <w:rPr>
                <w:spacing w:val="10"/>
              </w:rPr>
              <w:t>）未委托具有相应资质的设计单位进行设计的</w:t>
            </w:r>
            <w:r>
              <w:rPr>
                <w:spacing w:val="-23"/>
              </w:rPr>
              <w:t xml:space="preserve"> </w:t>
            </w:r>
            <w:r>
              <w:rPr>
                <w:spacing w:val="-27"/>
              </w:rPr>
              <w:t>；（</w:t>
            </w:r>
            <w:r>
              <w:rPr>
                <w:spacing w:val="10"/>
              </w:rPr>
              <w:t>三）安全预评价报告由未取得相应资质</w:t>
            </w:r>
            <w:r>
              <w:t xml:space="preserve">  </w:t>
            </w:r>
            <w:r>
              <w:rPr>
                <w:spacing w:val="8"/>
              </w:rPr>
              <w:t>的安全评价机构编制的</w:t>
            </w:r>
            <w:r>
              <w:rPr>
                <w:spacing w:val="-20"/>
              </w:rPr>
              <w:t xml:space="preserve"> </w:t>
            </w:r>
            <w:r>
              <w:rPr>
                <w:spacing w:val="-27"/>
              </w:rPr>
              <w:t>；（</w:t>
            </w:r>
            <w:r>
              <w:rPr>
                <w:spacing w:val="4"/>
              </w:rPr>
              <w:t xml:space="preserve"> </w:t>
            </w:r>
            <w:r>
              <w:rPr>
                <w:spacing w:val="8"/>
              </w:rPr>
              <w:t>四）设计内容不符合有关安全生产的法律</w:t>
            </w:r>
            <w:r>
              <w:rPr>
                <w:spacing w:val="-33"/>
              </w:rPr>
              <w:t xml:space="preserve"> </w:t>
            </w:r>
            <w:r>
              <w:rPr>
                <w:spacing w:val="8"/>
              </w:rPr>
              <w:t>、法规</w:t>
            </w:r>
            <w:r>
              <w:rPr>
                <w:spacing w:val="-34"/>
              </w:rPr>
              <w:t xml:space="preserve"> </w:t>
            </w:r>
            <w:r>
              <w:rPr>
                <w:spacing w:val="8"/>
              </w:rPr>
              <w:t>、规章</w:t>
            </w:r>
            <w:r>
              <w:rPr>
                <w:spacing w:val="7"/>
              </w:rPr>
              <w:t>和国家标准或者行业标准、技术规范的规定的</w:t>
            </w:r>
            <w:r>
              <w:rPr>
                <w:spacing w:val="-31"/>
              </w:rPr>
              <w:t xml:space="preserve"> </w:t>
            </w:r>
            <w:r>
              <w:rPr>
                <w:spacing w:val="7"/>
              </w:rPr>
              <w:t>。（五）未采纳安全预评价报</w:t>
            </w:r>
            <w:r>
              <w:t xml:space="preserve">  </w:t>
            </w:r>
            <w:r>
              <w:rPr>
                <w:spacing w:val="8"/>
              </w:rPr>
              <w:t>告中的安全对策和建议</w:t>
            </w:r>
            <w:r>
              <w:rPr>
                <w:spacing w:val="-19"/>
              </w:rPr>
              <w:t xml:space="preserve"> </w:t>
            </w:r>
            <w:r>
              <w:rPr>
                <w:spacing w:val="8"/>
              </w:rPr>
              <w:t>，且未作充分论证说明的</w:t>
            </w:r>
            <w:r>
              <w:rPr>
                <w:spacing w:val="-22"/>
              </w:rPr>
              <w:t xml:space="preserve"> </w:t>
            </w:r>
            <w:r>
              <w:rPr>
                <w:spacing w:val="-35"/>
              </w:rPr>
              <w:t>；（</w:t>
            </w:r>
            <w:r>
              <w:rPr>
                <w:spacing w:val="8"/>
              </w:rPr>
              <w:t>六）不符合法律</w:t>
            </w:r>
            <w:r>
              <w:rPr>
                <w:spacing w:val="-34"/>
              </w:rPr>
              <w:t xml:space="preserve"> </w:t>
            </w:r>
            <w:r>
              <w:rPr>
                <w:spacing w:val="8"/>
              </w:rPr>
              <w:t>、行政法规规定的其他条件的</w:t>
            </w:r>
            <w:r>
              <w:rPr>
                <w:spacing w:val="-33"/>
              </w:rPr>
              <w:t xml:space="preserve"> </w:t>
            </w:r>
            <w:r>
              <w:rPr>
                <w:spacing w:val="8"/>
              </w:rPr>
              <w:t>。建设项目安全设施设计审查未予批准的</w:t>
            </w:r>
            <w:r>
              <w:rPr>
                <w:spacing w:val="-23"/>
              </w:rPr>
              <w:t xml:space="preserve"> </w:t>
            </w:r>
            <w:r>
              <w:rPr>
                <w:spacing w:val="8"/>
              </w:rPr>
              <w:t>，生产经营单位经</w:t>
            </w:r>
            <w:r>
              <w:t xml:space="preserve">  </w:t>
            </w:r>
            <w:r>
              <w:rPr>
                <w:spacing w:val="8"/>
              </w:rPr>
              <w:t>过整改后可以向原审查部门申请再审。</w:t>
            </w:r>
          </w:p>
          <w:p>
            <w:pPr>
              <w:pStyle w:val="6"/>
              <w:spacing w:before="2" w:line="176" w:lineRule="auto"/>
              <w:ind w:left="29" w:right="46" w:firstLine="449"/>
            </w:pPr>
            <w:r>
              <w:rPr>
                <w:spacing w:val="8"/>
              </w:rPr>
              <w:t>第十五条 已经批准的建设项目及其安全设施设计有下列情形之一的</w:t>
            </w:r>
            <w:r>
              <w:rPr>
                <w:spacing w:val="-21"/>
              </w:rPr>
              <w:t xml:space="preserve"> </w:t>
            </w:r>
            <w:r>
              <w:rPr>
                <w:spacing w:val="8"/>
              </w:rPr>
              <w:t>，生产经营单位应当报原批准部门审查同意</w:t>
            </w:r>
            <w:r>
              <w:rPr>
                <w:spacing w:val="-20"/>
              </w:rPr>
              <w:t xml:space="preserve"> </w:t>
            </w:r>
            <w:r>
              <w:rPr>
                <w:spacing w:val="8"/>
              </w:rPr>
              <w:t>；未经审查同意的</w:t>
            </w:r>
            <w:r>
              <w:rPr>
                <w:spacing w:val="-22"/>
              </w:rPr>
              <w:t xml:space="preserve"> </w:t>
            </w:r>
            <w:r>
              <w:rPr>
                <w:spacing w:val="8"/>
              </w:rPr>
              <w:t>，不得开工建设</w:t>
            </w:r>
            <w:r>
              <w:rPr>
                <w:spacing w:val="-18"/>
              </w:rPr>
              <w:t>：（</w:t>
            </w:r>
            <w:r>
              <w:rPr>
                <w:spacing w:val="7"/>
              </w:rPr>
              <w:t>一）</w:t>
            </w:r>
            <w:r>
              <w:t xml:space="preserve"> </w:t>
            </w:r>
            <w:r>
              <w:rPr>
                <w:spacing w:val="8"/>
              </w:rPr>
              <w:t>建设项目的规模</w:t>
            </w:r>
            <w:r>
              <w:rPr>
                <w:spacing w:val="-31"/>
              </w:rPr>
              <w:t xml:space="preserve"> </w:t>
            </w:r>
            <w:r>
              <w:rPr>
                <w:spacing w:val="8"/>
              </w:rPr>
              <w:t>、生产工艺、原料</w:t>
            </w:r>
            <w:r>
              <w:rPr>
                <w:spacing w:val="-33"/>
              </w:rPr>
              <w:t xml:space="preserve"> </w:t>
            </w:r>
            <w:r>
              <w:rPr>
                <w:spacing w:val="8"/>
              </w:rPr>
              <w:t>、设备发生重大变更的</w:t>
            </w:r>
            <w:r>
              <w:rPr>
                <w:spacing w:val="-23"/>
              </w:rPr>
              <w:t xml:space="preserve"> </w:t>
            </w:r>
            <w:r>
              <w:rPr>
                <w:spacing w:val="-29"/>
              </w:rPr>
              <w:t>；（</w:t>
            </w:r>
            <w:r>
              <w:rPr>
                <w:spacing w:val="-14"/>
              </w:rPr>
              <w:t xml:space="preserve"> </w:t>
            </w:r>
            <w:r>
              <w:rPr>
                <w:spacing w:val="8"/>
              </w:rPr>
              <w:t>二</w:t>
            </w:r>
            <w:r>
              <w:rPr>
                <w:spacing w:val="-19"/>
              </w:rPr>
              <w:t xml:space="preserve"> </w:t>
            </w:r>
            <w:r>
              <w:rPr>
                <w:spacing w:val="8"/>
              </w:rPr>
              <w:t>）改变安全设施设计且可能降低安全性能的</w:t>
            </w:r>
            <w:r>
              <w:rPr>
                <w:spacing w:val="-21"/>
              </w:rPr>
              <w:t xml:space="preserve"> </w:t>
            </w:r>
            <w:r>
              <w:rPr>
                <w:spacing w:val="-29"/>
              </w:rPr>
              <w:t>；（</w:t>
            </w:r>
            <w:r>
              <w:rPr>
                <w:spacing w:val="8"/>
              </w:rPr>
              <w:t>三）在施工期间重新设计的。</w:t>
            </w:r>
          </w:p>
          <w:p>
            <w:pPr>
              <w:pStyle w:val="6"/>
              <w:spacing w:before="1" w:line="176" w:lineRule="auto"/>
              <w:ind w:left="478"/>
            </w:pPr>
            <w:r>
              <w:rPr>
                <w:spacing w:val="7"/>
              </w:rPr>
              <w:t>第十六条 本办法第七条第一项</w:t>
            </w:r>
            <w:r>
              <w:rPr>
                <w:spacing w:val="-32"/>
              </w:rPr>
              <w:t xml:space="preserve"> </w:t>
            </w:r>
            <w:r>
              <w:rPr>
                <w:spacing w:val="7"/>
              </w:rPr>
              <w:t>、第二项、第三项和第四项规定以外的建设项目安全</w:t>
            </w:r>
            <w:r>
              <w:rPr>
                <w:spacing w:val="6"/>
              </w:rPr>
              <w:t>设施设计</w:t>
            </w:r>
            <w:r>
              <w:rPr>
                <w:spacing w:val="-22"/>
              </w:rPr>
              <w:t xml:space="preserve"> </w:t>
            </w:r>
            <w:r>
              <w:rPr>
                <w:spacing w:val="6"/>
              </w:rPr>
              <w:t>，</w:t>
            </w:r>
            <w:r>
              <w:rPr>
                <w:spacing w:val="-27"/>
              </w:rPr>
              <w:t xml:space="preserve"> </w:t>
            </w:r>
            <w:r>
              <w:rPr>
                <w:spacing w:val="6"/>
              </w:rPr>
              <w:t>由生产经营单位组织审查</w:t>
            </w:r>
            <w:r>
              <w:rPr>
                <w:spacing w:val="-21"/>
              </w:rPr>
              <w:t xml:space="preserve"> </w:t>
            </w:r>
            <w:r>
              <w:rPr>
                <w:spacing w:val="6"/>
              </w:rPr>
              <w:t>，形成书面报告备查。</w:t>
            </w:r>
          </w:p>
          <w:p>
            <w:pPr>
              <w:pStyle w:val="6"/>
              <w:spacing w:before="4" w:line="176" w:lineRule="auto"/>
              <w:ind w:left="26" w:right="150" w:firstLine="337"/>
              <w:jc w:val="both"/>
            </w:pPr>
            <w:r>
              <w:rPr>
                <w:spacing w:val="6"/>
              </w:rPr>
              <w:t>《金属与非金属矿产资源地质勘探安全生产监督管理暂行规定》（2010年原国家安</w:t>
            </w:r>
            <w:r>
              <w:rPr>
                <w:spacing w:val="5"/>
              </w:rPr>
              <w:t>监总局令第35号公布</w:t>
            </w:r>
            <w:r>
              <w:rPr>
                <w:spacing w:val="-23"/>
              </w:rPr>
              <w:t xml:space="preserve"> </w:t>
            </w:r>
            <w:r>
              <w:rPr>
                <w:spacing w:val="5"/>
              </w:rPr>
              <w:t>，2015年原国家安监总局令第78号修订）第十五条</w:t>
            </w:r>
            <w:r>
              <w:t xml:space="preserve"> </w:t>
            </w:r>
            <w:r>
              <w:rPr>
                <w:spacing w:val="8"/>
              </w:rPr>
              <w:t>坑探工程的设计方案中应当设有安全专篇</w:t>
            </w:r>
            <w:r>
              <w:rPr>
                <w:spacing w:val="-31"/>
              </w:rPr>
              <w:t xml:space="preserve"> </w:t>
            </w:r>
            <w:r>
              <w:rPr>
                <w:spacing w:val="8"/>
              </w:rPr>
              <w:t>。安全专篇应当经所在地安全生产监督管理部门审查同意</w:t>
            </w:r>
            <w:r>
              <w:rPr>
                <w:spacing w:val="-22"/>
              </w:rPr>
              <w:t xml:space="preserve"> </w:t>
            </w:r>
            <w:r>
              <w:rPr>
                <w:spacing w:val="7"/>
              </w:rPr>
              <w:t>；未经审查同意的</w:t>
            </w:r>
            <w:r>
              <w:rPr>
                <w:spacing w:val="-23"/>
              </w:rPr>
              <w:t xml:space="preserve"> </w:t>
            </w:r>
            <w:r>
              <w:rPr>
                <w:spacing w:val="7"/>
              </w:rPr>
              <w:t>，有关单位不得施工。坑探工程安全专篇</w:t>
            </w:r>
            <w:r>
              <w:t xml:space="preserve"> </w:t>
            </w:r>
            <w:r>
              <w:rPr>
                <w:spacing w:val="8"/>
              </w:rPr>
              <w:t>的具体审查办法由省</w:t>
            </w:r>
            <w:r>
              <w:rPr>
                <w:spacing w:val="-33"/>
              </w:rPr>
              <w:t xml:space="preserve"> </w:t>
            </w:r>
            <w:r>
              <w:rPr>
                <w:spacing w:val="8"/>
              </w:rPr>
              <w:t>、</w:t>
            </w:r>
            <w:r>
              <w:rPr>
                <w:spacing w:val="-27"/>
              </w:rPr>
              <w:t xml:space="preserve"> </w:t>
            </w:r>
            <w:r>
              <w:rPr>
                <w:spacing w:val="8"/>
              </w:rPr>
              <w:t>自治区、直辖市人民政府安全生产监督管理部门制定</w:t>
            </w:r>
            <w:r>
              <w:rPr>
                <w:spacing w:val="-31"/>
              </w:rPr>
              <w:t xml:space="preserve"> </w:t>
            </w:r>
            <w:r>
              <w:rPr>
                <w:spacing w:val="8"/>
              </w:rPr>
              <w:t>。《国家安全监管总局办公厅关于切实做好国家取消和下放投</w:t>
            </w:r>
            <w:r>
              <w:rPr>
                <w:spacing w:val="7"/>
              </w:rPr>
              <w:t>资审批有关建设项目</w:t>
            </w:r>
            <w:r>
              <w:t xml:space="preserve"> </w:t>
            </w:r>
            <w:r>
              <w:rPr>
                <w:spacing w:val="7"/>
              </w:rPr>
              <w:t>安全监管工作的通知》（安监总厅政法〔2013〕</w:t>
            </w:r>
            <w:r>
              <w:rPr>
                <w:spacing w:val="-31"/>
              </w:rPr>
              <w:t xml:space="preserve"> </w:t>
            </w:r>
            <w:r>
              <w:rPr>
                <w:spacing w:val="7"/>
              </w:rPr>
              <w:t>120 号）《国家安全监管总局办公厅关</w:t>
            </w:r>
            <w:r>
              <w:rPr>
                <w:spacing w:val="6"/>
              </w:rPr>
              <w:t>于明确非煤矿山建设项目安全监管职责等事项的通知》（安监总厅管一</w:t>
            </w:r>
            <w:r>
              <w:t xml:space="preserve">  </w:t>
            </w:r>
            <w:r>
              <w:rPr>
                <w:spacing w:val="-6"/>
              </w:rPr>
              <w:t>〔2013〕</w:t>
            </w:r>
            <w:r>
              <w:rPr>
                <w:spacing w:val="-23"/>
              </w:rPr>
              <w:t xml:space="preserve"> </w:t>
            </w:r>
            <w:r>
              <w:rPr>
                <w:spacing w:val="-6"/>
              </w:rPr>
              <w:t>143 号）</w:t>
            </w:r>
          </w:p>
          <w:p>
            <w:pPr>
              <w:pStyle w:val="6"/>
              <w:spacing w:before="2" w:line="184" w:lineRule="auto"/>
              <w:ind w:left="27" w:right="40" w:firstLine="285"/>
              <w:jc w:val="both"/>
            </w:pPr>
            <w:r>
              <w:rPr>
                <w:spacing w:val="8"/>
              </w:rPr>
              <w:t>《中华人民共和国应急管理部公告》（</w:t>
            </w:r>
            <w:r>
              <w:rPr>
                <w:spacing w:val="-12"/>
              </w:rPr>
              <w:t xml:space="preserve"> </w:t>
            </w:r>
            <w:r>
              <w:rPr>
                <w:spacing w:val="8"/>
              </w:rPr>
              <w:t>2021年第1 号）根据《中共中央办公厅</w:t>
            </w:r>
            <w:r>
              <w:rPr>
                <w:spacing w:val="20"/>
              </w:rPr>
              <w:t xml:space="preserve"> </w:t>
            </w:r>
            <w:r>
              <w:rPr>
                <w:spacing w:val="8"/>
              </w:rPr>
              <w:t>国务院办公厅关于调整应急管理部职责机构编制的通知》和《中共中央</w:t>
            </w:r>
            <w:r>
              <w:rPr>
                <w:spacing w:val="7"/>
              </w:rPr>
              <w:t>办公</w:t>
            </w:r>
            <w:r>
              <w:t xml:space="preserve">   </w:t>
            </w:r>
            <w:r>
              <w:rPr>
                <w:spacing w:val="8"/>
              </w:rPr>
              <w:t>厅</w:t>
            </w:r>
            <w:r>
              <w:rPr>
                <w:spacing w:val="19"/>
              </w:rPr>
              <w:t xml:space="preserve"> </w:t>
            </w:r>
            <w:r>
              <w:rPr>
                <w:spacing w:val="8"/>
              </w:rPr>
              <w:t>国务院办公厅关于印发〈国家矿山安全监察局职能</w:t>
            </w:r>
            <w:r>
              <w:rPr>
                <w:spacing w:val="7"/>
              </w:rPr>
              <w:t>配置</w:t>
            </w:r>
            <w:r>
              <w:rPr>
                <w:spacing w:val="-34"/>
              </w:rPr>
              <w:t xml:space="preserve"> </w:t>
            </w:r>
            <w:r>
              <w:rPr>
                <w:spacing w:val="7"/>
              </w:rPr>
              <w:t>、内设机构和人员编制规定〉</w:t>
            </w:r>
            <w:r>
              <w:rPr>
                <w:spacing w:val="-27"/>
              </w:rPr>
              <w:t xml:space="preserve"> </w:t>
            </w:r>
            <w:r>
              <w:rPr>
                <w:spacing w:val="7"/>
              </w:rPr>
              <w:t>的通知》要求</w:t>
            </w:r>
            <w:r>
              <w:rPr>
                <w:spacing w:val="-21"/>
              </w:rPr>
              <w:t xml:space="preserve"> </w:t>
            </w:r>
            <w:r>
              <w:rPr>
                <w:spacing w:val="7"/>
              </w:rPr>
              <w:t>，应急管理部“高风险非煤矿山建设项目安全设施设计审</w:t>
            </w:r>
            <w:r>
              <w:t xml:space="preserve">  </w:t>
            </w:r>
            <w:r>
              <w:rPr>
                <w:spacing w:val="6"/>
              </w:rPr>
              <w:t>查</w:t>
            </w:r>
            <w:r>
              <w:rPr>
                <w:spacing w:val="-39"/>
              </w:rPr>
              <w:t xml:space="preserve"> </w:t>
            </w:r>
            <w:r>
              <w:rPr>
                <w:spacing w:val="6"/>
              </w:rPr>
              <w:t>”事项自2021年1月26日起移交至国家矿山安全监察局</w:t>
            </w:r>
            <w:r>
              <w:rPr>
                <w:spacing w:val="-22"/>
              </w:rPr>
              <w:t xml:space="preserve"> </w:t>
            </w:r>
            <w:r>
              <w:rPr>
                <w:spacing w:val="6"/>
              </w:rPr>
              <w:t>，</w:t>
            </w:r>
            <w:r>
              <w:rPr>
                <w:spacing w:val="-26"/>
              </w:rPr>
              <w:t xml:space="preserve"> </w:t>
            </w:r>
            <w:r>
              <w:rPr>
                <w:spacing w:val="6"/>
              </w:rPr>
              <w:t>由国家矿山安全监察局受理和办理</w:t>
            </w:r>
            <w:r>
              <w:rPr>
                <w:spacing w:val="-33"/>
              </w:rPr>
              <w:t xml:space="preserve"> </w:t>
            </w:r>
            <w:r>
              <w:rPr>
                <w:spacing w:val="6"/>
              </w:rPr>
              <w:t>。应急管理</w:t>
            </w:r>
            <w:r>
              <w:rPr>
                <w:spacing w:val="5"/>
              </w:rPr>
              <w:t>部行政审批窗口不再受理《冶金企业和有色金属企业安</w:t>
            </w:r>
            <w:r>
              <w:t xml:space="preserve"> </w:t>
            </w:r>
            <w:r>
              <w:rPr>
                <w:spacing w:val="5"/>
              </w:rPr>
              <w:t>全生产规定》</w:t>
            </w:r>
            <w:r>
              <w:rPr>
                <w:spacing w:val="-6"/>
              </w:rPr>
              <w:t xml:space="preserve"> </w:t>
            </w:r>
            <w:r>
              <w:rPr>
                <w:spacing w:val="5"/>
              </w:rPr>
              <w:t>国家安全生产监督管理总局令第91号</w:t>
            </w:r>
          </w:p>
        </w:tc>
        <w:tc>
          <w:tcPr>
            <w:tcW w:w="119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9" w:hRule="atLeast"/>
        </w:trPr>
        <w:tc>
          <w:tcPr>
            <w:tcW w:w="59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81" w:line="226" w:lineRule="auto"/>
              <w:ind w:left="202"/>
            </w:pPr>
            <w:r>
              <w:rPr>
                <w:spacing w:val="-10"/>
              </w:rPr>
              <w:t>88</w:t>
            </w:r>
          </w:p>
        </w:tc>
        <w:tc>
          <w:tcPr>
            <w:tcW w:w="232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82" w:line="208" w:lineRule="auto"/>
              <w:ind w:left="165"/>
            </w:pPr>
            <w:r>
              <w:rPr>
                <w:spacing w:val="8"/>
              </w:rPr>
              <w:t>煤矿企业安全生产许可</w:t>
            </w:r>
          </w:p>
        </w:tc>
        <w:tc>
          <w:tcPr>
            <w:tcW w:w="109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150" w:line="177" w:lineRule="auto"/>
              <w:ind w:left="28" w:right="134" w:hanging="8"/>
            </w:pPr>
            <w:r>
              <w:rPr>
                <w:spacing w:val="5"/>
              </w:rPr>
              <w:t>【行政法规】《安全生产许可证条例》（2004年国务院令第397号公布</w:t>
            </w:r>
            <w:r>
              <w:rPr>
                <w:spacing w:val="-20"/>
              </w:rPr>
              <w:t xml:space="preserve"> </w:t>
            </w:r>
            <w:r>
              <w:rPr>
                <w:spacing w:val="5"/>
              </w:rPr>
              <w:t>，2014年修订）第二条  国家对矿山企业</w:t>
            </w:r>
            <w:r>
              <w:rPr>
                <w:spacing w:val="-34"/>
              </w:rPr>
              <w:t xml:space="preserve"> </w:t>
            </w:r>
            <w:r>
              <w:rPr>
                <w:spacing w:val="5"/>
              </w:rPr>
              <w:t>、建筑施</w:t>
            </w:r>
            <w:r>
              <w:rPr>
                <w:spacing w:val="4"/>
              </w:rPr>
              <w:t>工企业和危险化学品、烟花爆竹</w:t>
            </w:r>
            <w:r>
              <w:rPr>
                <w:spacing w:val="-33"/>
              </w:rPr>
              <w:t xml:space="preserve"> </w:t>
            </w:r>
            <w:r>
              <w:rPr>
                <w:spacing w:val="4"/>
              </w:rPr>
              <w:t>、民用</w:t>
            </w:r>
            <w:r>
              <w:t xml:space="preserve"> </w:t>
            </w:r>
            <w:r>
              <w:rPr>
                <w:spacing w:val="7"/>
              </w:rPr>
              <w:t>爆炸物品生产企业（ 以下统称企业）实行安全生产许可制度。企业未取得安全生产许可证</w:t>
            </w:r>
            <w:r>
              <w:rPr>
                <w:spacing w:val="6"/>
              </w:rPr>
              <w:t>的</w:t>
            </w:r>
            <w:r>
              <w:rPr>
                <w:spacing w:val="-21"/>
              </w:rPr>
              <w:t xml:space="preserve"> </w:t>
            </w:r>
            <w:r>
              <w:rPr>
                <w:spacing w:val="6"/>
              </w:rPr>
              <w:t>，不得从事生产活动。</w:t>
            </w:r>
          </w:p>
          <w:p>
            <w:pPr>
              <w:pStyle w:val="6"/>
              <w:spacing w:before="1" w:line="176" w:lineRule="auto"/>
              <w:ind w:left="30" w:right="40" w:firstLine="384"/>
            </w:pPr>
            <w:r>
              <w:rPr>
                <w:spacing w:val="6"/>
              </w:rPr>
              <w:t>《煤矿安全生产条例》（2024年国务院令第774号公布）第十七条   煤矿企业进行生产</w:t>
            </w:r>
            <w:r>
              <w:rPr>
                <w:spacing w:val="-15"/>
              </w:rPr>
              <w:t xml:space="preserve"> </w:t>
            </w:r>
            <w:r>
              <w:rPr>
                <w:spacing w:val="6"/>
              </w:rPr>
              <w:t>，应当依照《安全生产许可证条例》</w:t>
            </w:r>
            <w:r>
              <w:rPr>
                <w:spacing w:val="-25"/>
              </w:rPr>
              <w:t xml:space="preserve"> </w:t>
            </w:r>
            <w:r>
              <w:rPr>
                <w:spacing w:val="6"/>
              </w:rPr>
              <w:t>的规定取得安全生产许可证</w:t>
            </w:r>
            <w:r>
              <w:rPr>
                <w:spacing w:val="-33"/>
              </w:rPr>
              <w:t xml:space="preserve"> </w:t>
            </w:r>
            <w:r>
              <w:rPr>
                <w:spacing w:val="6"/>
              </w:rPr>
              <w:t>。未</w:t>
            </w:r>
            <w:r>
              <w:t xml:space="preserve"> </w:t>
            </w:r>
            <w:r>
              <w:rPr>
                <w:spacing w:val="5"/>
              </w:rPr>
              <w:t>取得安全生产许可证的</w:t>
            </w:r>
            <w:r>
              <w:rPr>
                <w:spacing w:val="-5"/>
              </w:rPr>
              <w:t xml:space="preserve"> </w:t>
            </w:r>
            <w:r>
              <w:rPr>
                <w:spacing w:val="5"/>
              </w:rPr>
              <w:t>，不得生产。</w:t>
            </w:r>
          </w:p>
          <w:p>
            <w:pPr>
              <w:pStyle w:val="6"/>
              <w:spacing w:line="179" w:lineRule="auto"/>
              <w:ind w:left="27" w:right="95" w:firstLine="450"/>
            </w:pPr>
            <w:r>
              <w:rPr>
                <w:spacing w:val="7"/>
              </w:rPr>
              <w:t>第六十一条   未依法取得安全生产许可证等擅自进行煤矿生产的</w:t>
            </w:r>
            <w:r>
              <w:rPr>
                <w:spacing w:val="-19"/>
              </w:rPr>
              <w:t xml:space="preserve"> </w:t>
            </w:r>
            <w:r>
              <w:rPr>
                <w:spacing w:val="7"/>
              </w:rPr>
              <w:t>，应当责令立即停止生产</w:t>
            </w:r>
            <w:r>
              <w:rPr>
                <w:spacing w:val="-21"/>
              </w:rPr>
              <w:t xml:space="preserve"> </w:t>
            </w:r>
            <w:r>
              <w:rPr>
                <w:spacing w:val="7"/>
              </w:rPr>
              <w:t>，没收违法所得和开采出的煤炭以及采掘设备</w:t>
            </w:r>
            <w:r>
              <w:rPr>
                <w:spacing w:val="-23"/>
              </w:rPr>
              <w:t xml:space="preserve"> </w:t>
            </w:r>
            <w:r>
              <w:rPr>
                <w:spacing w:val="7"/>
              </w:rPr>
              <w:t>；违法所得</w:t>
            </w:r>
            <w:r>
              <w:rPr>
                <w:spacing w:val="6"/>
              </w:rPr>
              <w:t>在10万</w:t>
            </w:r>
            <w:r>
              <w:t xml:space="preserve"> </w:t>
            </w:r>
            <w:r>
              <w:rPr>
                <w:spacing w:val="5"/>
              </w:rPr>
              <w:t>元以上的</w:t>
            </w:r>
            <w:r>
              <w:rPr>
                <w:spacing w:val="-20"/>
              </w:rPr>
              <w:t xml:space="preserve"> </w:t>
            </w:r>
            <w:r>
              <w:rPr>
                <w:spacing w:val="5"/>
              </w:rPr>
              <w:t>，并处违法所得2倍以上5倍以下的罚款</w:t>
            </w:r>
            <w:r>
              <w:rPr>
                <w:spacing w:val="-21"/>
              </w:rPr>
              <w:t xml:space="preserve"> </w:t>
            </w:r>
            <w:r>
              <w:rPr>
                <w:spacing w:val="5"/>
              </w:rPr>
              <w:t>；没有违法所得</w:t>
            </w:r>
            <w:r>
              <w:rPr>
                <w:spacing w:val="4"/>
              </w:rPr>
              <w:t>或者违法所得不足10万元的</w:t>
            </w:r>
            <w:r>
              <w:rPr>
                <w:spacing w:val="-20"/>
              </w:rPr>
              <w:t xml:space="preserve"> </w:t>
            </w:r>
            <w:r>
              <w:rPr>
                <w:spacing w:val="4"/>
              </w:rPr>
              <w:t>，并处10万元以上20万元以下的罚款。</w:t>
            </w:r>
          </w:p>
          <w:p>
            <w:pPr>
              <w:pStyle w:val="6"/>
              <w:spacing w:line="181" w:lineRule="auto"/>
              <w:ind w:left="29" w:right="60" w:hanging="9"/>
            </w:pPr>
            <w:r>
              <w:rPr>
                <w:spacing w:val="6"/>
              </w:rPr>
              <w:t>【部门规章】《煤矿企业安全生产许可证实施办法》（2016年原国家安监总局令第86号公布</w:t>
            </w:r>
            <w:r>
              <w:rPr>
                <w:spacing w:val="-21"/>
              </w:rPr>
              <w:t xml:space="preserve"> </w:t>
            </w:r>
            <w:r>
              <w:rPr>
                <w:spacing w:val="6"/>
              </w:rPr>
              <w:t>， 201</w:t>
            </w:r>
            <w:r>
              <w:rPr>
                <w:spacing w:val="5"/>
              </w:rPr>
              <w:t>7年修正）</w:t>
            </w:r>
            <w:r>
              <w:rPr>
                <w:spacing w:val="54"/>
              </w:rPr>
              <w:t xml:space="preserve"> </w:t>
            </w:r>
            <w:r>
              <w:rPr>
                <w:spacing w:val="5"/>
              </w:rPr>
              <w:t>第二条  煤矿企业必须依照本实施办法的规定取得</w:t>
            </w:r>
            <w:r>
              <w:t xml:space="preserve"> </w:t>
            </w:r>
            <w:r>
              <w:rPr>
                <w:spacing w:val="6"/>
              </w:rPr>
              <w:t>安全生产许可证</w:t>
            </w:r>
            <w:r>
              <w:rPr>
                <w:spacing w:val="-16"/>
              </w:rPr>
              <w:t xml:space="preserve"> </w:t>
            </w:r>
            <w:r>
              <w:rPr>
                <w:spacing w:val="6"/>
              </w:rPr>
              <w:t>。未取得安全生产许可证的</w:t>
            </w:r>
            <w:r>
              <w:rPr>
                <w:spacing w:val="-23"/>
              </w:rPr>
              <w:t xml:space="preserve"> </w:t>
            </w:r>
            <w:r>
              <w:rPr>
                <w:spacing w:val="6"/>
              </w:rPr>
              <w:t>，不得从事生产活动。</w:t>
            </w:r>
          </w:p>
          <w:p>
            <w:pPr>
              <w:pStyle w:val="6"/>
              <w:spacing w:before="4" w:line="185" w:lineRule="auto"/>
              <w:ind w:left="27" w:right="26" w:firstLine="502"/>
            </w:pPr>
            <w:r>
              <w:rPr>
                <w:spacing w:val="8"/>
              </w:rPr>
              <w:t>第三条  煤矿企业除本企业申请办理安全生产许可证外</w:t>
            </w:r>
            <w:r>
              <w:rPr>
                <w:spacing w:val="-20"/>
              </w:rPr>
              <w:t xml:space="preserve"> </w:t>
            </w:r>
            <w:r>
              <w:rPr>
                <w:spacing w:val="8"/>
              </w:rPr>
              <w:t>，其所属矿（井、露天坑）也应当申请办理安全生产许可证</w:t>
            </w:r>
            <w:r>
              <w:rPr>
                <w:spacing w:val="-24"/>
              </w:rPr>
              <w:t xml:space="preserve"> </w:t>
            </w:r>
            <w:r>
              <w:rPr>
                <w:spacing w:val="8"/>
              </w:rPr>
              <w:t>，一矿（井、露天坑）</w:t>
            </w:r>
            <w:r>
              <w:rPr>
                <w:spacing w:val="7"/>
              </w:rPr>
              <w:t>一证。</w:t>
            </w:r>
            <w:r>
              <w:rPr>
                <w:spacing w:val="-11"/>
              </w:rPr>
              <w:t xml:space="preserve"> </w:t>
            </w:r>
            <w:r>
              <w:rPr>
                <w:spacing w:val="7"/>
              </w:rPr>
              <w:t>煤矿企业</w:t>
            </w:r>
            <w:r>
              <w:t xml:space="preserve">  </w:t>
            </w:r>
            <w:r>
              <w:rPr>
                <w:spacing w:val="8"/>
              </w:rPr>
              <w:t>实行多级管理的</w:t>
            </w:r>
            <w:r>
              <w:rPr>
                <w:spacing w:val="-21"/>
              </w:rPr>
              <w:t xml:space="preserve"> </w:t>
            </w:r>
            <w:r>
              <w:rPr>
                <w:spacing w:val="8"/>
              </w:rPr>
              <w:t>，其上级煤矿企业也应当申请办理安全生产许可证。第四条  安全生产许可证的颁发管理工作实</w:t>
            </w:r>
            <w:r>
              <w:rPr>
                <w:spacing w:val="7"/>
              </w:rPr>
              <w:t>行企业申请</w:t>
            </w:r>
            <w:r>
              <w:rPr>
                <w:spacing w:val="-32"/>
              </w:rPr>
              <w:t xml:space="preserve"> </w:t>
            </w:r>
            <w:r>
              <w:rPr>
                <w:spacing w:val="7"/>
              </w:rPr>
              <w:t>、两级发证、属地监管的原则</w:t>
            </w:r>
            <w:r>
              <w:rPr>
                <w:spacing w:val="-32"/>
              </w:rPr>
              <w:t xml:space="preserve"> </w:t>
            </w:r>
            <w:r>
              <w:rPr>
                <w:spacing w:val="7"/>
              </w:rPr>
              <w:t>。第五</w:t>
            </w:r>
            <w:r>
              <w:t xml:space="preserve"> </w:t>
            </w:r>
            <w:r>
              <w:rPr>
                <w:spacing w:val="8"/>
              </w:rPr>
              <w:t>条</w:t>
            </w:r>
            <w:r>
              <w:rPr>
                <w:spacing w:val="18"/>
                <w:w w:val="101"/>
              </w:rPr>
              <w:t xml:space="preserve">  </w:t>
            </w:r>
            <w:r>
              <w:rPr>
                <w:spacing w:val="8"/>
              </w:rPr>
              <w:t>国家煤矿安全监察局指导、监督全国煤矿企业安全生产许可证的颁发管理工作</w:t>
            </w:r>
            <w:r>
              <w:rPr>
                <w:spacing w:val="-21"/>
              </w:rPr>
              <w:t xml:space="preserve"> </w:t>
            </w:r>
            <w:r>
              <w:rPr>
                <w:spacing w:val="8"/>
              </w:rPr>
              <w:t>，负责符合本办法第三条规定的中央</w:t>
            </w:r>
            <w:r>
              <w:rPr>
                <w:spacing w:val="7"/>
              </w:rPr>
              <w:t>管理的煤矿企业总部（总公司</w:t>
            </w:r>
            <w:r>
              <w:rPr>
                <w:spacing w:val="-34"/>
              </w:rPr>
              <w:t xml:space="preserve"> </w:t>
            </w:r>
            <w:r>
              <w:rPr>
                <w:spacing w:val="7"/>
              </w:rPr>
              <w:t>、集团公</w:t>
            </w:r>
            <w:r>
              <w:t xml:space="preserve">    </w:t>
            </w:r>
            <w:r>
              <w:rPr>
                <w:spacing w:val="8"/>
              </w:rPr>
              <w:t>司</w:t>
            </w:r>
            <w:r>
              <w:rPr>
                <w:spacing w:val="-19"/>
              </w:rPr>
              <w:t xml:space="preserve"> </w:t>
            </w:r>
            <w:r>
              <w:rPr>
                <w:spacing w:val="8"/>
              </w:rPr>
              <w:t>）安全生产许可证的颁发和管理</w:t>
            </w:r>
            <w:r>
              <w:rPr>
                <w:spacing w:val="-32"/>
              </w:rPr>
              <w:t xml:space="preserve"> </w:t>
            </w:r>
            <w:r>
              <w:rPr>
                <w:spacing w:val="8"/>
              </w:rPr>
              <w:t>。省级煤矿安全监察局负责前款规定以外的其他煤矿企业安全生产</w:t>
            </w:r>
            <w:r>
              <w:rPr>
                <w:spacing w:val="7"/>
              </w:rPr>
              <w:t>许可证的颁发和管理；未设立煤矿安全监察机构的省、</w:t>
            </w:r>
            <w:r>
              <w:rPr>
                <w:spacing w:val="-26"/>
              </w:rPr>
              <w:t xml:space="preserve"> </w:t>
            </w:r>
            <w:r>
              <w:rPr>
                <w:spacing w:val="7"/>
              </w:rPr>
              <w:t>自</w:t>
            </w:r>
            <w:r>
              <w:t xml:space="preserve">   </w:t>
            </w:r>
            <w:r>
              <w:rPr>
                <w:spacing w:val="7"/>
              </w:rPr>
              <w:t>治区</w:t>
            </w:r>
            <w:r>
              <w:rPr>
                <w:spacing w:val="-21"/>
              </w:rPr>
              <w:t xml:space="preserve"> </w:t>
            </w:r>
            <w:r>
              <w:rPr>
                <w:spacing w:val="7"/>
              </w:rPr>
              <w:t>，</w:t>
            </w:r>
            <w:r>
              <w:rPr>
                <w:spacing w:val="-26"/>
              </w:rPr>
              <w:t xml:space="preserve"> </w:t>
            </w:r>
            <w:r>
              <w:rPr>
                <w:spacing w:val="7"/>
              </w:rPr>
              <w:t>由省、</w:t>
            </w:r>
            <w:r>
              <w:rPr>
                <w:spacing w:val="-27"/>
              </w:rPr>
              <w:t xml:space="preserve"> </w:t>
            </w:r>
            <w:r>
              <w:rPr>
                <w:spacing w:val="7"/>
              </w:rPr>
              <w:t>自治区人民政府指定的部门（ 以下与省级煤矿安全监察局统称省级安全生产许可证颁发管</w:t>
            </w:r>
            <w:r>
              <w:rPr>
                <w:spacing w:val="6"/>
              </w:rPr>
              <w:t>理机关）负责本行政区域内煤矿企业安全生产许可证的</w:t>
            </w:r>
            <w:r>
              <w:t xml:space="preserve">   </w:t>
            </w:r>
            <w:r>
              <w:rPr>
                <w:spacing w:val="8"/>
              </w:rPr>
              <w:t>颁发和管理</w:t>
            </w:r>
            <w:r>
              <w:rPr>
                <w:spacing w:val="-21"/>
              </w:rPr>
              <w:t xml:space="preserve"> </w:t>
            </w:r>
            <w:r>
              <w:rPr>
                <w:spacing w:val="8"/>
              </w:rPr>
              <w:t>。国家煤矿安全监察局和省级安全生产许可证颁发管理机关统称安全生产许可证颁发管理机关。</w:t>
            </w:r>
          </w:p>
        </w:tc>
        <w:tc>
          <w:tcPr>
            <w:tcW w:w="119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1"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9" w:hRule="atLeast"/>
        </w:trPr>
        <w:tc>
          <w:tcPr>
            <w:tcW w:w="595"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2" w:line="225" w:lineRule="auto"/>
              <w:ind w:left="202"/>
            </w:pPr>
            <w:r>
              <w:rPr>
                <w:spacing w:val="-10"/>
              </w:rPr>
              <w:t>89</w:t>
            </w:r>
          </w:p>
        </w:tc>
        <w:tc>
          <w:tcPr>
            <w:tcW w:w="2324"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82" w:line="177" w:lineRule="auto"/>
              <w:ind w:left="66"/>
            </w:pPr>
            <w:r>
              <w:rPr>
                <w:spacing w:val="8"/>
              </w:rPr>
              <w:t>非煤矿山企业安全生产许</w:t>
            </w:r>
          </w:p>
          <w:p>
            <w:pPr>
              <w:pStyle w:val="6"/>
              <w:spacing w:before="1" w:line="210" w:lineRule="auto"/>
              <w:ind w:left="1062"/>
            </w:pPr>
            <w:r>
              <w:rPr>
                <w:spacing w:val="2"/>
              </w:rPr>
              <w:t>可</w:t>
            </w:r>
          </w:p>
        </w:tc>
        <w:tc>
          <w:tcPr>
            <w:tcW w:w="1094"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57" w:line="177" w:lineRule="auto"/>
              <w:ind w:left="28" w:right="33" w:hanging="8"/>
            </w:pPr>
            <w:r>
              <w:rPr>
                <w:spacing w:val="6"/>
              </w:rPr>
              <w:t>【行政法规】《安全生产许可证条例》</w:t>
            </w:r>
            <w:r>
              <w:rPr>
                <w:spacing w:val="-30"/>
              </w:rPr>
              <w:t xml:space="preserve"> </w:t>
            </w:r>
            <w:r>
              <w:rPr>
                <w:spacing w:val="6"/>
              </w:rPr>
              <w:t>（2</w:t>
            </w:r>
            <w:r>
              <w:rPr>
                <w:spacing w:val="5"/>
              </w:rPr>
              <w:t>004年国务院令第397号公布</w:t>
            </w:r>
            <w:r>
              <w:rPr>
                <w:spacing w:val="-20"/>
              </w:rPr>
              <w:t xml:space="preserve"> </w:t>
            </w:r>
            <w:r>
              <w:rPr>
                <w:spacing w:val="5"/>
              </w:rPr>
              <w:t>，2014年修订） 第二条  国家对矿山企业、建筑施工企业和危险化学品、烟花爆竹</w:t>
            </w:r>
            <w:r>
              <w:rPr>
                <w:spacing w:val="-34"/>
              </w:rPr>
              <w:t xml:space="preserve"> </w:t>
            </w:r>
            <w:r>
              <w:rPr>
                <w:spacing w:val="5"/>
              </w:rPr>
              <w:t>、民用</w:t>
            </w:r>
            <w:r>
              <w:t xml:space="preserve"> </w:t>
            </w:r>
            <w:r>
              <w:rPr>
                <w:spacing w:val="7"/>
              </w:rPr>
              <w:t>爆破器材生产企业(以下统称企业)实行安全生产许可制度。企业未取得安全生产许可</w:t>
            </w:r>
            <w:r>
              <w:rPr>
                <w:spacing w:val="6"/>
              </w:rPr>
              <w:t>证的</w:t>
            </w:r>
            <w:r>
              <w:rPr>
                <w:spacing w:val="-21"/>
              </w:rPr>
              <w:t xml:space="preserve"> </w:t>
            </w:r>
            <w:r>
              <w:rPr>
                <w:spacing w:val="6"/>
              </w:rPr>
              <w:t>，不得从事生产活动</w:t>
            </w:r>
            <w:r>
              <w:rPr>
                <w:spacing w:val="-23"/>
              </w:rPr>
              <w:t xml:space="preserve"> </w:t>
            </w:r>
            <w:r>
              <w:rPr>
                <w:spacing w:val="6"/>
              </w:rPr>
              <w:t>；第三条 省</w:t>
            </w:r>
            <w:r>
              <w:rPr>
                <w:spacing w:val="-34"/>
              </w:rPr>
              <w:t xml:space="preserve"> </w:t>
            </w:r>
            <w:r>
              <w:rPr>
                <w:spacing w:val="6"/>
              </w:rPr>
              <w:t>、</w:t>
            </w:r>
            <w:r>
              <w:rPr>
                <w:spacing w:val="-27"/>
              </w:rPr>
              <w:t xml:space="preserve"> </w:t>
            </w:r>
            <w:r>
              <w:rPr>
                <w:spacing w:val="6"/>
              </w:rPr>
              <w:t>自治区、直辖市人民政府安全生产</w:t>
            </w:r>
            <w:r>
              <w:t xml:space="preserve">    </w:t>
            </w:r>
            <w:r>
              <w:rPr>
                <w:spacing w:val="8"/>
              </w:rPr>
              <w:t>监督管理部门负责前款规定以外的非煤矿矿山企业和危险化学品</w:t>
            </w:r>
            <w:r>
              <w:rPr>
                <w:spacing w:val="-25"/>
              </w:rPr>
              <w:t xml:space="preserve"> </w:t>
            </w:r>
            <w:r>
              <w:rPr>
                <w:spacing w:val="8"/>
              </w:rPr>
              <w:t>、烟花爆竹生产企业安全生产许可证的颁发和管理</w:t>
            </w:r>
            <w:r>
              <w:rPr>
                <w:spacing w:val="-22"/>
              </w:rPr>
              <w:t xml:space="preserve"> </w:t>
            </w:r>
            <w:r>
              <w:rPr>
                <w:spacing w:val="8"/>
              </w:rPr>
              <w:t>，并接受国务院安全生产监督管理部门的指</w:t>
            </w:r>
            <w:r>
              <w:t xml:space="preserve">   </w:t>
            </w:r>
            <w:r>
              <w:rPr>
                <w:spacing w:val="6"/>
              </w:rPr>
              <w:t>导和监督。</w:t>
            </w:r>
          </w:p>
          <w:p>
            <w:pPr>
              <w:pStyle w:val="6"/>
              <w:spacing w:before="1" w:line="176" w:lineRule="auto"/>
              <w:ind w:left="27" w:right="141" w:hanging="7"/>
            </w:pPr>
            <w:r>
              <w:rPr>
                <w:spacing w:val="6"/>
              </w:rPr>
              <w:t>【部门规章】《非煤矿矿山企业安全生产许可证实施办法》（ 国家安全生产监督管理总局令第 20 号</w:t>
            </w:r>
            <w:r>
              <w:rPr>
                <w:spacing w:val="-20"/>
              </w:rPr>
              <w:t xml:space="preserve"> </w:t>
            </w:r>
            <w:r>
              <w:rPr>
                <w:spacing w:val="5"/>
              </w:rPr>
              <w:t>，2015年5月修正）第六条   非煤矿矿山企业取得安全生产</w:t>
            </w:r>
            <w:r>
              <w:t xml:space="preserve"> </w:t>
            </w:r>
            <w:r>
              <w:rPr>
                <w:spacing w:val="6"/>
              </w:rPr>
              <w:t>许可证</w:t>
            </w:r>
            <w:r>
              <w:rPr>
                <w:spacing w:val="-17"/>
              </w:rPr>
              <w:t xml:space="preserve"> </w:t>
            </w:r>
            <w:r>
              <w:rPr>
                <w:spacing w:val="6"/>
              </w:rPr>
              <w:t>，应当具备下列安全生产条件：</w:t>
            </w:r>
          </w:p>
          <w:p>
            <w:pPr>
              <w:pStyle w:val="6"/>
              <w:spacing w:line="181" w:lineRule="auto"/>
              <w:ind w:left="28" w:right="151" w:firstLine="342"/>
              <w:jc w:val="both"/>
            </w:pPr>
            <w:r>
              <w:rPr>
                <w:spacing w:val="8"/>
              </w:rPr>
              <w:t>（一）建立健全主要负责人、分管负责人</w:t>
            </w:r>
            <w:r>
              <w:rPr>
                <w:spacing w:val="-34"/>
              </w:rPr>
              <w:t xml:space="preserve"> </w:t>
            </w:r>
            <w:r>
              <w:rPr>
                <w:spacing w:val="8"/>
              </w:rPr>
              <w:t>、安全生产管理人员、职能部门</w:t>
            </w:r>
            <w:r>
              <w:rPr>
                <w:spacing w:val="-33"/>
              </w:rPr>
              <w:t xml:space="preserve"> </w:t>
            </w:r>
            <w:r>
              <w:rPr>
                <w:spacing w:val="8"/>
              </w:rPr>
              <w:t>、岗位安全生产责任制</w:t>
            </w:r>
            <w:r>
              <w:rPr>
                <w:spacing w:val="-22"/>
              </w:rPr>
              <w:t xml:space="preserve"> </w:t>
            </w:r>
            <w:r>
              <w:rPr>
                <w:spacing w:val="8"/>
              </w:rPr>
              <w:t>；制定安全检查制度、职业危害预防</w:t>
            </w:r>
            <w:r>
              <w:rPr>
                <w:spacing w:val="7"/>
              </w:rPr>
              <w:t>制度、安全教育培训</w:t>
            </w:r>
            <w:r>
              <w:t xml:space="preserve">  </w:t>
            </w:r>
            <w:r>
              <w:rPr>
                <w:spacing w:val="8"/>
              </w:rPr>
              <w:t>制度、生产安全事故管理制度、重大危险源监控和重大隐患整改制度</w:t>
            </w:r>
            <w:r>
              <w:rPr>
                <w:spacing w:val="-25"/>
              </w:rPr>
              <w:t xml:space="preserve"> </w:t>
            </w:r>
            <w:r>
              <w:rPr>
                <w:spacing w:val="8"/>
              </w:rPr>
              <w:t>、设备安全管理制度、安全生产档案管理制度、安全生产奖惩制度等规章制度</w:t>
            </w:r>
            <w:r>
              <w:rPr>
                <w:spacing w:val="-22"/>
              </w:rPr>
              <w:t xml:space="preserve"> </w:t>
            </w:r>
            <w:r>
              <w:rPr>
                <w:spacing w:val="8"/>
              </w:rPr>
              <w:t>；制定作业</w:t>
            </w:r>
            <w:r>
              <w:t xml:space="preserve"> </w:t>
            </w:r>
            <w:r>
              <w:rPr>
                <w:spacing w:val="7"/>
              </w:rPr>
              <w:t>安全规程和各工种操作规程</w:t>
            </w:r>
            <w:r>
              <w:rPr>
                <w:spacing w:val="-21"/>
              </w:rPr>
              <w:t xml:space="preserve"> </w:t>
            </w:r>
            <w:r>
              <w:rPr>
                <w:spacing w:val="-19"/>
              </w:rPr>
              <w:t>；（</w:t>
            </w:r>
            <w:r>
              <w:rPr>
                <w:spacing w:val="-14"/>
              </w:rPr>
              <w:t xml:space="preserve"> </w:t>
            </w:r>
            <w:r>
              <w:rPr>
                <w:spacing w:val="7"/>
              </w:rPr>
              <w:t>二</w:t>
            </w:r>
            <w:r>
              <w:rPr>
                <w:spacing w:val="-18"/>
              </w:rPr>
              <w:t xml:space="preserve"> </w:t>
            </w:r>
            <w:r>
              <w:rPr>
                <w:spacing w:val="7"/>
              </w:rPr>
              <w:t>）安全投入符合安全生产要求</w:t>
            </w:r>
            <w:r>
              <w:rPr>
                <w:spacing w:val="-22"/>
              </w:rPr>
              <w:t xml:space="preserve"> </w:t>
            </w:r>
            <w:r>
              <w:rPr>
                <w:spacing w:val="7"/>
              </w:rPr>
              <w:t>，依照国家有关规定足额提取安全生产费用（三）设置安全生产管理机构</w:t>
            </w:r>
            <w:r>
              <w:rPr>
                <w:spacing w:val="-21"/>
              </w:rPr>
              <w:t xml:space="preserve"> </w:t>
            </w:r>
            <w:r>
              <w:rPr>
                <w:spacing w:val="7"/>
              </w:rPr>
              <w:t>，或者配备专职安全</w:t>
            </w:r>
            <w:r>
              <w:t xml:space="preserve"> </w:t>
            </w:r>
            <w:r>
              <w:rPr>
                <w:spacing w:val="9"/>
              </w:rPr>
              <w:t>生产管理人员</w:t>
            </w:r>
            <w:r>
              <w:rPr>
                <w:spacing w:val="-21"/>
              </w:rPr>
              <w:t xml:space="preserve"> </w:t>
            </w:r>
            <w:r>
              <w:rPr>
                <w:spacing w:val="-31"/>
              </w:rPr>
              <w:t>；（</w:t>
            </w:r>
            <w:r>
              <w:rPr>
                <w:spacing w:val="7"/>
              </w:rPr>
              <w:t xml:space="preserve"> </w:t>
            </w:r>
            <w:r>
              <w:rPr>
                <w:spacing w:val="9"/>
              </w:rPr>
              <w:t>四）主要负责人和安全生产管理人员经安全生产监督管理部门考核合格</w:t>
            </w:r>
            <w:r>
              <w:rPr>
                <w:spacing w:val="-23"/>
              </w:rPr>
              <w:t xml:space="preserve"> </w:t>
            </w:r>
            <w:r>
              <w:rPr>
                <w:spacing w:val="9"/>
              </w:rPr>
              <w:t>，取得安全资格证书</w:t>
            </w:r>
            <w:r>
              <w:rPr>
                <w:spacing w:val="-23"/>
              </w:rPr>
              <w:t xml:space="preserve"> </w:t>
            </w:r>
            <w:r>
              <w:rPr>
                <w:spacing w:val="-31"/>
              </w:rPr>
              <w:t>；（</w:t>
            </w:r>
            <w:r>
              <w:rPr>
                <w:spacing w:val="9"/>
              </w:rPr>
              <w:t>五）特种作业人员经有</w:t>
            </w:r>
            <w:r>
              <w:rPr>
                <w:spacing w:val="8"/>
              </w:rPr>
              <w:t>关业务主管部门考核</w:t>
            </w:r>
            <w:r>
              <w:t xml:space="preserve"> </w:t>
            </w:r>
            <w:r>
              <w:rPr>
                <w:spacing w:val="9"/>
              </w:rPr>
              <w:t>合格</w:t>
            </w:r>
            <w:r>
              <w:rPr>
                <w:spacing w:val="-18"/>
              </w:rPr>
              <w:t xml:space="preserve"> </w:t>
            </w:r>
            <w:r>
              <w:rPr>
                <w:spacing w:val="9"/>
              </w:rPr>
              <w:t>，取得特种作业操作资格证书</w:t>
            </w:r>
            <w:r>
              <w:rPr>
                <w:spacing w:val="-22"/>
              </w:rPr>
              <w:t xml:space="preserve"> </w:t>
            </w:r>
            <w:r>
              <w:rPr>
                <w:spacing w:val="-36"/>
              </w:rPr>
              <w:t>；（</w:t>
            </w:r>
            <w:r>
              <w:rPr>
                <w:spacing w:val="9"/>
              </w:rPr>
              <w:t>六）其他从业人员依照规定接受安全生产教育和培训</w:t>
            </w:r>
            <w:r>
              <w:rPr>
                <w:spacing w:val="-22"/>
              </w:rPr>
              <w:t xml:space="preserve"> </w:t>
            </w:r>
            <w:r>
              <w:rPr>
                <w:spacing w:val="9"/>
              </w:rPr>
              <w:t>，并经考试合格</w:t>
            </w:r>
            <w:r>
              <w:rPr>
                <w:spacing w:val="-21"/>
              </w:rPr>
              <w:t xml:space="preserve"> </w:t>
            </w:r>
            <w:r>
              <w:rPr>
                <w:spacing w:val="-36"/>
              </w:rPr>
              <w:t>；（</w:t>
            </w:r>
            <w:r>
              <w:rPr>
                <w:spacing w:val="9"/>
              </w:rPr>
              <w:t>七）依法参加工伤保险</w:t>
            </w:r>
            <w:r>
              <w:rPr>
                <w:spacing w:val="-20"/>
              </w:rPr>
              <w:t xml:space="preserve"> </w:t>
            </w:r>
            <w:r>
              <w:rPr>
                <w:spacing w:val="9"/>
              </w:rPr>
              <w:t>，为从业人员缴</w:t>
            </w:r>
            <w:r>
              <w:rPr>
                <w:spacing w:val="8"/>
              </w:rPr>
              <w:t>纳保险</w:t>
            </w:r>
            <w:r>
              <w:t xml:space="preserve"> </w:t>
            </w:r>
            <w:r>
              <w:rPr>
                <w:spacing w:val="9"/>
              </w:rPr>
              <w:t>费</w:t>
            </w:r>
            <w:r>
              <w:rPr>
                <w:spacing w:val="-22"/>
              </w:rPr>
              <w:t xml:space="preserve"> </w:t>
            </w:r>
            <w:r>
              <w:rPr>
                <w:spacing w:val="-32"/>
              </w:rPr>
              <w:t>；（</w:t>
            </w:r>
            <w:r>
              <w:rPr>
                <w:spacing w:val="9"/>
              </w:rPr>
              <w:t>八）制定防治职业危害的具体措施</w:t>
            </w:r>
            <w:r>
              <w:rPr>
                <w:spacing w:val="-21"/>
              </w:rPr>
              <w:t xml:space="preserve"> </w:t>
            </w:r>
            <w:r>
              <w:rPr>
                <w:spacing w:val="9"/>
              </w:rPr>
              <w:t>，并为从业人员配备符合国家标准或者行业标准的劳动防护用品；</w:t>
            </w:r>
          </w:p>
        </w:tc>
        <w:tc>
          <w:tcPr>
            <w:tcW w:w="119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1" w:hRule="atLeast"/>
        </w:trPr>
        <w:tc>
          <w:tcPr>
            <w:tcW w:w="59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1" w:line="225" w:lineRule="auto"/>
              <w:ind w:left="202"/>
            </w:pPr>
            <w:r>
              <w:rPr>
                <w:spacing w:val="-10"/>
              </w:rPr>
              <w:t>90</w:t>
            </w:r>
          </w:p>
        </w:tc>
        <w:tc>
          <w:tcPr>
            <w:tcW w:w="232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208" w:lineRule="auto"/>
              <w:ind w:left="64"/>
            </w:pPr>
            <w:r>
              <w:rPr>
                <w:spacing w:val="8"/>
              </w:rPr>
              <w:t>初级注册安全工程师注册</w:t>
            </w:r>
          </w:p>
        </w:tc>
        <w:tc>
          <w:tcPr>
            <w:tcW w:w="109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208" w:lineRule="auto"/>
              <w:ind w:left="148"/>
            </w:pPr>
            <w:r>
              <w:rPr>
                <w:spacing w:val="8"/>
              </w:rPr>
              <w:t>行政许可</w:t>
            </w:r>
          </w:p>
        </w:tc>
        <w:tc>
          <w:tcPr>
            <w:tcW w:w="13924" w:type="dxa"/>
            <w:vAlign w:val="top"/>
          </w:tcPr>
          <w:p>
            <w:pPr>
              <w:spacing w:line="411" w:lineRule="auto"/>
              <w:rPr>
                <w:rFonts w:ascii="Arial"/>
                <w:sz w:val="21"/>
              </w:rPr>
            </w:pPr>
          </w:p>
          <w:p>
            <w:pPr>
              <w:pStyle w:val="6"/>
              <w:spacing w:before="82" w:line="177" w:lineRule="auto"/>
              <w:ind w:left="29" w:right="138" w:hanging="9"/>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，2021年修正）第二十七条   生产经营单位的主要负责人和</w:t>
            </w:r>
            <w:r>
              <w:t xml:space="preserve"> </w:t>
            </w:r>
            <w:r>
              <w:rPr>
                <w:spacing w:val="9"/>
              </w:rPr>
              <w:t>安全生产管理人员必须具备与本单位所从事的生产经营活动</w:t>
            </w:r>
            <w:r>
              <w:rPr>
                <w:spacing w:val="8"/>
              </w:rPr>
              <w:t>相应的安全生产知识和管理能力。</w:t>
            </w:r>
          </w:p>
          <w:p>
            <w:pPr>
              <w:pStyle w:val="6"/>
              <w:spacing w:before="1" w:line="176" w:lineRule="auto"/>
              <w:ind w:left="31" w:right="98" w:firstLine="448"/>
            </w:pPr>
            <w:r>
              <w:rPr>
                <w:spacing w:val="8"/>
              </w:rPr>
              <w:t>危险物品的生产、经营</w:t>
            </w:r>
            <w:r>
              <w:rPr>
                <w:spacing w:val="-33"/>
              </w:rPr>
              <w:t xml:space="preserve"> </w:t>
            </w:r>
            <w:r>
              <w:rPr>
                <w:spacing w:val="8"/>
              </w:rPr>
              <w:t>、储存、装卸单位以及矿山、金属冶炼</w:t>
            </w:r>
            <w:r>
              <w:rPr>
                <w:spacing w:val="-34"/>
              </w:rPr>
              <w:t xml:space="preserve"> </w:t>
            </w:r>
            <w:r>
              <w:rPr>
                <w:spacing w:val="8"/>
              </w:rPr>
              <w:t>、建筑施工、运输单位的主要负责人和安全生产</w:t>
            </w:r>
            <w:r>
              <w:rPr>
                <w:spacing w:val="7"/>
              </w:rPr>
              <w:t>管理人员</w:t>
            </w:r>
            <w:r>
              <w:rPr>
                <w:spacing w:val="-20"/>
              </w:rPr>
              <w:t xml:space="preserve"> </w:t>
            </w:r>
            <w:r>
              <w:rPr>
                <w:spacing w:val="7"/>
              </w:rPr>
              <w:t>，应当由主管的负有安全生产监督</w:t>
            </w:r>
            <w:r>
              <w:t xml:space="preserve"> </w:t>
            </w:r>
            <w:r>
              <w:rPr>
                <w:spacing w:val="8"/>
              </w:rPr>
              <w:t>管理职责的部门对其安全生产知识和管理能力考核合格</w:t>
            </w:r>
            <w:r>
              <w:rPr>
                <w:spacing w:val="-33"/>
              </w:rPr>
              <w:t xml:space="preserve"> </w:t>
            </w:r>
            <w:r>
              <w:rPr>
                <w:spacing w:val="7"/>
              </w:rPr>
              <w:t>。考核不得收费。</w:t>
            </w:r>
          </w:p>
          <w:p>
            <w:pPr>
              <w:pStyle w:val="6"/>
              <w:spacing w:before="1" w:line="176" w:lineRule="auto"/>
              <w:ind w:left="30" w:right="99" w:firstLine="450"/>
            </w:pPr>
            <w:r>
              <w:rPr>
                <w:spacing w:val="8"/>
              </w:rPr>
              <w:t>危险物品的生产、储存</w:t>
            </w:r>
            <w:r>
              <w:rPr>
                <w:spacing w:val="-19"/>
              </w:rPr>
              <w:t xml:space="preserve"> </w:t>
            </w:r>
            <w:r>
              <w:rPr>
                <w:spacing w:val="8"/>
              </w:rPr>
              <w:t>、装卸单位以及矿山、金属冶炼单位应当有注册安全工程师从事安全生产管理工作</w:t>
            </w:r>
            <w:r>
              <w:rPr>
                <w:spacing w:val="-32"/>
              </w:rPr>
              <w:t xml:space="preserve"> </w:t>
            </w:r>
            <w:r>
              <w:rPr>
                <w:spacing w:val="8"/>
              </w:rPr>
              <w:t>。鼓励其他生产经营单位聘用注册安全工程师从</w:t>
            </w:r>
            <w:r>
              <w:t xml:space="preserve"> </w:t>
            </w:r>
            <w:r>
              <w:rPr>
                <w:spacing w:val="8"/>
              </w:rPr>
              <w:t>事安全生产管理工作</w:t>
            </w:r>
            <w:r>
              <w:rPr>
                <w:spacing w:val="-31"/>
              </w:rPr>
              <w:t xml:space="preserve"> </w:t>
            </w:r>
            <w:r>
              <w:rPr>
                <w:spacing w:val="8"/>
              </w:rPr>
              <w:t>。注册安全工程师按专业分类管理</w:t>
            </w:r>
            <w:r>
              <w:rPr>
                <w:spacing w:val="-23"/>
              </w:rPr>
              <w:t xml:space="preserve"> </w:t>
            </w:r>
            <w:r>
              <w:rPr>
                <w:spacing w:val="8"/>
              </w:rPr>
              <w:t>，具体办法由国务院人力资源</w:t>
            </w:r>
            <w:r>
              <w:rPr>
                <w:spacing w:val="7"/>
              </w:rPr>
              <w:t>和社会保障部门</w:t>
            </w:r>
            <w:r>
              <w:rPr>
                <w:spacing w:val="-33"/>
              </w:rPr>
              <w:t xml:space="preserve"> </w:t>
            </w:r>
            <w:r>
              <w:rPr>
                <w:spacing w:val="7"/>
              </w:rPr>
              <w:t>、国务院应急管理部门会同国务院有关部门制定。</w:t>
            </w:r>
          </w:p>
          <w:p>
            <w:pPr>
              <w:pStyle w:val="6"/>
              <w:spacing w:line="176" w:lineRule="auto"/>
              <w:ind w:left="363"/>
            </w:pPr>
            <w:r>
              <w:rPr>
                <w:spacing w:val="7"/>
              </w:rPr>
              <w:t>《国家职业资格目录》（2021版）一、专业技术人员职业资格第二十四项注册安全工程师</w:t>
            </w:r>
          </w:p>
          <w:p>
            <w:pPr>
              <w:pStyle w:val="6"/>
              <w:spacing w:before="2" w:line="176" w:lineRule="auto"/>
              <w:ind w:left="43" w:right="140" w:hanging="23"/>
            </w:pPr>
            <w:r>
              <w:rPr>
                <w:spacing w:val="7"/>
              </w:rPr>
              <w:t>【地方性法规】《山西省安全生产条例》（2007年山西省人大常务委员会第三十四次会</w:t>
            </w:r>
            <w:r>
              <w:rPr>
                <w:spacing w:val="6"/>
              </w:rPr>
              <w:t>议通过</w:t>
            </w:r>
            <w:r>
              <w:rPr>
                <w:spacing w:val="-20"/>
              </w:rPr>
              <w:t xml:space="preserve"> </w:t>
            </w:r>
            <w:r>
              <w:rPr>
                <w:spacing w:val="6"/>
              </w:rPr>
              <w:t>，2022年修订）第十五条   矿山、金属冶炼、道路运输和危险物</w:t>
            </w:r>
            <w:r>
              <w:t xml:space="preserve"> </w:t>
            </w:r>
            <w:r>
              <w:rPr>
                <w:spacing w:val="7"/>
              </w:rPr>
              <w:t>品的生产</w:t>
            </w:r>
            <w:r>
              <w:rPr>
                <w:spacing w:val="-17"/>
              </w:rPr>
              <w:t xml:space="preserve"> </w:t>
            </w:r>
            <w:r>
              <w:rPr>
                <w:spacing w:val="7"/>
              </w:rPr>
              <w:t>、储存、装卸单位应当有注册安全工程师从事安全生产管理工作。</w:t>
            </w:r>
          </w:p>
          <w:p>
            <w:pPr>
              <w:pStyle w:val="6"/>
              <w:spacing w:before="1" w:line="176" w:lineRule="auto"/>
              <w:ind w:left="479"/>
            </w:pPr>
            <w:r>
              <w:rPr>
                <w:spacing w:val="9"/>
              </w:rPr>
              <w:t>鼓励其他生产经营单位配备或者聘用注册安全</w:t>
            </w:r>
            <w:r>
              <w:rPr>
                <w:spacing w:val="8"/>
              </w:rPr>
              <w:t>工程师从事安全生产管理工作。</w:t>
            </w:r>
          </w:p>
          <w:p>
            <w:pPr>
              <w:pStyle w:val="6"/>
              <w:spacing w:before="1" w:line="176" w:lineRule="auto"/>
              <w:ind w:left="481"/>
            </w:pPr>
            <w:r>
              <w:rPr>
                <w:spacing w:val="9"/>
              </w:rPr>
              <w:t>安全生产中介机构应当按照不少于安全生产专业服务人员百分之</w:t>
            </w:r>
            <w:r>
              <w:rPr>
                <w:spacing w:val="8"/>
              </w:rPr>
              <w:t>三十的比例配备注册安全工程师。</w:t>
            </w:r>
          </w:p>
          <w:p>
            <w:pPr>
              <w:pStyle w:val="6"/>
              <w:spacing w:before="6" w:line="182" w:lineRule="auto"/>
              <w:ind w:left="28" w:right="151" w:firstLine="41"/>
              <w:jc w:val="both"/>
            </w:pPr>
            <w:r>
              <w:rPr>
                <w:spacing w:val="5"/>
              </w:rPr>
              <w:t>【部门规章】《注册安全工程师管理规定》（2007年原国家安监总局令第11号公布</w:t>
            </w:r>
            <w:r>
              <w:rPr>
                <w:spacing w:val="-20"/>
              </w:rPr>
              <w:t xml:space="preserve"> </w:t>
            </w:r>
            <w:r>
              <w:rPr>
                <w:spacing w:val="5"/>
              </w:rPr>
              <w:t>，2013年修订）第六条从业人员300人以上的煤矿、非煤矿矿</w:t>
            </w:r>
            <w:r>
              <w:rPr>
                <w:spacing w:val="4"/>
              </w:rPr>
              <w:t>山</w:t>
            </w:r>
            <w:r>
              <w:rPr>
                <w:spacing w:val="-34"/>
              </w:rPr>
              <w:t xml:space="preserve"> </w:t>
            </w:r>
            <w:r>
              <w:rPr>
                <w:spacing w:val="4"/>
              </w:rPr>
              <w:t>、建筑施工</w:t>
            </w:r>
            <w:r>
              <w:t xml:space="preserve"> </w:t>
            </w:r>
            <w:r>
              <w:rPr>
                <w:spacing w:val="6"/>
              </w:rPr>
              <w:t>单位和危险物品生产</w:t>
            </w:r>
            <w:r>
              <w:rPr>
                <w:spacing w:val="-32"/>
              </w:rPr>
              <w:t xml:space="preserve"> </w:t>
            </w:r>
            <w:r>
              <w:rPr>
                <w:spacing w:val="6"/>
              </w:rPr>
              <w:t>、经营单位</w:t>
            </w:r>
            <w:r>
              <w:rPr>
                <w:spacing w:val="-23"/>
              </w:rPr>
              <w:t xml:space="preserve"> </w:t>
            </w:r>
            <w:r>
              <w:rPr>
                <w:spacing w:val="6"/>
              </w:rPr>
              <w:t>，应当按照不少于安全生产管理人员15%的比例配备注册安全</w:t>
            </w:r>
            <w:r>
              <w:rPr>
                <w:spacing w:val="5"/>
              </w:rPr>
              <w:t>工程师</w:t>
            </w:r>
            <w:r>
              <w:rPr>
                <w:spacing w:val="-22"/>
              </w:rPr>
              <w:t xml:space="preserve"> </w:t>
            </w:r>
            <w:r>
              <w:rPr>
                <w:spacing w:val="5"/>
              </w:rPr>
              <w:t>；安全生产管理人员在7人以下的</w:t>
            </w:r>
            <w:r>
              <w:rPr>
                <w:spacing w:val="-23"/>
              </w:rPr>
              <w:t xml:space="preserve"> </w:t>
            </w:r>
            <w:r>
              <w:rPr>
                <w:spacing w:val="5"/>
              </w:rPr>
              <w:t>，至少配备1名</w:t>
            </w:r>
            <w:r>
              <w:rPr>
                <w:spacing w:val="-32"/>
              </w:rPr>
              <w:t xml:space="preserve"> </w:t>
            </w:r>
            <w:r>
              <w:rPr>
                <w:spacing w:val="5"/>
              </w:rPr>
              <w:t>。前款规</w:t>
            </w:r>
            <w:r>
              <w:t xml:space="preserve"> </w:t>
            </w:r>
            <w:r>
              <w:rPr>
                <w:spacing w:val="8"/>
              </w:rPr>
              <w:t>定以外的其他生产经营单位</w:t>
            </w:r>
            <w:r>
              <w:rPr>
                <w:spacing w:val="-15"/>
              </w:rPr>
              <w:t xml:space="preserve"> </w:t>
            </w:r>
            <w:r>
              <w:rPr>
                <w:spacing w:val="8"/>
              </w:rPr>
              <w:t>，应当配备注册安全工程师或者委托安全生产中介机构选派注册安全工程师提供安全生产服务</w:t>
            </w:r>
            <w:r>
              <w:rPr>
                <w:spacing w:val="-32"/>
              </w:rPr>
              <w:t xml:space="preserve"> </w:t>
            </w:r>
            <w:r>
              <w:rPr>
                <w:spacing w:val="8"/>
              </w:rPr>
              <w:t>。安全生产中介机构应当按照不少于</w:t>
            </w:r>
            <w:r>
              <w:t xml:space="preserve"> </w:t>
            </w:r>
            <w:r>
              <w:rPr>
                <w:spacing w:val="8"/>
              </w:rPr>
              <w:t>安全生产专业服务人员30%的比例配备注册安全工程师</w:t>
            </w:r>
            <w:r>
              <w:rPr>
                <w:spacing w:val="-33"/>
              </w:rPr>
              <w:t xml:space="preserve"> </w:t>
            </w:r>
            <w:r>
              <w:rPr>
                <w:spacing w:val="8"/>
              </w:rPr>
              <w:t>。生产经营单位和安全生产中介机构（以下统称聘用单位）应当为本单位专业技术人员</w:t>
            </w:r>
            <w:r>
              <w:rPr>
                <w:spacing w:val="7"/>
              </w:rPr>
              <w:t>参加注册安全工</w:t>
            </w:r>
            <w:r>
              <w:t xml:space="preserve"> </w:t>
            </w:r>
            <w:r>
              <w:rPr>
                <w:spacing w:val="8"/>
              </w:rPr>
              <w:t>程师执业资格考试以及注册安全工程师注册</w:t>
            </w:r>
            <w:r>
              <w:rPr>
                <w:spacing w:val="-34"/>
              </w:rPr>
              <w:t xml:space="preserve"> </w:t>
            </w:r>
            <w:r>
              <w:rPr>
                <w:spacing w:val="8"/>
              </w:rPr>
              <w:t>、继续教育</w:t>
            </w:r>
            <w:r>
              <w:rPr>
                <w:spacing w:val="7"/>
              </w:rPr>
              <w:t>提供便利。</w:t>
            </w:r>
          </w:p>
        </w:tc>
        <w:tc>
          <w:tcPr>
            <w:tcW w:w="119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2" w:hRule="atLeast"/>
        </w:trPr>
        <w:tc>
          <w:tcPr>
            <w:tcW w:w="595"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225" w:lineRule="auto"/>
              <w:ind w:left="202"/>
            </w:pPr>
            <w:r>
              <w:rPr>
                <w:spacing w:val="-10"/>
              </w:rPr>
              <w:t>91</w:t>
            </w:r>
          </w:p>
        </w:tc>
        <w:tc>
          <w:tcPr>
            <w:tcW w:w="232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82" w:line="177" w:lineRule="auto"/>
              <w:ind w:left="67"/>
            </w:pPr>
            <w:r>
              <w:rPr>
                <w:spacing w:val="8"/>
              </w:rPr>
              <w:t>特种作业人员职业资格认</w:t>
            </w:r>
          </w:p>
          <w:p>
            <w:pPr>
              <w:pStyle w:val="6"/>
              <w:spacing w:line="208" w:lineRule="auto"/>
              <w:ind w:left="1058"/>
            </w:pPr>
            <w:r>
              <w:rPr>
                <w:spacing w:val="5"/>
              </w:rPr>
              <w:t>定</w:t>
            </w:r>
          </w:p>
        </w:tc>
        <w:tc>
          <w:tcPr>
            <w:tcW w:w="1094"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1" w:line="208" w:lineRule="auto"/>
              <w:ind w:left="148"/>
            </w:pPr>
            <w:r>
              <w:rPr>
                <w:spacing w:val="8"/>
              </w:rPr>
              <w:t>行政许可</w:t>
            </w:r>
          </w:p>
        </w:tc>
        <w:tc>
          <w:tcPr>
            <w:tcW w:w="13924" w:type="dxa"/>
            <w:vMerge w:val="restart"/>
            <w:tcBorders>
              <w:bottom w:val="nil"/>
            </w:tcBorders>
            <w:vAlign w:val="top"/>
          </w:tcPr>
          <w:p>
            <w:pPr>
              <w:spacing w:line="356" w:lineRule="auto"/>
              <w:rPr>
                <w:rFonts w:ascii="Arial"/>
                <w:sz w:val="21"/>
              </w:rPr>
            </w:pPr>
          </w:p>
          <w:p>
            <w:pPr>
              <w:pStyle w:val="6"/>
              <w:spacing w:before="77" w:line="171" w:lineRule="auto"/>
              <w:ind w:left="28" w:right="13" w:hanging="6"/>
              <w:rPr>
                <w:sz w:val="18"/>
                <w:szCs w:val="18"/>
              </w:rPr>
            </w:pPr>
            <w:r>
              <w:rPr>
                <w:spacing w:val="-1"/>
                <w:sz w:val="18"/>
                <w:szCs w:val="18"/>
              </w:rPr>
              <w:t>【法律】《中华人民共和国安全生产法》（2002年第九届全国人大常务委员会第二十八次会</w:t>
            </w:r>
            <w:r>
              <w:rPr>
                <w:spacing w:val="-2"/>
                <w:sz w:val="18"/>
                <w:szCs w:val="18"/>
              </w:rPr>
              <w:t>议通过</w:t>
            </w:r>
            <w:r>
              <w:rPr>
                <w:spacing w:val="-22"/>
                <w:sz w:val="18"/>
                <w:szCs w:val="18"/>
              </w:rPr>
              <w:t xml:space="preserve"> </w:t>
            </w:r>
            <w:r>
              <w:rPr>
                <w:spacing w:val="-2"/>
                <w:sz w:val="18"/>
                <w:szCs w:val="18"/>
              </w:rPr>
              <w:t>，2021年修正）第三十条   生产经营单位的特种作业人员必须按照国家有关规</w:t>
            </w:r>
            <w:r>
              <w:rPr>
                <w:sz w:val="18"/>
                <w:szCs w:val="18"/>
              </w:rPr>
              <w:t xml:space="preserve"> 定经专门的安全作业培训，取得相应资格，方可上</w:t>
            </w:r>
            <w:r>
              <w:rPr>
                <w:spacing w:val="-1"/>
                <w:sz w:val="18"/>
                <w:szCs w:val="18"/>
              </w:rPr>
              <w:t>岗作业。</w:t>
            </w:r>
          </w:p>
          <w:p>
            <w:pPr>
              <w:pStyle w:val="6"/>
              <w:spacing w:line="171" w:lineRule="auto"/>
              <w:ind w:left="446"/>
              <w:rPr>
                <w:sz w:val="18"/>
                <w:szCs w:val="18"/>
              </w:rPr>
            </w:pPr>
            <w:r>
              <w:rPr>
                <w:spacing w:val="-1"/>
                <w:sz w:val="18"/>
                <w:szCs w:val="18"/>
              </w:rPr>
              <w:t>特种作业人员的范围由国务院应急管理部门会同国务院有关部门确定。《国家职业资</w:t>
            </w:r>
            <w:r>
              <w:rPr>
                <w:spacing w:val="-2"/>
                <w:sz w:val="18"/>
                <w:szCs w:val="18"/>
              </w:rPr>
              <w:t>格目录》（2021版）技能人员职业资格第10项特种作业人员</w:t>
            </w:r>
          </w:p>
          <w:p>
            <w:pPr>
              <w:pStyle w:val="6"/>
              <w:spacing w:before="1" w:line="170" w:lineRule="auto"/>
              <w:ind w:left="30" w:right="18" w:hanging="8"/>
              <w:rPr>
                <w:sz w:val="18"/>
                <w:szCs w:val="18"/>
              </w:rPr>
            </w:pPr>
            <w:r>
              <w:rPr>
                <w:spacing w:val="-2"/>
                <w:sz w:val="18"/>
                <w:szCs w:val="18"/>
              </w:rPr>
              <w:t>【部门规章】《特种作业人员安全生产技术培训考核管理规定》（ 国家安全生产监督管理总局令第30号</w:t>
            </w:r>
            <w:r>
              <w:rPr>
                <w:spacing w:val="-21"/>
                <w:sz w:val="18"/>
                <w:szCs w:val="18"/>
              </w:rPr>
              <w:t xml:space="preserve"> </w:t>
            </w:r>
            <w:r>
              <w:rPr>
                <w:spacing w:val="-2"/>
                <w:sz w:val="18"/>
                <w:szCs w:val="18"/>
              </w:rPr>
              <w:t>，国家安全生产监督管理总局令第63号第一次</w:t>
            </w:r>
            <w:r>
              <w:rPr>
                <w:spacing w:val="-3"/>
                <w:sz w:val="18"/>
                <w:szCs w:val="18"/>
              </w:rPr>
              <w:t>修正</w:t>
            </w:r>
            <w:r>
              <w:rPr>
                <w:spacing w:val="-22"/>
                <w:sz w:val="18"/>
                <w:szCs w:val="18"/>
              </w:rPr>
              <w:t xml:space="preserve"> </w:t>
            </w:r>
            <w:r>
              <w:rPr>
                <w:spacing w:val="-3"/>
                <w:sz w:val="18"/>
                <w:szCs w:val="18"/>
              </w:rPr>
              <w:t>，国家安全生产监督管</w:t>
            </w:r>
            <w:r>
              <w:rPr>
                <w:sz w:val="18"/>
                <w:szCs w:val="18"/>
              </w:rPr>
              <w:t xml:space="preserve"> </w:t>
            </w:r>
            <w:r>
              <w:rPr>
                <w:spacing w:val="-1"/>
                <w:sz w:val="18"/>
                <w:szCs w:val="18"/>
              </w:rPr>
              <w:t>理总局令第80号第二次修正）第七条</w:t>
            </w:r>
            <w:r>
              <w:rPr>
                <w:spacing w:val="19"/>
                <w:sz w:val="18"/>
                <w:szCs w:val="18"/>
              </w:rPr>
              <w:t xml:space="preserve"> </w:t>
            </w:r>
            <w:r>
              <w:rPr>
                <w:spacing w:val="-1"/>
                <w:sz w:val="18"/>
                <w:szCs w:val="18"/>
              </w:rPr>
              <w:t>国家安全生产监督管理总局(以下简称安全监管总局)指导、监督全国特种作业人员的安全技术培训、考核、发证、复审工作;省、自治区、</w:t>
            </w:r>
          </w:p>
          <w:p>
            <w:pPr>
              <w:pStyle w:val="6"/>
              <w:spacing w:before="1" w:line="171" w:lineRule="auto"/>
              <w:ind w:left="28" w:right="155" w:firstLine="1"/>
              <w:rPr>
                <w:sz w:val="18"/>
                <w:szCs w:val="18"/>
              </w:rPr>
            </w:pPr>
            <w:r>
              <w:rPr>
                <w:sz w:val="18"/>
                <w:szCs w:val="18"/>
              </w:rPr>
              <w:t>直辖市人民政府安全生产监督管理部门指导、监督本行政区域特种作业人员的安全技术培训工作</w:t>
            </w:r>
            <w:r>
              <w:rPr>
                <w:spacing w:val="-22"/>
                <w:sz w:val="18"/>
                <w:szCs w:val="18"/>
              </w:rPr>
              <w:t xml:space="preserve"> </w:t>
            </w:r>
            <w:r>
              <w:rPr>
                <w:sz w:val="18"/>
                <w:szCs w:val="18"/>
              </w:rPr>
              <w:t>，负</w:t>
            </w:r>
            <w:r>
              <w:rPr>
                <w:spacing w:val="-1"/>
                <w:sz w:val="18"/>
                <w:szCs w:val="18"/>
              </w:rPr>
              <w:t>责本行政区域特种作业人员的考核、发证、复审工作;县级以上地方人民政</w:t>
            </w:r>
            <w:r>
              <w:rPr>
                <w:sz w:val="18"/>
                <w:szCs w:val="18"/>
              </w:rPr>
              <w:t xml:space="preserve"> 府安全生产监督管理部门负责监督检查本行政区域特种作业人员的安全技术培训和持证上</w:t>
            </w:r>
            <w:r>
              <w:rPr>
                <w:spacing w:val="-1"/>
                <w:sz w:val="18"/>
                <w:szCs w:val="18"/>
              </w:rPr>
              <w:t>岗工作。</w:t>
            </w:r>
          </w:p>
          <w:p>
            <w:pPr>
              <w:pStyle w:val="6"/>
              <w:spacing w:before="1" w:line="169" w:lineRule="auto"/>
              <w:ind w:left="417"/>
              <w:rPr>
                <w:sz w:val="18"/>
                <w:szCs w:val="18"/>
              </w:rPr>
            </w:pPr>
            <w:r>
              <w:rPr>
                <w:spacing w:val="-1"/>
                <w:sz w:val="18"/>
                <w:szCs w:val="18"/>
              </w:rPr>
              <w:t>国家煤矿安全监察局(以下简称煤矿安监局)指导、监督全国煤矿特种作业人员(含煤矿矿井使用的特种设备作业人员)的安全技术培训、考核、发证、复审工作;省、自治区、</w:t>
            </w:r>
          </w:p>
          <w:p>
            <w:pPr>
              <w:pStyle w:val="6"/>
              <w:spacing w:before="2" w:line="171" w:lineRule="auto"/>
              <w:ind w:left="29" w:right="23"/>
              <w:rPr>
                <w:sz w:val="18"/>
                <w:szCs w:val="18"/>
              </w:rPr>
            </w:pPr>
            <w:r>
              <w:rPr>
                <w:sz w:val="18"/>
                <w:szCs w:val="18"/>
              </w:rPr>
              <w:t>直辖市人民政府负责煤矿特种作业人员考核发证工作的部门或者指定的机构指导、监督本</w:t>
            </w:r>
            <w:r>
              <w:rPr>
                <w:spacing w:val="-1"/>
                <w:sz w:val="18"/>
                <w:szCs w:val="18"/>
              </w:rPr>
              <w:t>行政区域煤矿特种作业人员的安全技术培训工作</w:t>
            </w:r>
            <w:r>
              <w:rPr>
                <w:spacing w:val="-22"/>
                <w:sz w:val="18"/>
                <w:szCs w:val="18"/>
              </w:rPr>
              <w:t xml:space="preserve"> </w:t>
            </w:r>
            <w:r>
              <w:rPr>
                <w:spacing w:val="-1"/>
                <w:sz w:val="18"/>
                <w:szCs w:val="18"/>
              </w:rPr>
              <w:t>，负责本行政区域煤矿特种作业人员的</w:t>
            </w:r>
            <w:r>
              <w:rPr>
                <w:sz w:val="18"/>
                <w:szCs w:val="18"/>
              </w:rPr>
              <w:t xml:space="preserve"> </w:t>
            </w:r>
            <w:r>
              <w:rPr>
                <w:spacing w:val="-1"/>
                <w:sz w:val="18"/>
                <w:szCs w:val="18"/>
              </w:rPr>
              <w:t>考核、发证、复审工作。</w:t>
            </w:r>
          </w:p>
          <w:p>
            <w:pPr>
              <w:pStyle w:val="6"/>
              <w:spacing w:before="1" w:line="170" w:lineRule="auto"/>
              <w:ind w:left="31" w:right="141" w:firstLine="323"/>
              <w:rPr>
                <w:sz w:val="18"/>
                <w:szCs w:val="18"/>
              </w:rPr>
            </w:pPr>
            <w:r>
              <w:rPr>
                <w:sz w:val="18"/>
                <w:szCs w:val="18"/>
              </w:rPr>
              <w:t>省、自治区、直辖市人民政府安全生产监督管理部门和负责煤矿特种作业人员考核发证工作的部门或者指定</w:t>
            </w:r>
            <w:r>
              <w:rPr>
                <w:spacing w:val="-1"/>
                <w:sz w:val="18"/>
                <w:szCs w:val="18"/>
              </w:rPr>
              <w:t>的机构(以下统称考核发证机关)可以委托设区的市人民政府安全</w:t>
            </w:r>
            <w:r>
              <w:rPr>
                <w:sz w:val="18"/>
                <w:szCs w:val="18"/>
              </w:rPr>
              <w:t xml:space="preserve"> 生产监督管理部门和负责煤矿特种作业人员考核发证工作的部门或者指定的机构实施特种作业人员的考核、发</w:t>
            </w:r>
            <w:r>
              <w:rPr>
                <w:spacing w:val="-1"/>
                <w:sz w:val="18"/>
                <w:szCs w:val="18"/>
              </w:rPr>
              <w:t>证、复审工作。</w:t>
            </w:r>
          </w:p>
          <w:p>
            <w:pPr>
              <w:pStyle w:val="6"/>
              <w:spacing w:before="1" w:line="171" w:lineRule="auto"/>
              <w:ind w:left="397"/>
              <w:rPr>
                <w:sz w:val="18"/>
                <w:szCs w:val="18"/>
              </w:rPr>
            </w:pPr>
            <w:r>
              <w:rPr>
                <w:sz w:val="18"/>
                <w:szCs w:val="18"/>
              </w:rPr>
              <w:t>第十二条 特种作业人员的考核包括考试和审核两部分。考试由考核发证机关或其委托的单位负责;审核由</w:t>
            </w:r>
            <w:r>
              <w:rPr>
                <w:spacing w:val="-1"/>
                <w:sz w:val="18"/>
                <w:szCs w:val="18"/>
              </w:rPr>
              <w:t>考核发证机关负责。</w:t>
            </w:r>
          </w:p>
          <w:p>
            <w:pPr>
              <w:pStyle w:val="6"/>
              <w:spacing w:before="1" w:line="169" w:lineRule="auto"/>
              <w:ind w:left="399"/>
              <w:rPr>
                <w:sz w:val="18"/>
                <w:szCs w:val="18"/>
              </w:rPr>
            </w:pPr>
            <w:r>
              <w:rPr>
                <w:sz w:val="18"/>
                <w:szCs w:val="18"/>
              </w:rPr>
              <w:t>安全监管总局、煤矿安监局分别制定特种作业人员、煤矿特种作业人员的考核标准，并建立相应</w:t>
            </w:r>
            <w:r>
              <w:rPr>
                <w:spacing w:val="-1"/>
                <w:sz w:val="18"/>
                <w:szCs w:val="18"/>
              </w:rPr>
              <w:t>的考试题库。</w:t>
            </w:r>
          </w:p>
          <w:p>
            <w:pPr>
              <w:pStyle w:val="6"/>
              <w:spacing w:line="171" w:lineRule="auto"/>
              <w:ind w:left="399"/>
              <w:rPr>
                <w:sz w:val="18"/>
                <w:szCs w:val="18"/>
              </w:rPr>
            </w:pPr>
            <w:r>
              <w:rPr>
                <w:sz w:val="18"/>
                <w:szCs w:val="18"/>
              </w:rPr>
              <w:t>考核发证机关或其委托的单位应当按照安全监管总局、煤矿安监局统一制定的考核标</w:t>
            </w:r>
            <w:r>
              <w:rPr>
                <w:spacing w:val="-1"/>
                <w:sz w:val="18"/>
                <w:szCs w:val="18"/>
              </w:rPr>
              <w:t>准进行考核。</w:t>
            </w:r>
          </w:p>
          <w:p>
            <w:pPr>
              <w:pStyle w:val="6"/>
              <w:spacing w:before="2" w:line="170" w:lineRule="auto"/>
              <w:ind w:left="43" w:right="11" w:firstLine="399"/>
              <w:rPr>
                <w:sz w:val="18"/>
                <w:szCs w:val="18"/>
              </w:rPr>
            </w:pPr>
            <w:r>
              <w:rPr>
                <w:sz w:val="18"/>
                <w:szCs w:val="18"/>
              </w:rPr>
              <w:t>第十七条 收到申请的考核发证机关应当在5个工作日内完成对特种作业人员所提交申请材料的审查，作出受理或者</w:t>
            </w:r>
            <w:r>
              <w:rPr>
                <w:spacing w:val="-1"/>
                <w:sz w:val="18"/>
                <w:szCs w:val="18"/>
              </w:rPr>
              <w:t>不予受理的决定。能够当场作出受理决定的，应当当场作</w:t>
            </w:r>
            <w:r>
              <w:rPr>
                <w:sz w:val="18"/>
                <w:szCs w:val="18"/>
              </w:rPr>
              <w:t xml:space="preserve"> 出受理决定;</w:t>
            </w:r>
            <w:r>
              <w:rPr>
                <w:spacing w:val="-25"/>
                <w:sz w:val="18"/>
                <w:szCs w:val="18"/>
              </w:rPr>
              <w:t xml:space="preserve"> </w:t>
            </w:r>
            <w:r>
              <w:rPr>
                <w:sz w:val="18"/>
                <w:szCs w:val="18"/>
              </w:rPr>
              <w:t>申请材料不齐全或者不符合要求</w:t>
            </w:r>
            <w:r>
              <w:rPr>
                <w:spacing w:val="-1"/>
                <w:sz w:val="18"/>
                <w:szCs w:val="18"/>
              </w:rPr>
              <w:t>的，应当当场或者在5个工作日内一次告知申请人需要补正的全部内容，逾期不告知的，视为自收到申请材料之日起即已被受理。</w:t>
            </w:r>
          </w:p>
          <w:p>
            <w:pPr>
              <w:pStyle w:val="6"/>
              <w:spacing w:before="1" w:line="171" w:lineRule="auto"/>
              <w:ind w:left="442"/>
              <w:rPr>
                <w:sz w:val="18"/>
                <w:szCs w:val="18"/>
              </w:rPr>
            </w:pPr>
            <w:r>
              <w:rPr>
                <w:sz w:val="18"/>
                <w:szCs w:val="18"/>
              </w:rPr>
              <w:t>第十八条 对已经受理的申请，考核发证机关应当在20个工作日内</w:t>
            </w:r>
            <w:r>
              <w:rPr>
                <w:spacing w:val="-1"/>
                <w:sz w:val="18"/>
                <w:szCs w:val="18"/>
              </w:rPr>
              <w:t>完成审核工作。符合条件的，颁发特种作业操作证;不符合条件的，应当说明理由。</w:t>
            </w:r>
          </w:p>
          <w:p>
            <w:pPr>
              <w:pStyle w:val="6"/>
              <w:spacing w:before="1" w:line="171" w:lineRule="auto"/>
              <w:ind w:left="442"/>
              <w:rPr>
                <w:sz w:val="18"/>
                <w:szCs w:val="18"/>
              </w:rPr>
            </w:pPr>
            <w:r>
              <w:rPr>
                <w:spacing w:val="-2"/>
                <w:sz w:val="18"/>
                <w:szCs w:val="18"/>
              </w:rPr>
              <w:t>第二十一条 特种作业操作证每3年复审1次。</w:t>
            </w:r>
          </w:p>
          <w:p>
            <w:pPr>
              <w:pStyle w:val="6"/>
              <w:spacing w:before="1" w:line="170" w:lineRule="auto"/>
              <w:ind w:left="27" w:right="145" w:firstLine="418"/>
              <w:rPr>
                <w:sz w:val="18"/>
                <w:szCs w:val="18"/>
              </w:rPr>
            </w:pPr>
            <w:r>
              <w:rPr>
                <w:spacing w:val="-1"/>
                <w:sz w:val="18"/>
                <w:szCs w:val="18"/>
              </w:rPr>
              <w:t>特种作业人员在特种作业操作证有效期内</w:t>
            </w:r>
            <w:r>
              <w:rPr>
                <w:spacing w:val="-22"/>
                <w:sz w:val="18"/>
                <w:szCs w:val="18"/>
              </w:rPr>
              <w:t xml:space="preserve"> </w:t>
            </w:r>
            <w:r>
              <w:rPr>
                <w:spacing w:val="-1"/>
                <w:sz w:val="18"/>
                <w:szCs w:val="18"/>
              </w:rPr>
              <w:t>，连</w:t>
            </w:r>
            <w:r>
              <w:rPr>
                <w:spacing w:val="-2"/>
                <w:sz w:val="18"/>
                <w:szCs w:val="18"/>
              </w:rPr>
              <w:t>续从事本工种10年以上，严格遵守有关安全生产法律法规的</w:t>
            </w:r>
            <w:r>
              <w:rPr>
                <w:spacing w:val="-21"/>
                <w:sz w:val="18"/>
                <w:szCs w:val="18"/>
              </w:rPr>
              <w:t xml:space="preserve"> </w:t>
            </w:r>
            <w:r>
              <w:rPr>
                <w:spacing w:val="-2"/>
                <w:sz w:val="18"/>
                <w:szCs w:val="18"/>
              </w:rPr>
              <w:t>，经原考核发证机关或者从业所在地考核发证机关同意</w:t>
            </w:r>
            <w:r>
              <w:rPr>
                <w:spacing w:val="-22"/>
                <w:sz w:val="18"/>
                <w:szCs w:val="18"/>
              </w:rPr>
              <w:t xml:space="preserve"> </w:t>
            </w:r>
            <w:r>
              <w:rPr>
                <w:spacing w:val="-2"/>
                <w:sz w:val="18"/>
                <w:szCs w:val="18"/>
              </w:rPr>
              <w:t>，特种作</w:t>
            </w:r>
            <w:r>
              <w:rPr>
                <w:sz w:val="18"/>
                <w:szCs w:val="18"/>
              </w:rPr>
              <w:t xml:space="preserve"> </w:t>
            </w:r>
            <w:r>
              <w:rPr>
                <w:spacing w:val="-2"/>
                <w:sz w:val="18"/>
                <w:szCs w:val="18"/>
              </w:rPr>
              <w:t>业操作证的复审时间可以延长至每6年1次。</w:t>
            </w:r>
          </w:p>
          <w:p>
            <w:pPr>
              <w:pStyle w:val="6"/>
              <w:spacing w:before="1" w:line="171" w:lineRule="auto"/>
              <w:ind w:left="397"/>
              <w:rPr>
                <w:sz w:val="18"/>
                <w:szCs w:val="18"/>
              </w:rPr>
            </w:pPr>
            <w:r>
              <w:rPr>
                <w:spacing w:val="-1"/>
                <w:sz w:val="18"/>
                <w:szCs w:val="18"/>
              </w:rPr>
              <w:t>第二十四条</w:t>
            </w:r>
            <w:r>
              <w:rPr>
                <w:spacing w:val="17"/>
                <w:sz w:val="18"/>
                <w:szCs w:val="18"/>
              </w:rPr>
              <w:t xml:space="preserve"> </w:t>
            </w:r>
            <w:r>
              <w:rPr>
                <w:spacing w:val="-1"/>
                <w:sz w:val="18"/>
                <w:szCs w:val="18"/>
              </w:rPr>
              <w:t>申请复审的，考核发证机关应当在收到申请之日起20个工作日内完成复审工作。复审合格的，</w:t>
            </w:r>
            <w:r>
              <w:rPr>
                <w:spacing w:val="-33"/>
                <w:sz w:val="18"/>
                <w:szCs w:val="18"/>
              </w:rPr>
              <w:t xml:space="preserve"> </w:t>
            </w:r>
            <w:r>
              <w:rPr>
                <w:spacing w:val="-1"/>
                <w:sz w:val="18"/>
                <w:szCs w:val="18"/>
              </w:rPr>
              <w:t>由考核发证机关签章、登记，予以确认;不合格的，说明理由。</w:t>
            </w:r>
          </w:p>
          <w:p>
            <w:pPr>
              <w:pStyle w:val="6"/>
              <w:spacing w:line="200" w:lineRule="auto"/>
              <w:ind w:left="420"/>
              <w:rPr>
                <w:sz w:val="18"/>
                <w:szCs w:val="18"/>
              </w:rPr>
            </w:pPr>
            <w:r>
              <w:rPr>
                <w:spacing w:val="-2"/>
                <w:sz w:val="18"/>
                <w:szCs w:val="18"/>
              </w:rPr>
              <w:t>申请延期复审的</w:t>
            </w:r>
            <w:r>
              <w:rPr>
                <w:spacing w:val="-22"/>
                <w:sz w:val="18"/>
                <w:szCs w:val="18"/>
              </w:rPr>
              <w:t xml:space="preserve"> </w:t>
            </w:r>
            <w:r>
              <w:rPr>
                <w:spacing w:val="-2"/>
                <w:sz w:val="18"/>
                <w:szCs w:val="18"/>
              </w:rPr>
              <w:t>，经复审合格后，</w:t>
            </w:r>
            <w:r>
              <w:rPr>
                <w:spacing w:val="-32"/>
                <w:sz w:val="18"/>
                <w:szCs w:val="18"/>
              </w:rPr>
              <w:t xml:space="preserve"> </w:t>
            </w:r>
            <w:r>
              <w:rPr>
                <w:spacing w:val="-2"/>
                <w:sz w:val="18"/>
                <w:szCs w:val="18"/>
              </w:rPr>
              <w:t>由考核发证机关重</w:t>
            </w:r>
            <w:r>
              <w:rPr>
                <w:spacing w:val="-3"/>
                <w:sz w:val="18"/>
                <w:szCs w:val="18"/>
              </w:rPr>
              <w:t>新颁发特种作业操作证。</w:t>
            </w:r>
          </w:p>
        </w:tc>
        <w:tc>
          <w:tcPr>
            <w:tcW w:w="119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9" w:hRule="atLeast"/>
        </w:trPr>
        <w:tc>
          <w:tcPr>
            <w:tcW w:w="595" w:type="dxa"/>
            <w:vMerge w:val="continue"/>
            <w:tcBorders>
              <w:top w:val="nil"/>
            </w:tcBorders>
            <w:vAlign w:val="top"/>
          </w:tcPr>
          <w:p>
            <w:pPr>
              <w:rPr>
                <w:rFonts w:ascii="Arial"/>
                <w:sz w:val="21"/>
              </w:rPr>
            </w:pPr>
          </w:p>
        </w:tc>
        <w:tc>
          <w:tcPr>
            <w:tcW w:w="2324"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13924" w:type="dxa"/>
            <w:vMerge w:val="continue"/>
            <w:tcBorders>
              <w:top w:val="nil"/>
            </w:tcBorders>
            <w:vAlign w:val="top"/>
          </w:tcPr>
          <w:p>
            <w:pPr>
              <w:rPr>
                <w:rFonts w:ascii="Arial"/>
                <w:sz w:val="21"/>
              </w:rPr>
            </w:pPr>
          </w:p>
        </w:tc>
        <w:tc>
          <w:tcPr>
            <w:tcW w:w="1199" w:type="dxa"/>
            <w:vAlign w:val="top"/>
          </w:tcPr>
          <w:p>
            <w:pPr>
              <w:rPr>
                <w:rFonts w:ascii="Arial"/>
                <w:sz w:val="21"/>
              </w:rPr>
            </w:pPr>
          </w:p>
        </w:tc>
        <w:tc>
          <w:tcPr>
            <w:tcW w:w="1079" w:type="dxa"/>
            <w:vAlign w:val="top"/>
          </w:tcPr>
          <w:p>
            <w:pPr>
              <w:rPr>
                <w:rFonts w:ascii="Arial"/>
                <w:sz w:val="21"/>
              </w:rPr>
            </w:pPr>
          </w:p>
        </w:tc>
        <w:tc>
          <w:tcPr>
            <w:tcW w:w="834" w:type="dxa"/>
            <w:vMerge w:val="continue"/>
            <w:tcBorders>
              <w:top w:val="nil"/>
            </w:tcBorders>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3" w:hRule="atLeast"/>
        </w:trPr>
        <w:tc>
          <w:tcPr>
            <w:tcW w:w="59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2" w:line="225" w:lineRule="auto"/>
              <w:ind w:left="202"/>
            </w:pPr>
            <w:r>
              <w:rPr>
                <w:spacing w:val="-10"/>
              </w:rPr>
              <w:t>92</w:t>
            </w:r>
          </w:p>
        </w:tc>
        <w:tc>
          <w:tcPr>
            <w:tcW w:w="232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177" w:lineRule="auto"/>
              <w:ind w:left="66"/>
            </w:pPr>
            <w:r>
              <w:rPr>
                <w:spacing w:val="8"/>
              </w:rPr>
              <w:t>矿山特种作业人员职业资</w:t>
            </w:r>
          </w:p>
          <w:p>
            <w:pPr>
              <w:pStyle w:val="6"/>
              <w:spacing w:line="208" w:lineRule="auto"/>
              <w:ind w:left="862"/>
            </w:pPr>
            <w:r>
              <w:rPr>
                <w:spacing w:val="7"/>
              </w:rPr>
              <w:t>格认定</w:t>
            </w:r>
          </w:p>
        </w:tc>
        <w:tc>
          <w:tcPr>
            <w:tcW w:w="109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254" w:line="172" w:lineRule="auto"/>
              <w:ind w:left="28" w:right="13" w:hanging="6"/>
              <w:rPr>
                <w:sz w:val="18"/>
                <w:szCs w:val="18"/>
              </w:rPr>
            </w:pPr>
            <w:r>
              <w:rPr>
                <w:spacing w:val="-1"/>
                <w:sz w:val="18"/>
                <w:szCs w:val="18"/>
              </w:rPr>
              <w:t>【法律】《中华人民共和国安全生产法》（2002年第九届全国人大常务委员会第二十八次会</w:t>
            </w:r>
            <w:r>
              <w:rPr>
                <w:spacing w:val="-2"/>
                <w:sz w:val="18"/>
                <w:szCs w:val="18"/>
              </w:rPr>
              <w:t>议通过</w:t>
            </w:r>
            <w:r>
              <w:rPr>
                <w:spacing w:val="-22"/>
                <w:sz w:val="18"/>
                <w:szCs w:val="18"/>
              </w:rPr>
              <w:t xml:space="preserve"> </w:t>
            </w:r>
            <w:r>
              <w:rPr>
                <w:spacing w:val="-2"/>
                <w:sz w:val="18"/>
                <w:szCs w:val="18"/>
              </w:rPr>
              <w:t>，2021年修正）第三十条   生产经营单位的特种作业人员必须按照国家有关规</w:t>
            </w:r>
            <w:r>
              <w:rPr>
                <w:sz w:val="18"/>
                <w:szCs w:val="18"/>
              </w:rPr>
              <w:t xml:space="preserve"> 定经专门的安全作业培训，取得相应资格，方可上</w:t>
            </w:r>
            <w:r>
              <w:rPr>
                <w:spacing w:val="-1"/>
                <w:sz w:val="18"/>
                <w:szCs w:val="18"/>
              </w:rPr>
              <w:t>岗作业。</w:t>
            </w:r>
          </w:p>
          <w:p>
            <w:pPr>
              <w:pStyle w:val="6"/>
              <w:spacing w:line="169" w:lineRule="auto"/>
              <w:ind w:left="401"/>
              <w:rPr>
                <w:sz w:val="18"/>
                <w:szCs w:val="18"/>
              </w:rPr>
            </w:pPr>
            <w:r>
              <w:rPr>
                <w:sz w:val="18"/>
                <w:szCs w:val="18"/>
              </w:rPr>
              <w:t>特种作业人员的范围由国务院应急管理部门会同国务院</w:t>
            </w:r>
            <w:r>
              <w:rPr>
                <w:spacing w:val="-1"/>
                <w:sz w:val="18"/>
                <w:szCs w:val="18"/>
              </w:rPr>
              <w:t>有关部门确定。</w:t>
            </w:r>
          </w:p>
          <w:p>
            <w:pPr>
              <w:pStyle w:val="6"/>
              <w:spacing w:line="171" w:lineRule="auto"/>
              <w:ind w:left="339"/>
              <w:rPr>
                <w:sz w:val="18"/>
                <w:szCs w:val="18"/>
              </w:rPr>
            </w:pPr>
            <w:r>
              <w:rPr>
                <w:spacing w:val="-2"/>
                <w:sz w:val="18"/>
                <w:szCs w:val="18"/>
              </w:rPr>
              <w:t>《国家职业资格目录》（2021版）技能人员职业资格</w:t>
            </w:r>
            <w:r>
              <w:rPr>
                <w:spacing w:val="-3"/>
                <w:sz w:val="18"/>
                <w:szCs w:val="18"/>
              </w:rPr>
              <w:t>第10项特种作业人员</w:t>
            </w:r>
          </w:p>
          <w:p>
            <w:pPr>
              <w:pStyle w:val="6"/>
              <w:spacing w:before="1" w:line="170" w:lineRule="auto"/>
              <w:ind w:left="28" w:right="100" w:hanging="6"/>
              <w:rPr>
                <w:sz w:val="18"/>
                <w:szCs w:val="18"/>
              </w:rPr>
            </w:pPr>
            <w:r>
              <w:rPr>
                <w:spacing w:val="-2"/>
                <w:sz w:val="18"/>
                <w:szCs w:val="18"/>
              </w:rPr>
              <w:t>【部门规章】《煤矿安全培训规定》（2017年12月11日国家安全生产监督管理总局第92号令公布）第二十三条  国家煤矿安全监察局组织制定煤矿特种作业人员培训大纲和考核</w:t>
            </w:r>
            <w:r>
              <w:rPr>
                <w:spacing w:val="9"/>
                <w:sz w:val="18"/>
                <w:szCs w:val="18"/>
              </w:rPr>
              <w:t xml:space="preserve"> </w:t>
            </w:r>
            <w:r>
              <w:rPr>
                <w:spacing w:val="-1"/>
                <w:sz w:val="18"/>
                <w:szCs w:val="18"/>
              </w:rPr>
              <w:t>标准，建立统一的考试题库。</w:t>
            </w:r>
          </w:p>
          <w:p>
            <w:pPr>
              <w:pStyle w:val="6"/>
              <w:spacing w:before="2" w:line="171" w:lineRule="auto"/>
              <w:ind w:left="30" w:right="36" w:firstLine="370"/>
              <w:rPr>
                <w:sz w:val="18"/>
                <w:szCs w:val="18"/>
              </w:rPr>
            </w:pPr>
            <w:r>
              <w:rPr>
                <w:sz w:val="18"/>
                <w:szCs w:val="18"/>
              </w:rPr>
              <w:t>省级煤矿安全培训主管部门负责本行政区域内煤矿特种作业人员的考核、发证工作，也可以委托设区的市</w:t>
            </w:r>
            <w:r>
              <w:rPr>
                <w:spacing w:val="-1"/>
                <w:sz w:val="18"/>
                <w:szCs w:val="18"/>
              </w:rPr>
              <w:t>级人民政府煤矿安全培训主管部门实施煤矿特种作业人员的考核、</w:t>
            </w:r>
            <w:r>
              <w:rPr>
                <w:sz w:val="18"/>
                <w:szCs w:val="18"/>
              </w:rPr>
              <w:t xml:space="preserve"> </w:t>
            </w:r>
            <w:r>
              <w:rPr>
                <w:spacing w:val="-1"/>
                <w:sz w:val="18"/>
                <w:szCs w:val="18"/>
              </w:rPr>
              <w:t>发证工作。</w:t>
            </w:r>
          </w:p>
          <w:p>
            <w:pPr>
              <w:pStyle w:val="6"/>
              <w:spacing w:before="1" w:line="169" w:lineRule="auto"/>
              <w:ind w:left="400"/>
              <w:rPr>
                <w:sz w:val="18"/>
                <w:szCs w:val="18"/>
              </w:rPr>
            </w:pPr>
            <w:r>
              <w:rPr>
                <w:sz w:val="18"/>
                <w:szCs w:val="18"/>
              </w:rPr>
              <w:t>省级煤矿安全培训主管部门及其委托的设区的市级人民政府煤矿安全培训主管部门以下统称考</w:t>
            </w:r>
            <w:r>
              <w:rPr>
                <w:spacing w:val="-1"/>
                <w:sz w:val="18"/>
                <w:szCs w:val="18"/>
              </w:rPr>
              <w:t>核发证部门。</w:t>
            </w:r>
          </w:p>
          <w:p>
            <w:pPr>
              <w:pStyle w:val="6"/>
              <w:spacing w:before="1" w:line="171" w:lineRule="auto"/>
              <w:ind w:left="397"/>
              <w:rPr>
                <w:sz w:val="18"/>
                <w:szCs w:val="18"/>
              </w:rPr>
            </w:pPr>
            <w:r>
              <w:rPr>
                <w:sz w:val="18"/>
                <w:szCs w:val="18"/>
              </w:rPr>
              <w:t>第二十七条</w:t>
            </w:r>
            <w:r>
              <w:rPr>
                <w:spacing w:val="41"/>
                <w:w w:val="101"/>
                <w:sz w:val="18"/>
                <w:szCs w:val="18"/>
              </w:rPr>
              <w:t xml:space="preserve"> </w:t>
            </w:r>
            <w:r>
              <w:rPr>
                <w:sz w:val="18"/>
                <w:szCs w:val="18"/>
              </w:rPr>
              <w:t>煤矿特种作业操作资格考试包括安全生产知识考试和实际操作能力考试。安全生产知识考试合格后，进行实际</w:t>
            </w:r>
            <w:r>
              <w:rPr>
                <w:spacing w:val="-1"/>
                <w:sz w:val="18"/>
                <w:szCs w:val="18"/>
              </w:rPr>
              <w:t>操作能力考试。</w:t>
            </w:r>
          </w:p>
          <w:p>
            <w:pPr>
              <w:pStyle w:val="6"/>
              <w:spacing w:before="1" w:line="170" w:lineRule="auto"/>
              <w:ind w:left="29" w:right="23" w:hanging="1"/>
              <w:rPr>
                <w:sz w:val="18"/>
                <w:szCs w:val="18"/>
              </w:rPr>
            </w:pPr>
            <w:r>
              <w:rPr>
                <w:sz w:val="18"/>
                <w:szCs w:val="18"/>
              </w:rPr>
              <w:t>煤矿特种作业操作资格考试应当在规定的考点进行，安全生产知识考试应当使用统一的考试题</w:t>
            </w:r>
            <w:r>
              <w:rPr>
                <w:spacing w:val="-1"/>
                <w:sz w:val="18"/>
                <w:szCs w:val="18"/>
              </w:rPr>
              <w:t>库，使用计算机考试</w:t>
            </w:r>
            <w:r>
              <w:rPr>
                <w:spacing w:val="-22"/>
                <w:sz w:val="18"/>
                <w:szCs w:val="18"/>
              </w:rPr>
              <w:t xml:space="preserve"> </w:t>
            </w:r>
            <w:r>
              <w:rPr>
                <w:spacing w:val="-1"/>
                <w:sz w:val="18"/>
                <w:szCs w:val="18"/>
              </w:rPr>
              <w:t>，实际操作能力考试采用国家统一考试标准进行考试。考试满</w:t>
            </w:r>
            <w:r>
              <w:rPr>
                <w:sz w:val="18"/>
                <w:szCs w:val="18"/>
              </w:rPr>
              <w:t xml:space="preserve"> </w:t>
            </w:r>
            <w:r>
              <w:rPr>
                <w:spacing w:val="-1"/>
                <w:sz w:val="18"/>
                <w:szCs w:val="18"/>
              </w:rPr>
              <w:t>分均为一百分，八十分以上为合格。</w:t>
            </w:r>
          </w:p>
          <w:p>
            <w:pPr>
              <w:pStyle w:val="6"/>
              <w:spacing w:before="1" w:line="171" w:lineRule="auto"/>
              <w:ind w:left="353"/>
              <w:rPr>
                <w:sz w:val="18"/>
                <w:szCs w:val="18"/>
              </w:rPr>
            </w:pPr>
            <w:r>
              <w:rPr>
                <w:sz w:val="18"/>
                <w:szCs w:val="18"/>
              </w:rPr>
              <w:t>考核发证部门应当在考试结束后十个工作日内公</w:t>
            </w:r>
            <w:r>
              <w:rPr>
                <w:spacing w:val="-1"/>
                <w:sz w:val="18"/>
                <w:szCs w:val="18"/>
              </w:rPr>
              <w:t>布考试成绩。</w:t>
            </w:r>
          </w:p>
          <w:p>
            <w:pPr>
              <w:pStyle w:val="6"/>
              <w:spacing w:before="1" w:line="171" w:lineRule="auto"/>
              <w:ind w:left="420"/>
              <w:rPr>
                <w:sz w:val="18"/>
                <w:szCs w:val="18"/>
              </w:rPr>
            </w:pPr>
            <w:r>
              <w:rPr>
                <w:spacing w:val="-1"/>
                <w:sz w:val="18"/>
                <w:szCs w:val="18"/>
              </w:rPr>
              <w:t>申请人考试合格的，考核发证部门应当自考试合格之日起二十个工作日内完成发证工作。</w:t>
            </w:r>
          </w:p>
          <w:p>
            <w:pPr>
              <w:pStyle w:val="6"/>
              <w:spacing w:before="1" w:line="169" w:lineRule="auto"/>
              <w:ind w:left="420"/>
              <w:rPr>
                <w:sz w:val="18"/>
                <w:szCs w:val="18"/>
              </w:rPr>
            </w:pPr>
            <w:r>
              <w:rPr>
                <w:spacing w:val="-3"/>
                <w:sz w:val="18"/>
                <w:szCs w:val="18"/>
              </w:rPr>
              <w:t>申请人考试不合格的</w:t>
            </w:r>
            <w:r>
              <w:rPr>
                <w:spacing w:val="-22"/>
                <w:sz w:val="18"/>
                <w:szCs w:val="18"/>
              </w:rPr>
              <w:t xml:space="preserve"> </w:t>
            </w:r>
            <w:r>
              <w:rPr>
                <w:spacing w:val="-3"/>
                <w:sz w:val="18"/>
                <w:szCs w:val="18"/>
              </w:rPr>
              <w:t>，可以补考一次</w:t>
            </w:r>
            <w:r>
              <w:rPr>
                <w:spacing w:val="-23"/>
                <w:sz w:val="18"/>
                <w:szCs w:val="18"/>
              </w:rPr>
              <w:t xml:space="preserve"> </w:t>
            </w:r>
            <w:r>
              <w:rPr>
                <w:spacing w:val="-3"/>
                <w:sz w:val="18"/>
                <w:szCs w:val="18"/>
              </w:rPr>
              <w:t>；经补考仍不合格的</w:t>
            </w:r>
            <w:r>
              <w:rPr>
                <w:spacing w:val="-22"/>
                <w:sz w:val="18"/>
                <w:szCs w:val="18"/>
              </w:rPr>
              <w:t xml:space="preserve"> </w:t>
            </w:r>
            <w:r>
              <w:rPr>
                <w:spacing w:val="-3"/>
                <w:sz w:val="18"/>
                <w:szCs w:val="18"/>
              </w:rPr>
              <w:t>，重新参加相应的安全技术培训。</w:t>
            </w:r>
          </w:p>
          <w:p>
            <w:pPr>
              <w:pStyle w:val="6"/>
              <w:spacing w:before="1" w:line="171" w:lineRule="auto"/>
              <w:ind w:left="397"/>
              <w:rPr>
                <w:sz w:val="18"/>
                <w:szCs w:val="18"/>
              </w:rPr>
            </w:pPr>
            <w:r>
              <w:rPr>
                <w:sz w:val="18"/>
                <w:szCs w:val="18"/>
              </w:rPr>
              <w:t>第二十八条</w:t>
            </w:r>
            <w:r>
              <w:rPr>
                <w:spacing w:val="43"/>
                <w:w w:val="101"/>
                <w:sz w:val="18"/>
                <w:szCs w:val="18"/>
              </w:rPr>
              <w:t xml:space="preserve"> </w:t>
            </w:r>
            <w:r>
              <w:rPr>
                <w:sz w:val="18"/>
                <w:szCs w:val="18"/>
              </w:rPr>
              <w:t>特种作业操作证有效期六年，全国范围内有效。特种作业操作证由国家安全生产监督管理总局统一</w:t>
            </w:r>
            <w:r>
              <w:rPr>
                <w:spacing w:val="-1"/>
                <w:sz w:val="18"/>
                <w:szCs w:val="18"/>
              </w:rPr>
              <w:t>式样、标准和编号。</w:t>
            </w:r>
          </w:p>
          <w:p>
            <w:pPr>
              <w:pStyle w:val="6"/>
              <w:spacing w:before="1" w:line="170" w:lineRule="auto"/>
              <w:ind w:left="29" w:right="102" w:firstLine="368"/>
              <w:rPr>
                <w:sz w:val="18"/>
                <w:szCs w:val="18"/>
              </w:rPr>
            </w:pPr>
            <w:r>
              <w:rPr>
                <w:spacing w:val="-1"/>
                <w:sz w:val="18"/>
                <w:szCs w:val="18"/>
              </w:rPr>
              <w:t>第二十九条</w:t>
            </w:r>
            <w:r>
              <w:rPr>
                <w:spacing w:val="45"/>
                <w:sz w:val="18"/>
                <w:szCs w:val="18"/>
              </w:rPr>
              <w:t xml:space="preserve"> </w:t>
            </w:r>
            <w:r>
              <w:rPr>
                <w:spacing w:val="-1"/>
                <w:sz w:val="18"/>
                <w:szCs w:val="18"/>
              </w:rPr>
              <w:t>特种作业操作证有效期届满需要延期换证的</w:t>
            </w:r>
            <w:r>
              <w:rPr>
                <w:spacing w:val="-22"/>
                <w:sz w:val="18"/>
                <w:szCs w:val="18"/>
              </w:rPr>
              <w:t xml:space="preserve"> </w:t>
            </w:r>
            <w:r>
              <w:rPr>
                <w:spacing w:val="-1"/>
                <w:sz w:val="18"/>
                <w:szCs w:val="18"/>
              </w:rPr>
              <w:t>，持证人应当在有效期届满六十日前参加不少于二十四学时的专门培训</w:t>
            </w:r>
            <w:r>
              <w:rPr>
                <w:spacing w:val="-21"/>
                <w:sz w:val="18"/>
                <w:szCs w:val="18"/>
              </w:rPr>
              <w:t xml:space="preserve"> </w:t>
            </w:r>
            <w:r>
              <w:rPr>
                <w:spacing w:val="-1"/>
                <w:sz w:val="18"/>
                <w:szCs w:val="18"/>
              </w:rPr>
              <w:t>，持培训合格证明由本人或其所在企业向当</w:t>
            </w:r>
            <w:r>
              <w:rPr>
                <w:sz w:val="18"/>
                <w:szCs w:val="18"/>
              </w:rPr>
              <w:t xml:space="preserve"> 地考核发证部门或者原考核发证部门提出考试申请。经安全生产知识和实际操作能力考试合格的，考核发证部门应当在二十个工作日内予以换发新的特种</w:t>
            </w:r>
            <w:r>
              <w:rPr>
                <w:spacing w:val="-1"/>
                <w:sz w:val="18"/>
                <w:szCs w:val="18"/>
              </w:rPr>
              <w:t>作业操作证。</w:t>
            </w:r>
          </w:p>
          <w:p>
            <w:pPr>
              <w:pStyle w:val="6"/>
              <w:spacing w:before="2" w:line="171" w:lineRule="auto"/>
              <w:ind w:left="29" w:right="102" w:firstLine="368"/>
              <w:rPr>
                <w:sz w:val="18"/>
                <w:szCs w:val="18"/>
              </w:rPr>
            </w:pPr>
            <w:r>
              <w:rPr>
                <w:sz w:val="18"/>
                <w:szCs w:val="18"/>
              </w:rPr>
              <w:t>第三十条</w:t>
            </w:r>
            <w:r>
              <w:rPr>
                <w:spacing w:val="42"/>
                <w:w w:val="101"/>
                <w:sz w:val="18"/>
                <w:szCs w:val="18"/>
              </w:rPr>
              <w:t xml:space="preserve"> </w:t>
            </w:r>
            <w:r>
              <w:rPr>
                <w:sz w:val="18"/>
                <w:szCs w:val="18"/>
              </w:rPr>
              <w:t>离开特种作业岗位六个月以上、但特种作业操作证仍在有效期内的特</w:t>
            </w:r>
            <w:r>
              <w:rPr>
                <w:spacing w:val="-1"/>
                <w:sz w:val="18"/>
                <w:szCs w:val="18"/>
              </w:rPr>
              <w:t>种作业人员，需要重新从事原特种作业的，应当重新进行实际操作能力考试</w:t>
            </w:r>
            <w:r>
              <w:rPr>
                <w:spacing w:val="-22"/>
                <w:sz w:val="18"/>
                <w:szCs w:val="18"/>
              </w:rPr>
              <w:t xml:space="preserve"> </w:t>
            </w:r>
            <w:r>
              <w:rPr>
                <w:spacing w:val="-1"/>
                <w:sz w:val="18"/>
                <w:szCs w:val="18"/>
              </w:rPr>
              <w:t>，经考试合格后</w:t>
            </w:r>
            <w:r>
              <w:rPr>
                <w:sz w:val="18"/>
                <w:szCs w:val="18"/>
              </w:rPr>
              <w:t xml:space="preserve"> </w:t>
            </w:r>
            <w:r>
              <w:rPr>
                <w:spacing w:val="-1"/>
                <w:sz w:val="18"/>
                <w:szCs w:val="18"/>
              </w:rPr>
              <w:t>方可上岗作业。</w:t>
            </w:r>
          </w:p>
          <w:p>
            <w:pPr>
              <w:pStyle w:val="6"/>
              <w:spacing w:before="1" w:line="169" w:lineRule="auto"/>
              <w:ind w:left="397"/>
              <w:rPr>
                <w:sz w:val="18"/>
                <w:szCs w:val="18"/>
              </w:rPr>
            </w:pPr>
            <w:r>
              <w:rPr>
                <w:sz w:val="18"/>
                <w:szCs w:val="18"/>
              </w:rPr>
              <w:t>第三十一条</w:t>
            </w:r>
            <w:r>
              <w:rPr>
                <w:spacing w:val="43"/>
                <w:w w:val="101"/>
                <w:sz w:val="18"/>
                <w:szCs w:val="18"/>
              </w:rPr>
              <w:t xml:space="preserve"> </w:t>
            </w:r>
            <w:r>
              <w:rPr>
                <w:sz w:val="18"/>
                <w:szCs w:val="18"/>
              </w:rPr>
              <w:t>特种作业操作证遗失或者损毁的，</w:t>
            </w:r>
            <w:r>
              <w:rPr>
                <w:spacing w:val="-1"/>
                <w:sz w:val="18"/>
                <w:szCs w:val="18"/>
              </w:rPr>
              <w:t>应当及时向原考核发证部门提出书面申请，</w:t>
            </w:r>
            <w:r>
              <w:rPr>
                <w:spacing w:val="-33"/>
                <w:sz w:val="18"/>
                <w:szCs w:val="18"/>
              </w:rPr>
              <w:t xml:space="preserve"> </w:t>
            </w:r>
            <w:r>
              <w:rPr>
                <w:spacing w:val="-1"/>
                <w:sz w:val="18"/>
                <w:szCs w:val="18"/>
              </w:rPr>
              <w:t>由原考核发证部门补发。</w:t>
            </w:r>
          </w:p>
          <w:p>
            <w:pPr>
              <w:pStyle w:val="6"/>
              <w:spacing w:line="200" w:lineRule="auto"/>
              <w:ind w:left="401"/>
              <w:rPr>
                <w:sz w:val="18"/>
                <w:szCs w:val="18"/>
              </w:rPr>
            </w:pPr>
            <w:r>
              <w:rPr>
                <w:spacing w:val="-1"/>
                <w:sz w:val="18"/>
                <w:szCs w:val="18"/>
              </w:rPr>
              <w:t>特种作业操作证所记载的信息发生变化的，应当向原考核发证部门提出书面申请</w:t>
            </w:r>
            <w:r>
              <w:rPr>
                <w:spacing w:val="-5"/>
                <w:sz w:val="18"/>
                <w:szCs w:val="18"/>
              </w:rPr>
              <w:t xml:space="preserve"> </w:t>
            </w:r>
            <w:r>
              <w:rPr>
                <w:spacing w:val="-1"/>
                <w:sz w:val="18"/>
                <w:szCs w:val="18"/>
              </w:rPr>
              <w:t>，经原考核发证部门审查确认后，予以更新。</w:t>
            </w:r>
          </w:p>
        </w:tc>
        <w:tc>
          <w:tcPr>
            <w:tcW w:w="119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9" w:hRule="atLeast"/>
        </w:trPr>
        <w:tc>
          <w:tcPr>
            <w:tcW w:w="595"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2" w:line="225" w:lineRule="auto"/>
              <w:ind w:left="202"/>
            </w:pPr>
            <w:r>
              <w:rPr>
                <w:spacing w:val="-10"/>
              </w:rPr>
              <w:t>93</w:t>
            </w:r>
          </w:p>
        </w:tc>
        <w:tc>
          <w:tcPr>
            <w:tcW w:w="2324"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1" w:line="193" w:lineRule="auto"/>
              <w:ind w:left="663" w:right="58" w:hanging="598"/>
            </w:pPr>
            <w:r>
              <w:rPr>
                <w:spacing w:val="8"/>
              </w:rPr>
              <w:t>危险化学品生产的企业安</w:t>
            </w:r>
            <w:r>
              <w:rPr>
                <w:spacing w:val="6"/>
              </w:rPr>
              <w:t xml:space="preserve"> </w:t>
            </w:r>
            <w:r>
              <w:rPr>
                <w:spacing w:val="8"/>
              </w:rPr>
              <w:t>全生产许可</w:t>
            </w:r>
          </w:p>
        </w:tc>
        <w:tc>
          <w:tcPr>
            <w:tcW w:w="109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10" w:line="177" w:lineRule="auto"/>
              <w:ind w:left="28" w:right="36" w:hanging="8"/>
            </w:pPr>
            <w:r>
              <w:rPr>
                <w:spacing w:val="6"/>
              </w:rPr>
              <w:t>【行政法规】《安全生产许可证条例》（2004年国务院令第</w:t>
            </w:r>
            <w:r>
              <w:rPr>
                <w:spacing w:val="5"/>
              </w:rPr>
              <w:t>397号公布</w:t>
            </w:r>
            <w:r>
              <w:rPr>
                <w:spacing w:val="-21"/>
              </w:rPr>
              <w:t xml:space="preserve"> </w:t>
            </w:r>
            <w:r>
              <w:rPr>
                <w:spacing w:val="5"/>
              </w:rPr>
              <w:t>，2014年修订）第三条</w:t>
            </w:r>
            <w:r>
              <w:rPr>
                <w:spacing w:val="17"/>
                <w:w w:val="101"/>
              </w:rPr>
              <w:t xml:space="preserve">   </w:t>
            </w:r>
            <w:r>
              <w:rPr>
                <w:spacing w:val="5"/>
              </w:rPr>
              <w:t>国务院安全生产监督管理部门负责中央管理的非煤矿矿山企业和</w:t>
            </w:r>
            <w:r>
              <w:t xml:space="preserve"> </w:t>
            </w:r>
            <w:r>
              <w:rPr>
                <w:spacing w:val="8"/>
              </w:rPr>
              <w:t>危险化学品</w:t>
            </w:r>
            <w:r>
              <w:rPr>
                <w:spacing w:val="-34"/>
              </w:rPr>
              <w:t xml:space="preserve"> </w:t>
            </w:r>
            <w:r>
              <w:rPr>
                <w:spacing w:val="8"/>
              </w:rPr>
              <w:t>、烟花爆竹生产企业安全生产许可证的颁发和管理</w:t>
            </w:r>
            <w:r>
              <w:rPr>
                <w:spacing w:val="-33"/>
              </w:rPr>
              <w:t xml:space="preserve"> </w:t>
            </w:r>
            <w:r>
              <w:rPr>
                <w:spacing w:val="8"/>
              </w:rPr>
              <w:t>。省、</w:t>
            </w:r>
            <w:r>
              <w:rPr>
                <w:spacing w:val="-27"/>
              </w:rPr>
              <w:t xml:space="preserve"> </w:t>
            </w:r>
            <w:r>
              <w:rPr>
                <w:spacing w:val="8"/>
              </w:rPr>
              <w:t>自治区</w:t>
            </w:r>
            <w:r>
              <w:rPr>
                <w:spacing w:val="-33"/>
              </w:rPr>
              <w:t xml:space="preserve"> </w:t>
            </w:r>
            <w:r>
              <w:rPr>
                <w:spacing w:val="8"/>
              </w:rPr>
              <w:t>、直辖市</w:t>
            </w:r>
            <w:r>
              <w:rPr>
                <w:spacing w:val="7"/>
              </w:rPr>
              <w:t>人民政府安全生产监督管理部门负责前款规定以外的非煤矿矿山企业和危</w:t>
            </w:r>
            <w:r>
              <w:t xml:space="preserve">   </w:t>
            </w:r>
            <w:r>
              <w:rPr>
                <w:spacing w:val="8"/>
              </w:rPr>
              <w:t>险化学品</w:t>
            </w:r>
            <w:r>
              <w:rPr>
                <w:spacing w:val="-27"/>
              </w:rPr>
              <w:t xml:space="preserve"> </w:t>
            </w:r>
            <w:r>
              <w:rPr>
                <w:spacing w:val="8"/>
              </w:rPr>
              <w:t>、烟花爆竹生产企业安全生产许可证的颁发和管理</w:t>
            </w:r>
            <w:r>
              <w:rPr>
                <w:spacing w:val="-22"/>
              </w:rPr>
              <w:t xml:space="preserve"> </w:t>
            </w:r>
            <w:r>
              <w:rPr>
                <w:spacing w:val="8"/>
              </w:rPr>
              <w:t>，并接受国务院安全生产监督管理部门的指导和监督。国家煤矿安全监察机构负责中央管理的煤矿</w:t>
            </w:r>
            <w:r>
              <w:t xml:space="preserve">   </w:t>
            </w:r>
            <w:r>
              <w:rPr>
                <w:spacing w:val="8"/>
              </w:rPr>
              <w:t>企业安全生产许可证的颁发和管理</w:t>
            </w:r>
            <w:r>
              <w:rPr>
                <w:spacing w:val="-32"/>
              </w:rPr>
              <w:t xml:space="preserve"> </w:t>
            </w:r>
            <w:r>
              <w:rPr>
                <w:spacing w:val="8"/>
              </w:rPr>
              <w:t>。在省、</w:t>
            </w:r>
            <w:r>
              <w:rPr>
                <w:spacing w:val="-27"/>
              </w:rPr>
              <w:t xml:space="preserve"> </w:t>
            </w:r>
            <w:r>
              <w:rPr>
                <w:spacing w:val="8"/>
              </w:rPr>
              <w:t>自治区</w:t>
            </w:r>
            <w:r>
              <w:rPr>
                <w:spacing w:val="-33"/>
              </w:rPr>
              <w:t xml:space="preserve"> </w:t>
            </w:r>
            <w:r>
              <w:rPr>
                <w:spacing w:val="8"/>
              </w:rPr>
              <w:t>、</w:t>
            </w:r>
            <w:r>
              <w:rPr>
                <w:spacing w:val="7"/>
              </w:rPr>
              <w:t>直辖市设立的煤矿安全监察机构负责前款规定以外的其他煤矿企业安全生产许可证的颁发和管理</w:t>
            </w:r>
            <w:r>
              <w:rPr>
                <w:spacing w:val="-22"/>
              </w:rPr>
              <w:t xml:space="preserve"> </w:t>
            </w:r>
            <w:r>
              <w:rPr>
                <w:spacing w:val="7"/>
              </w:rPr>
              <w:t>，并接受</w:t>
            </w:r>
            <w:r>
              <w:t xml:space="preserve">   </w:t>
            </w:r>
            <w:r>
              <w:rPr>
                <w:spacing w:val="8"/>
              </w:rPr>
              <w:t>国家煤矿安全监察机构的指导和监督。</w:t>
            </w:r>
          </w:p>
          <w:p>
            <w:pPr>
              <w:pStyle w:val="6"/>
              <w:spacing w:before="2" w:line="176" w:lineRule="auto"/>
              <w:ind w:left="28" w:right="35" w:hanging="8"/>
            </w:pPr>
            <w:r>
              <w:rPr>
                <w:spacing w:val="6"/>
              </w:rPr>
              <w:t>【部门规章】《危险化学品生产企业安全生产许可证实施办法》（2011年原国家安监总局令第41号公布</w:t>
            </w:r>
            <w:r>
              <w:rPr>
                <w:spacing w:val="-23"/>
              </w:rPr>
              <w:t xml:space="preserve"> </w:t>
            </w:r>
            <w:r>
              <w:rPr>
                <w:spacing w:val="6"/>
              </w:rPr>
              <w:t>，2017年修正）第三条</w:t>
            </w:r>
            <w:r>
              <w:rPr>
                <w:spacing w:val="50"/>
              </w:rPr>
              <w:t xml:space="preserve"> </w:t>
            </w:r>
            <w:r>
              <w:rPr>
                <w:spacing w:val="6"/>
              </w:rPr>
              <w:t>企业应当依照本办</w:t>
            </w:r>
            <w:r>
              <w:rPr>
                <w:spacing w:val="5"/>
              </w:rPr>
              <w:t>法的规定取得</w:t>
            </w:r>
            <w:r>
              <w:t xml:space="preserve"> </w:t>
            </w:r>
            <w:r>
              <w:rPr>
                <w:spacing w:val="7"/>
              </w:rPr>
              <w:t>危险化学品安全生产许可证（ 以下简称安全生产许可证）</w:t>
            </w:r>
            <w:r>
              <w:rPr>
                <w:spacing w:val="-24"/>
              </w:rPr>
              <w:t xml:space="preserve"> </w:t>
            </w:r>
            <w:r>
              <w:rPr>
                <w:spacing w:val="7"/>
              </w:rPr>
              <w:t>。未取得安全生产许可证的企业</w:t>
            </w:r>
            <w:r>
              <w:rPr>
                <w:spacing w:val="-20"/>
              </w:rPr>
              <w:t xml:space="preserve"> </w:t>
            </w:r>
            <w:r>
              <w:rPr>
                <w:spacing w:val="7"/>
              </w:rPr>
              <w:t>，不得从</w:t>
            </w:r>
            <w:r>
              <w:rPr>
                <w:spacing w:val="6"/>
              </w:rPr>
              <w:t>事危险化学品的生产活动</w:t>
            </w:r>
            <w:r>
              <w:rPr>
                <w:spacing w:val="-33"/>
              </w:rPr>
              <w:t xml:space="preserve"> </w:t>
            </w:r>
            <w:r>
              <w:rPr>
                <w:spacing w:val="6"/>
              </w:rPr>
              <w:t>。第四条</w:t>
            </w:r>
            <w:r>
              <w:rPr>
                <w:spacing w:val="47"/>
                <w:w w:val="101"/>
              </w:rPr>
              <w:t xml:space="preserve"> </w:t>
            </w:r>
            <w:r>
              <w:rPr>
                <w:spacing w:val="6"/>
              </w:rPr>
              <w:t>安全生产许可证的颁发管</w:t>
            </w:r>
            <w:r>
              <w:t xml:space="preserve"> </w:t>
            </w:r>
            <w:r>
              <w:rPr>
                <w:spacing w:val="8"/>
              </w:rPr>
              <w:t>理工作实行企业申请</w:t>
            </w:r>
            <w:r>
              <w:rPr>
                <w:spacing w:val="-33"/>
              </w:rPr>
              <w:t xml:space="preserve"> </w:t>
            </w:r>
            <w:r>
              <w:rPr>
                <w:spacing w:val="8"/>
              </w:rPr>
              <w:t>、两级发证、属地监管的原则</w:t>
            </w:r>
            <w:r>
              <w:rPr>
                <w:spacing w:val="-32"/>
              </w:rPr>
              <w:t xml:space="preserve"> </w:t>
            </w:r>
            <w:r>
              <w:rPr>
                <w:spacing w:val="8"/>
              </w:rPr>
              <w:t>。第五条国家安全生产监督管理总局指导、监督全国安全生产许可证的颁发管理工作。</w:t>
            </w:r>
          </w:p>
          <w:p>
            <w:pPr>
              <w:pStyle w:val="6"/>
              <w:spacing w:before="1" w:line="176" w:lineRule="auto"/>
              <w:ind w:left="21" w:right="48" w:firstLine="511"/>
            </w:pPr>
            <w:r>
              <w:rPr>
                <w:spacing w:val="8"/>
              </w:rPr>
              <w:t>省、</w:t>
            </w:r>
            <w:r>
              <w:rPr>
                <w:spacing w:val="-27"/>
              </w:rPr>
              <w:t xml:space="preserve"> </w:t>
            </w:r>
            <w:r>
              <w:rPr>
                <w:spacing w:val="8"/>
              </w:rPr>
              <w:t>自治区、直辖市安全生产监督管理部门（ 以下简称省级安全生产监督管理</w:t>
            </w:r>
            <w:r>
              <w:rPr>
                <w:spacing w:val="7"/>
              </w:rPr>
              <w:t>部门）负责本行政区域内中央企业及其直接控股涉及危险化学品生产的企业</w:t>
            </w:r>
            <w:r>
              <w:t xml:space="preserve"> </w:t>
            </w:r>
            <w:r>
              <w:rPr>
                <w:spacing w:val="7"/>
              </w:rPr>
              <w:t>（总部）</w:t>
            </w:r>
            <w:r>
              <w:rPr>
                <w:spacing w:val="-18"/>
              </w:rPr>
              <w:t xml:space="preserve"> </w:t>
            </w:r>
            <w:r>
              <w:rPr>
                <w:spacing w:val="7"/>
              </w:rPr>
              <w:t>以外的企业安全生产许可证的颁发管理。</w:t>
            </w:r>
          </w:p>
          <w:p>
            <w:pPr>
              <w:pStyle w:val="6"/>
              <w:spacing w:before="3" w:line="176" w:lineRule="auto"/>
              <w:ind w:left="30" w:right="151" w:firstLine="499"/>
              <w:jc w:val="both"/>
            </w:pPr>
            <w:r>
              <w:rPr>
                <w:spacing w:val="8"/>
              </w:rPr>
              <w:t>第六条 省级安全生产监督管理部门可以将其负责的安全生产许可证颁发工作</w:t>
            </w:r>
            <w:r>
              <w:rPr>
                <w:spacing w:val="-10"/>
              </w:rPr>
              <w:t xml:space="preserve"> </w:t>
            </w:r>
            <w:r>
              <w:rPr>
                <w:spacing w:val="8"/>
              </w:rPr>
              <w:t>，委托企业所在地设区的市级或者县级安全生产监督管理部门实施。涉及剧</w:t>
            </w:r>
            <w:r>
              <w:t xml:space="preserve">  </w:t>
            </w:r>
            <w:r>
              <w:rPr>
                <w:spacing w:val="9"/>
              </w:rPr>
              <w:t>毒化学品生产的企业安全生产许可证颁发工作</w:t>
            </w:r>
            <w:r>
              <w:rPr>
                <w:spacing w:val="-19"/>
              </w:rPr>
              <w:t xml:space="preserve"> </w:t>
            </w:r>
            <w:r>
              <w:rPr>
                <w:spacing w:val="9"/>
              </w:rPr>
              <w:t>，不得委托实</w:t>
            </w:r>
            <w:r>
              <w:rPr>
                <w:spacing w:val="8"/>
              </w:rPr>
              <w:t>施。国家安全生产监督管理总局公布的涉及危险化工工艺和重点监管危险化学品的企业安全生产许</w:t>
            </w:r>
            <w:r>
              <w:t xml:space="preserve"> </w:t>
            </w:r>
            <w:r>
              <w:rPr>
                <w:spacing w:val="7"/>
              </w:rPr>
              <w:t>可证颁发工作</w:t>
            </w:r>
            <w:r>
              <w:rPr>
                <w:spacing w:val="-19"/>
              </w:rPr>
              <w:t xml:space="preserve"> </w:t>
            </w:r>
            <w:r>
              <w:rPr>
                <w:spacing w:val="7"/>
              </w:rPr>
              <w:t>，不得委托县级安全生产监督管理部门实施。</w:t>
            </w:r>
          </w:p>
          <w:p>
            <w:pPr>
              <w:pStyle w:val="6"/>
              <w:spacing w:before="1" w:line="176" w:lineRule="auto"/>
              <w:ind w:left="27" w:right="98" w:firstLine="452"/>
            </w:pPr>
            <w:r>
              <w:rPr>
                <w:spacing w:val="8"/>
              </w:rPr>
              <w:t>受委托的设区的市级或者县级安全生产监督管理部门在受委托的范围内</w:t>
            </w:r>
            <w:r>
              <w:rPr>
                <w:spacing w:val="-22"/>
              </w:rPr>
              <w:t xml:space="preserve"> </w:t>
            </w:r>
            <w:r>
              <w:rPr>
                <w:spacing w:val="8"/>
              </w:rPr>
              <w:t>，</w:t>
            </w:r>
            <w:r>
              <w:rPr>
                <w:spacing w:val="-34"/>
              </w:rPr>
              <w:t xml:space="preserve"> </w:t>
            </w:r>
            <w:r>
              <w:rPr>
                <w:spacing w:val="8"/>
              </w:rPr>
              <w:t>以省级安</w:t>
            </w:r>
            <w:r>
              <w:rPr>
                <w:spacing w:val="7"/>
              </w:rPr>
              <w:t>全生产监督管理部门的名义实施许可</w:t>
            </w:r>
            <w:r>
              <w:rPr>
                <w:spacing w:val="-19"/>
              </w:rPr>
              <w:t xml:space="preserve"> </w:t>
            </w:r>
            <w:r>
              <w:rPr>
                <w:spacing w:val="7"/>
              </w:rPr>
              <w:t>，但不得再委托其他组织和个人实</w:t>
            </w:r>
            <w:r>
              <w:t xml:space="preserve"> </w:t>
            </w:r>
            <w:r>
              <w:rPr>
                <w:spacing w:val="3"/>
              </w:rPr>
              <w:t>施。</w:t>
            </w:r>
          </w:p>
          <w:p>
            <w:pPr>
              <w:pStyle w:val="6"/>
              <w:spacing w:before="1" w:line="176" w:lineRule="auto"/>
              <w:ind w:left="450"/>
            </w:pPr>
            <w:r>
              <w:rPr>
                <w:spacing w:val="9"/>
              </w:rPr>
              <w:t>国家安全生产监督管理总局、省级安全生产监督</w:t>
            </w:r>
            <w:r>
              <w:rPr>
                <w:spacing w:val="8"/>
              </w:rPr>
              <w:t>管理部门和受委托的设区的市级或者县级安全生产监督管理部门统称实施机关。</w:t>
            </w:r>
          </w:p>
          <w:p>
            <w:pPr>
              <w:pStyle w:val="6"/>
              <w:spacing w:before="1" w:line="176" w:lineRule="auto"/>
              <w:ind w:left="428"/>
            </w:pPr>
            <w:r>
              <w:rPr>
                <w:spacing w:val="9"/>
              </w:rPr>
              <w:t>第七条 省级安全生产监督管理部门应当将受委托的设区的</w:t>
            </w:r>
            <w:r>
              <w:rPr>
                <w:spacing w:val="8"/>
              </w:rPr>
              <w:t>市级或者县级安全生产监督管理部门以及委托事项予以公告。</w:t>
            </w:r>
          </w:p>
          <w:p>
            <w:pPr>
              <w:pStyle w:val="6"/>
              <w:spacing w:line="157" w:lineRule="exact"/>
              <w:ind w:left="30"/>
            </w:pPr>
            <w:r>
              <w:rPr>
                <w:spacing w:val="8"/>
              </w:rPr>
              <w:t>省级安全生产监督管理部门应当指导</w:t>
            </w:r>
            <w:r>
              <w:rPr>
                <w:spacing w:val="-33"/>
              </w:rPr>
              <w:t xml:space="preserve"> </w:t>
            </w:r>
            <w:r>
              <w:rPr>
                <w:spacing w:val="8"/>
              </w:rPr>
              <w:t>、监督受委托的设区的市级或者县级安全生产监督管理部门颁发安全生产许可证</w:t>
            </w:r>
            <w:r>
              <w:rPr>
                <w:spacing w:val="-21"/>
              </w:rPr>
              <w:t xml:space="preserve"> </w:t>
            </w:r>
            <w:r>
              <w:rPr>
                <w:spacing w:val="7"/>
              </w:rPr>
              <w:t>，并对其法律后果负责。</w:t>
            </w:r>
          </w:p>
        </w:tc>
        <w:tc>
          <w:tcPr>
            <w:tcW w:w="11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1" w:hRule="atLeast"/>
        </w:trPr>
        <w:tc>
          <w:tcPr>
            <w:tcW w:w="59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1" w:line="225" w:lineRule="auto"/>
              <w:ind w:left="202"/>
            </w:pPr>
            <w:r>
              <w:rPr>
                <w:spacing w:val="-10"/>
              </w:rPr>
              <w:t>94</w:t>
            </w:r>
          </w:p>
        </w:tc>
        <w:tc>
          <w:tcPr>
            <w:tcW w:w="232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81" w:line="186" w:lineRule="auto"/>
              <w:ind w:left="65" w:right="57"/>
              <w:jc w:val="both"/>
            </w:pPr>
            <w:r>
              <w:rPr>
                <w:spacing w:val="8"/>
              </w:rPr>
              <w:t>危险化学品生产、储存建</w:t>
            </w:r>
            <w:r>
              <w:rPr>
                <w:spacing w:val="6"/>
              </w:rPr>
              <w:t xml:space="preserve"> </w:t>
            </w:r>
            <w:r>
              <w:rPr>
                <w:spacing w:val="18"/>
              </w:rPr>
              <w:t>设项目（含油气长输管</w:t>
            </w:r>
            <w:r>
              <w:rPr>
                <w:spacing w:val="1"/>
              </w:rPr>
              <w:t xml:space="preserve">   </w:t>
            </w:r>
            <w:r>
              <w:rPr>
                <w:spacing w:val="5"/>
              </w:rPr>
              <w:t>道）</w:t>
            </w:r>
            <w:r>
              <w:rPr>
                <w:spacing w:val="-17"/>
              </w:rPr>
              <w:t xml:space="preserve"> </w:t>
            </w:r>
            <w:r>
              <w:rPr>
                <w:spacing w:val="5"/>
              </w:rPr>
              <w:t>的安全设施设计审查</w:t>
            </w:r>
          </w:p>
        </w:tc>
        <w:tc>
          <w:tcPr>
            <w:tcW w:w="1094"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74" w:line="177" w:lineRule="auto"/>
              <w:ind w:left="25" w:right="162" w:hanging="5"/>
            </w:pPr>
            <w:r>
              <w:rPr>
                <w:spacing w:val="7"/>
              </w:rPr>
              <w:t>【法律】《中华人民共和国安全生产法》（2</w:t>
            </w:r>
            <w:r>
              <w:rPr>
                <w:spacing w:val="6"/>
              </w:rPr>
              <w:t>002年第九届全国人大常务委员会第二十八次会议通过</w:t>
            </w:r>
            <w:r>
              <w:rPr>
                <w:spacing w:val="-22"/>
              </w:rPr>
              <w:t xml:space="preserve"> </w:t>
            </w:r>
            <w:r>
              <w:rPr>
                <w:spacing w:val="6"/>
              </w:rPr>
              <w:t>，2021年修正）第三十三条   建设项目安全设施的设计人、</w:t>
            </w:r>
            <w:r>
              <w:t xml:space="preserve"> </w:t>
            </w:r>
            <w:r>
              <w:rPr>
                <w:spacing w:val="8"/>
              </w:rPr>
              <w:t>设计单位应当对安全设施设计负责。</w:t>
            </w:r>
          </w:p>
          <w:p>
            <w:pPr>
              <w:pStyle w:val="6"/>
              <w:spacing w:before="1" w:line="176" w:lineRule="auto"/>
              <w:ind w:left="30" w:right="150"/>
            </w:pPr>
            <w:r>
              <w:rPr>
                <w:spacing w:val="9"/>
              </w:rPr>
              <w:t>矿山、金属冶炼建设项目和用于生产、储存、装卸危险物品的建设</w:t>
            </w:r>
            <w:r>
              <w:rPr>
                <w:spacing w:val="8"/>
              </w:rPr>
              <w:t>项目的安全设施设计应当按照国家有关规定报经有关部门审查</w:t>
            </w:r>
            <w:r>
              <w:rPr>
                <w:spacing w:val="-21"/>
              </w:rPr>
              <w:t xml:space="preserve"> </w:t>
            </w:r>
            <w:r>
              <w:rPr>
                <w:spacing w:val="8"/>
              </w:rPr>
              <w:t>，审查部门及其负责审查的人</w:t>
            </w:r>
            <w:r>
              <w:t xml:space="preserve"> </w:t>
            </w:r>
            <w:r>
              <w:rPr>
                <w:spacing w:val="7"/>
              </w:rPr>
              <w:t>员对审查结果负责。</w:t>
            </w:r>
          </w:p>
          <w:p>
            <w:pPr>
              <w:pStyle w:val="6"/>
              <w:spacing w:before="3" w:line="176" w:lineRule="auto"/>
              <w:ind w:left="28" w:right="86" w:hanging="8"/>
            </w:pPr>
            <w:r>
              <w:rPr>
                <w:spacing w:val="6"/>
              </w:rPr>
              <w:t>【部门规章】《危险化学品建设项目安全监督管理办法》（2012年原国家安监总局令第45号公布</w:t>
            </w:r>
            <w:r>
              <w:rPr>
                <w:spacing w:val="-20"/>
              </w:rPr>
              <w:t xml:space="preserve"> </w:t>
            </w:r>
            <w:r>
              <w:rPr>
                <w:spacing w:val="6"/>
              </w:rPr>
              <w:t xml:space="preserve">，2015年修正）第十八条 </w:t>
            </w:r>
            <w:r>
              <w:rPr>
                <w:spacing w:val="5"/>
              </w:rPr>
              <w:t>对已经受理的建设项目安全设施设计</w:t>
            </w:r>
            <w:r>
              <w:t xml:space="preserve"> </w:t>
            </w:r>
            <w:r>
              <w:rPr>
                <w:spacing w:val="8"/>
              </w:rPr>
              <w:t>审查申请</w:t>
            </w:r>
            <w:r>
              <w:rPr>
                <w:spacing w:val="-20"/>
              </w:rPr>
              <w:t xml:space="preserve"> </w:t>
            </w:r>
            <w:r>
              <w:rPr>
                <w:spacing w:val="8"/>
              </w:rPr>
              <w:t>，安全生产监督管理部门应当指派有关人员或者组织专家对申请文件</w:t>
            </w:r>
            <w:r>
              <w:rPr>
                <w:spacing w:val="-34"/>
              </w:rPr>
              <w:t xml:space="preserve"> </w:t>
            </w:r>
            <w:r>
              <w:rPr>
                <w:spacing w:val="8"/>
              </w:rPr>
              <w:t>、资料进行审查</w:t>
            </w:r>
            <w:r>
              <w:rPr>
                <w:spacing w:val="-22"/>
              </w:rPr>
              <w:t xml:space="preserve"> </w:t>
            </w:r>
            <w:r>
              <w:rPr>
                <w:spacing w:val="7"/>
              </w:rPr>
              <w:t>，并在受理申请之日起二十个工作日内作出同意或者不同意建设</w:t>
            </w:r>
            <w:r>
              <w:t xml:space="preserve">  </w:t>
            </w:r>
            <w:r>
              <w:rPr>
                <w:spacing w:val="7"/>
              </w:rPr>
              <w:t>项目安全设施设计专篇的决定</w:t>
            </w:r>
            <w:r>
              <w:rPr>
                <w:spacing w:val="-21"/>
              </w:rPr>
              <w:t xml:space="preserve"> </w:t>
            </w:r>
            <w:r>
              <w:rPr>
                <w:spacing w:val="7"/>
              </w:rPr>
              <w:t>，</w:t>
            </w:r>
            <w:r>
              <w:rPr>
                <w:spacing w:val="-30"/>
              </w:rPr>
              <w:t xml:space="preserve"> </w:t>
            </w:r>
            <w:r>
              <w:rPr>
                <w:spacing w:val="7"/>
              </w:rPr>
              <w:t>向建设单位出具建设项目安全设施设计的审查意见</w:t>
            </w:r>
            <w:r>
              <w:rPr>
                <w:spacing w:val="6"/>
              </w:rPr>
              <w:t>书</w:t>
            </w:r>
            <w:r>
              <w:rPr>
                <w:spacing w:val="-22"/>
              </w:rPr>
              <w:t xml:space="preserve"> </w:t>
            </w:r>
            <w:r>
              <w:rPr>
                <w:spacing w:val="6"/>
              </w:rPr>
              <w:t>；二十个工作日内不能出具审查意见的</w:t>
            </w:r>
            <w:r>
              <w:rPr>
                <w:spacing w:val="-20"/>
              </w:rPr>
              <w:t xml:space="preserve"> </w:t>
            </w:r>
            <w:r>
              <w:rPr>
                <w:spacing w:val="6"/>
              </w:rPr>
              <w:t>，经本部门负责人批准</w:t>
            </w:r>
            <w:r>
              <w:rPr>
                <w:spacing w:val="-22"/>
              </w:rPr>
              <w:t xml:space="preserve"> </w:t>
            </w:r>
            <w:r>
              <w:rPr>
                <w:spacing w:val="6"/>
              </w:rPr>
              <w:t>，可以延长</w:t>
            </w:r>
            <w:r>
              <w:t xml:space="preserve">  </w:t>
            </w:r>
            <w:r>
              <w:rPr>
                <w:spacing w:val="7"/>
              </w:rPr>
              <w:t>十个工作日</w:t>
            </w:r>
            <w:r>
              <w:rPr>
                <w:spacing w:val="-20"/>
              </w:rPr>
              <w:t xml:space="preserve"> </w:t>
            </w:r>
            <w:r>
              <w:rPr>
                <w:spacing w:val="7"/>
              </w:rPr>
              <w:t>，并应当将延长的期限和理由告知建设单位。</w:t>
            </w:r>
          </w:p>
          <w:p>
            <w:pPr>
              <w:pStyle w:val="6"/>
              <w:spacing w:before="1" w:line="176" w:lineRule="auto"/>
              <w:ind w:left="232"/>
            </w:pPr>
            <w:r>
              <w:rPr>
                <w:spacing w:val="8"/>
              </w:rPr>
              <w:t>根据法定条件和程序</w:t>
            </w:r>
            <w:r>
              <w:rPr>
                <w:spacing w:val="-22"/>
              </w:rPr>
              <w:t xml:space="preserve"> </w:t>
            </w:r>
            <w:r>
              <w:rPr>
                <w:spacing w:val="8"/>
              </w:rPr>
              <w:t>，需要对申请文件、资料的实质内容进行核实的</w:t>
            </w:r>
            <w:r>
              <w:rPr>
                <w:spacing w:val="-21"/>
              </w:rPr>
              <w:t xml:space="preserve"> </w:t>
            </w:r>
            <w:r>
              <w:rPr>
                <w:spacing w:val="8"/>
              </w:rPr>
              <w:t>，安全生</w:t>
            </w:r>
            <w:r>
              <w:rPr>
                <w:spacing w:val="7"/>
              </w:rPr>
              <w:t>产监督管理部门应当指派两名以上工作人员进行现场核查。</w:t>
            </w:r>
          </w:p>
          <w:p>
            <w:pPr>
              <w:pStyle w:val="6"/>
              <w:spacing w:before="1" w:line="207" w:lineRule="auto"/>
              <w:ind w:left="231"/>
            </w:pPr>
            <w:r>
              <w:rPr>
                <w:spacing w:val="9"/>
              </w:rPr>
              <w:t>建设单位整改现场核查发现的有关问题和修改申请文件、资料所需时</w:t>
            </w:r>
            <w:r>
              <w:rPr>
                <w:spacing w:val="8"/>
              </w:rPr>
              <w:t>间不计算在本条规定的期限内。</w:t>
            </w:r>
          </w:p>
        </w:tc>
        <w:tc>
          <w:tcPr>
            <w:tcW w:w="1199"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2" w:hRule="atLeast"/>
        </w:trPr>
        <w:tc>
          <w:tcPr>
            <w:tcW w:w="595"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81" w:line="225" w:lineRule="auto"/>
              <w:ind w:left="202"/>
            </w:pPr>
            <w:r>
              <w:rPr>
                <w:spacing w:val="-10"/>
              </w:rPr>
              <w:t>95</w:t>
            </w:r>
          </w:p>
        </w:tc>
        <w:tc>
          <w:tcPr>
            <w:tcW w:w="2324" w:type="dxa"/>
            <w:vAlign w:val="top"/>
          </w:tcPr>
          <w:p>
            <w:pPr>
              <w:spacing w:line="332" w:lineRule="auto"/>
              <w:rPr>
                <w:rFonts w:ascii="Arial"/>
                <w:sz w:val="21"/>
              </w:rPr>
            </w:pPr>
          </w:p>
          <w:p>
            <w:pPr>
              <w:spacing w:line="332" w:lineRule="auto"/>
              <w:rPr>
                <w:rFonts w:ascii="Arial"/>
                <w:sz w:val="21"/>
              </w:rPr>
            </w:pPr>
          </w:p>
          <w:p>
            <w:pPr>
              <w:pStyle w:val="6"/>
              <w:spacing w:before="82" w:line="177" w:lineRule="auto"/>
              <w:ind w:left="65"/>
            </w:pPr>
            <w:r>
              <w:rPr>
                <w:spacing w:val="8"/>
              </w:rPr>
              <w:t>危险化学品生产、储存建</w:t>
            </w:r>
          </w:p>
          <w:p>
            <w:pPr>
              <w:pStyle w:val="6"/>
              <w:spacing w:line="176" w:lineRule="auto"/>
              <w:ind w:left="163"/>
            </w:pPr>
            <w:r>
              <w:rPr>
                <w:spacing w:val="8"/>
              </w:rPr>
              <w:t>设项目（含油气长输管</w:t>
            </w:r>
          </w:p>
          <w:p>
            <w:pPr>
              <w:pStyle w:val="6"/>
              <w:spacing w:line="203" w:lineRule="auto"/>
              <w:ind w:left="364"/>
            </w:pPr>
            <w:r>
              <w:rPr>
                <w:spacing w:val="8"/>
              </w:rPr>
              <w:t>道）安全条件审查</w:t>
            </w:r>
          </w:p>
        </w:tc>
        <w:tc>
          <w:tcPr>
            <w:tcW w:w="1094"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29" w:line="177" w:lineRule="auto"/>
              <w:ind w:left="28" w:right="184" w:hanging="8"/>
            </w:pPr>
            <w:r>
              <w:rPr>
                <w:spacing w:val="5"/>
              </w:rPr>
              <w:t>【行政法规】《危险化学品安全管理条例》（2011年国务院令第34</w:t>
            </w:r>
            <w:r>
              <w:rPr>
                <w:spacing w:val="4"/>
              </w:rPr>
              <w:t>4号</w:t>
            </w:r>
            <w:r>
              <w:rPr>
                <w:spacing w:val="-21"/>
              </w:rPr>
              <w:t xml:space="preserve"> </w:t>
            </w:r>
            <w:r>
              <w:rPr>
                <w:spacing w:val="4"/>
              </w:rPr>
              <w:t>，2013年修订）第十二条 新建、改建</w:t>
            </w:r>
            <w:r>
              <w:rPr>
                <w:spacing w:val="-33"/>
              </w:rPr>
              <w:t xml:space="preserve"> </w:t>
            </w:r>
            <w:r>
              <w:rPr>
                <w:spacing w:val="4"/>
              </w:rPr>
              <w:t>、扩建生产、储存危险化学品的建设项目（ 以下简</w:t>
            </w:r>
            <w:r>
              <w:t xml:space="preserve"> </w:t>
            </w:r>
            <w:r>
              <w:rPr>
                <w:spacing w:val="8"/>
              </w:rPr>
              <w:t>称建设项目</w:t>
            </w:r>
            <w:r>
              <w:rPr>
                <w:spacing w:val="-7"/>
              </w:rPr>
              <w:t>）</w:t>
            </w:r>
            <w:r>
              <w:rPr>
                <w:spacing w:val="-11"/>
              </w:rPr>
              <w:t xml:space="preserve"> </w:t>
            </w:r>
            <w:r>
              <w:rPr>
                <w:spacing w:val="-7"/>
              </w:rPr>
              <w:t>，</w:t>
            </w:r>
            <w:r>
              <w:rPr>
                <w:spacing w:val="8"/>
              </w:rPr>
              <w:t>应当由安全生产监督管理部门进行安全条件审查。</w:t>
            </w:r>
          </w:p>
          <w:p>
            <w:pPr>
              <w:pStyle w:val="6"/>
              <w:spacing w:before="2" w:line="176" w:lineRule="auto"/>
              <w:ind w:left="26" w:right="148" w:firstLine="205"/>
              <w:jc w:val="both"/>
            </w:pPr>
            <w:r>
              <w:rPr>
                <w:spacing w:val="8"/>
              </w:rPr>
              <w:t>建设单位应当对建设项目进行安全条件论证</w:t>
            </w:r>
            <w:r>
              <w:rPr>
                <w:spacing w:val="-22"/>
              </w:rPr>
              <w:t xml:space="preserve"> </w:t>
            </w:r>
            <w:r>
              <w:rPr>
                <w:spacing w:val="8"/>
              </w:rPr>
              <w:t>，委托具备国家规定的资质条件的机构对建设项目进行安全评价</w:t>
            </w:r>
            <w:r>
              <w:rPr>
                <w:spacing w:val="-21"/>
              </w:rPr>
              <w:t xml:space="preserve"> </w:t>
            </w:r>
            <w:r>
              <w:rPr>
                <w:spacing w:val="8"/>
              </w:rPr>
              <w:t>，并将安全条件论证和安全评价</w:t>
            </w:r>
            <w:r>
              <w:rPr>
                <w:spacing w:val="7"/>
              </w:rPr>
              <w:t>的情况报告报建</w:t>
            </w:r>
            <w:r>
              <w:t xml:space="preserve"> </w:t>
            </w:r>
            <w:r>
              <w:rPr>
                <w:spacing w:val="7"/>
              </w:rPr>
              <w:t>设项目所在地设区的市级以上人民政府安全生产监督管理部门</w:t>
            </w:r>
            <w:r>
              <w:rPr>
                <w:spacing w:val="-14"/>
              </w:rPr>
              <w:t xml:space="preserve"> </w:t>
            </w:r>
            <w:r>
              <w:rPr>
                <w:spacing w:val="7"/>
              </w:rPr>
              <w:t>；安全生产监督管理部门应当自收到报告之日起45日内作出审查决定</w:t>
            </w:r>
            <w:r>
              <w:rPr>
                <w:spacing w:val="-22"/>
              </w:rPr>
              <w:t xml:space="preserve"> </w:t>
            </w:r>
            <w:r>
              <w:rPr>
                <w:spacing w:val="7"/>
              </w:rPr>
              <w:t>，并书面通知建设单位</w:t>
            </w:r>
            <w:r>
              <w:rPr>
                <w:spacing w:val="-33"/>
              </w:rPr>
              <w:t xml:space="preserve"> </w:t>
            </w:r>
            <w:r>
              <w:rPr>
                <w:spacing w:val="7"/>
              </w:rPr>
              <w:t>。具</w:t>
            </w:r>
            <w:r>
              <w:t xml:space="preserve"> </w:t>
            </w:r>
            <w:r>
              <w:rPr>
                <w:spacing w:val="8"/>
              </w:rPr>
              <w:t>体办法由国务院安全生产监督管理部门制定。</w:t>
            </w:r>
          </w:p>
          <w:p>
            <w:pPr>
              <w:pStyle w:val="6"/>
              <w:spacing w:before="2" w:line="176" w:lineRule="auto"/>
              <w:ind w:left="25" w:right="86" w:hanging="5"/>
              <w:jc w:val="both"/>
            </w:pPr>
            <w:r>
              <w:rPr>
                <w:spacing w:val="6"/>
              </w:rPr>
              <w:t>【部门规章】《危险化学品建设项目安全监督管理办法</w:t>
            </w:r>
            <w:r>
              <w:rPr>
                <w:spacing w:val="5"/>
              </w:rPr>
              <w:t>》（2012年原国家安监总局令第45号公布</w:t>
            </w:r>
            <w:r>
              <w:rPr>
                <w:spacing w:val="-20"/>
              </w:rPr>
              <w:t xml:space="preserve"> </w:t>
            </w:r>
            <w:r>
              <w:rPr>
                <w:spacing w:val="5"/>
              </w:rPr>
              <w:t>，2015年修正）第三条 本办法所称建设项目安全审查</w:t>
            </w:r>
            <w:r>
              <w:rPr>
                <w:spacing w:val="-22"/>
              </w:rPr>
              <w:t xml:space="preserve"> </w:t>
            </w:r>
            <w:r>
              <w:rPr>
                <w:spacing w:val="5"/>
              </w:rPr>
              <w:t>，是指建</w:t>
            </w:r>
            <w:r>
              <w:t xml:space="preserve"> </w:t>
            </w:r>
            <w:r>
              <w:rPr>
                <w:spacing w:val="8"/>
              </w:rPr>
              <w:t>设项目安全条件审查</w:t>
            </w:r>
            <w:r>
              <w:rPr>
                <w:spacing w:val="-33"/>
              </w:rPr>
              <w:t xml:space="preserve"> </w:t>
            </w:r>
            <w:r>
              <w:rPr>
                <w:spacing w:val="8"/>
              </w:rPr>
              <w:t>、安全设施的设计审查。建设项目的安全审查由建设单位申请</w:t>
            </w:r>
            <w:r>
              <w:rPr>
                <w:spacing w:val="-23"/>
              </w:rPr>
              <w:t xml:space="preserve"> </w:t>
            </w:r>
            <w:r>
              <w:rPr>
                <w:spacing w:val="8"/>
              </w:rPr>
              <w:t>，安全生产监督管理部门根据本办法分级负责</w:t>
            </w:r>
            <w:r>
              <w:rPr>
                <w:spacing w:val="7"/>
              </w:rPr>
              <w:t>实施</w:t>
            </w:r>
            <w:r>
              <w:rPr>
                <w:spacing w:val="-31"/>
              </w:rPr>
              <w:t xml:space="preserve"> </w:t>
            </w:r>
            <w:r>
              <w:rPr>
                <w:spacing w:val="7"/>
              </w:rPr>
              <w:t>。建设项目安全设施竣工</w:t>
            </w:r>
            <w:r>
              <w:t xml:space="preserve">  </w:t>
            </w:r>
            <w:r>
              <w:rPr>
                <w:spacing w:val="8"/>
              </w:rPr>
              <w:t>验收由建设单位负责依法组织实施。</w:t>
            </w:r>
          </w:p>
          <w:p>
            <w:pPr>
              <w:pStyle w:val="6"/>
              <w:spacing w:line="185" w:lineRule="auto"/>
              <w:ind w:left="29"/>
            </w:pPr>
            <w:r>
              <w:rPr>
                <w:spacing w:val="7"/>
              </w:rPr>
              <w:t>建设项目未经安全审查和安全设施竣工验收的</w:t>
            </w:r>
            <w:r>
              <w:rPr>
                <w:spacing w:val="-19"/>
              </w:rPr>
              <w:t xml:space="preserve"> </w:t>
            </w:r>
            <w:r>
              <w:rPr>
                <w:spacing w:val="7"/>
              </w:rPr>
              <w:t>，不得开工建设或</w:t>
            </w:r>
            <w:r>
              <w:rPr>
                <w:spacing w:val="6"/>
              </w:rPr>
              <w:t>者投入生产(使用)。</w:t>
            </w:r>
          </w:p>
        </w:tc>
        <w:tc>
          <w:tcPr>
            <w:tcW w:w="119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8" w:hRule="atLeast"/>
        </w:trPr>
        <w:tc>
          <w:tcPr>
            <w:tcW w:w="595"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2" w:line="225" w:lineRule="auto"/>
              <w:ind w:left="202"/>
            </w:pPr>
            <w:r>
              <w:rPr>
                <w:spacing w:val="-10"/>
              </w:rPr>
              <w:t>96</w:t>
            </w:r>
          </w:p>
        </w:tc>
        <w:tc>
          <w:tcPr>
            <w:tcW w:w="232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1" w:line="193" w:lineRule="auto"/>
              <w:ind w:left="563" w:right="58" w:hanging="500"/>
            </w:pPr>
            <w:r>
              <w:rPr>
                <w:spacing w:val="8"/>
              </w:rPr>
              <w:t>第一类非药品类易制毒化</w:t>
            </w:r>
            <w:r>
              <w:rPr>
                <w:spacing w:val="7"/>
              </w:rPr>
              <w:t xml:space="preserve"> 学品生产许可</w:t>
            </w:r>
          </w:p>
        </w:tc>
        <w:tc>
          <w:tcPr>
            <w:tcW w:w="1094"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1" w:line="175" w:lineRule="auto"/>
              <w:ind w:left="29" w:right="185" w:hanging="9"/>
            </w:pPr>
            <w:r>
              <w:rPr>
                <w:spacing w:val="5"/>
              </w:rPr>
              <w:t>【行政法规】《易制毒化学品管理条例》（2005年国务院令第445号</w:t>
            </w:r>
            <w:r>
              <w:rPr>
                <w:spacing w:val="-4"/>
              </w:rPr>
              <w:t xml:space="preserve"> </w:t>
            </w:r>
            <w:r>
              <w:rPr>
                <w:spacing w:val="5"/>
              </w:rPr>
              <w:t>，2018年修订）第二条 国家对易制毒化学品的生产、经营</w:t>
            </w:r>
            <w:r>
              <w:rPr>
                <w:spacing w:val="-34"/>
              </w:rPr>
              <w:t xml:space="preserve"> </w:t>
            </w:r>
            <w:r>
              <w:rPr>
                <w:spacing w:val="5"/>
              </w:rPr>
              <w:t>、购买、运输和进口、出口实行</w:t>
            </w:r>
            <w:r>
              <w:t xml:space="preserve"> </w:t>
            </w:r>
            <w:r>
              <w:rPr>
                <w:spacing w:val="7"/>
              </w:rPr>
              <w:t>分类管理和许可制度。</w:t>
            </w:r>
          </w:p>
          <w:p>
            <w:pPr>
              <w:pStyle w:val="6"/>
              <w:spacing w:line="176" w:lineRule="auto"/>
              <w:ind w:left="529"/>
            </w:pPr>
            <w:r>
              <w:rPr>
                <w:spacing w:val="6"/>
              </w:rPr>
              <w:t>第七条</w:t>
            </w:r>
            <w:r>
              <w:rPr>
                <w:spacing w:val="25"/>
              </w:rPr>
              <w:t xml:space="preserve"> </w:t>
            </w:r>
            <w:r>
              <w:rPr>
                <w:spacing w:val="6"/>
              </w:rPr>
              <w:t>申请生产第一类易制毒化学品</w:t>
            </w:r>
            <w:r>
              <w:rPr>
                <w:spacing w:val="-21"/>
              </w:rPr>
              <w:t xml:space="preserve"> </w:t>
            </w:r>
            <w:r>
              <w:rPr>
                <w:spacing w:val="6"/>
              </w:rPr>
              <w:t>，应当具备下列条件</w:t>
            </w:r>
            <w:r>
              <w:rPr>
                <w:spacing w:val="-21"/>
              </w:rPr>
              <w:t xml:space="preserve"> </w:t>
            </w:r>
            <w:r>
              <w:rPr>
                <w:spacing w:val="6"/>
              </w:rPr>
              <w:t>，并经本条例第八条规定的行政主管部门审批</w:t>
            </w:r>
            <w:r>
              <w:rPr>
                <w:spacing w:val="-20"/>
              </w:rPr>
              <w:t xml:space="preserve"> </w:t>
            </w:r>
            <w:r>
              <w:rPr>
                <w:spacing w:val="6"/>
              </w:rPr>
              <w:t>，取得生产许可证后</w:t>
            </w:r>
            <w:r>
              <w:rPr>
                <w:spacing w:val="-22"/>
              </w:rPr>
              <w:t xml:space="preserve"> </w:t>
            </w:r>
            <w:r>
              <w:rPr>
                <w:spacing w:val="6"/>
              </w:rPr>
              <w:t>，方可进行生产：</w:t>
            </w:r>
          </w:p>
          <w:p>
            <w:pPr>
              <w:pStyle w:val="6"/>
              <w:spacing w:line="176" w:lineRule="auto"/>
              <w:ind w:left="371"/>
            </w:pPr>
            <w:r>
              <w:rPr>
                <w:spacing w:val="9"/>
              </w:rPr>
              <w:t>（一）属依法登记的化工产品生产企业或者药品</w:t>
            </w:r>
            <w:r>
              <w:rPr>
                <w:spacing w:val="8"/>
              </w:rPr>
              <w:t>生产企业；</w:t>
            </w:r>
          </w:p>
          <w:p>
            <w:pPr>
              <w:pStyle w:val="6"/>
              <w:spacing w:before="1" w:line="176" w:lineRule="auto"/>
              <w:ind w:left="371"/>
            </w:pPr>
            <w:r>
              <w:rPr>
                <w:spacing w:val="6"/>
              </w:rPr>
              <w:t>（</w:t>
            </w:r>
            <w:r>
              <w:rPr>
                <w:spacing w:val="-12"/>
              </w:rPr>
              <w:t xml:space="preserve"> </w:t>
            </w:r>
            <w:r>
              <w:rPr>
                <w:spacing w:val="6"/>
              </w:rPr>
              <w:t>二</w:t>
            </w:r>
            <w:r>
              <w:rPr>
                <w:spacing w:val="-19"/>
              </w:rPr>
              <w:t xml:space="preserve"> </w:t>
            </w:r>
            <w:r>
              <w:rPr>
                <w:spacing w:val="6"/>
              </w:rPr>
              <w:t>）有符合国家标准的生产设备、仓储设施和污染物处理设施；</w:t>
            </w:r>
          </w:p>
          <w:p>
            <w:pPr>
              <w:pStyle w:val="6"/>
              <w:spacing w:before="1" w:line="176" w:lineRule="auto"/>
              <w:ind w:left="371"/>
            </w:pPr>
            <w:r>
              <w:rPr>
                <w:spacing w:val="9"/>
              </w:rPr>
              <w:t>（三）有严格的安全生产管理制度和环境突发事件</w:t>
            </w:r>
            <w:r>
              <w:rPr>
                <w:spacing w:val="8"/>
              </w:rPr>
              <w:t>应急预案；</w:t>
            </w:r>
          </w:p>
          <w:p>
            <w:pPr>
              <w:pStyle w:val="6"/>
              <w:spacing w:line="176" w:lineRule="auto"/>
              <w:ind w:left="371"/>
            </w:pPr>
            <w:r>
              <w:rPr>
                <w:spacing w:val="7"/>
              </w:rPr>
              <w:t>（ 四）企业法定代表人和技术、管理人员具有安全生产和易制毒化学品的</w:t>
            </w:r>
            <w:r>
              <w:rPr>
                <w:spacing w:val="6"/>
              </w:rPr>
              <w:t>有关知识</w:t>
            </w:r>
            <w:r>
              <w:rPr>
                <w:spacing w:val="-22"/>
              </w:rPr>
              <w:t xml:space="preserve"> </w:t>
            </w:r>
            <w:r>
              <w:rPr>
                <w:spacing w:val="6"/>
              </w:rPr>
              <w:t>，无毒品犯罪记录；</w:t>
            </w:r>
          </w:p>
          <w:p>
            <w:pPr>
              <w:pStyle w:val="6"/>
              <w:spacing w:before="1" w:line="176" w:lineRule="auto"/>
              <w:ind w:left="371"/>
            </w:pPr>
            <w:r>
              <w:rPr>
                <w:spacing w:val="8"/>
              </w:rPr>
              <w:t>（五）法律、法规、规章规定的其他条件。</w:t>
            </w:r>
          </w:p>
          <w:p>
            <w:pPr>
              <w:pStyle w:val="6"/>
              <w:spacing w:before="1" w:line="176" w:lineRule="auto"/>
              <w:ind w:left="403"/>
            </w:pPr>
            <w:r>
              <w:rPr>
                <w:spacing w:val="8"/>
              </w:rPr>
              <w:t>申请生产第一类中的药品类易制毒化学品</w:t>
            </w:r>
            <w:r>
              <w:rPr>
                <w:spacing w:val="-19"/>
              </w:rPr>
              <w:t xml:space="preserve"> </w:t>
            </w:r>
            <w:r>
              <w:rPr>
                <w:spacing w:val="8"/>
              </w:rPr>
              <w:t>，还应当在仓储场所等重点区域设置电视</w:t>
            </w:r>
            <w:r>
              <w:rPr>
                <w:spacing w:val="7"/>
              </w:rPr>
              <w:t>监控设施以及与公安机关联网的报警装置。</w:t>
            </w:r>
          </w:p>
          <w:p>
            <w:pPr>
              <w:pStyle w:val="6"/>
              <w:spacing w:before="2" w:line="176" w:lineRule="auto"/>
              <w:ind w:left="47" w:right="148" w:firstLine="330"/>
            </w:pPr>
            <w:r>
              <w:rPr>
                <w:spacing w:val="5"/>
              </w:rPr>
              <w:t>第八条</w:t>
            </w:r>
            <w:r>
              <w:rPr>
                <w:spacing w:val="37"/>
                <w:w w:val="101"/>
              </w:rPr>
              <w:t xml:space="preserve"> </w:t>
            </w:r>
            <w:r>
              <w:rPr>
                <w:spacing w:val="5"/>
              </w:rPr>
              <w:t>申请生产第一类中的药品类易制毒化学品的</w:t>
            </w:r>
            <w:r>
              <w:rPr>
                <w:spacing w:val="-23"/>
              </w:rPr>
              <w:t xml:space="preserve"> </w:t>
            </w:r>
            <w:r>
              <w:rPr>
                <w:spacing w:val="5"/>
              </w:rPr>
              <w:t>，</w:t>
            </w:r>
            <w:r>
              <w:rPr>
                <w:spacing w:val="-26"/>
              </w:rPr>
              <w:t xml:space="preserve"> </w:t>
            </w:r>
            <w:r>
              <w:rPr>
                <w:spacing w:val="5"/>
              </w:rPr>
              <w:t>由国务院食品药品监督管理部门审批</w:t>
            </w:r>
            <w:r>
              <w:rPr>
                <w:spacing w:val="-22"/>
              </w:rPr>
              <w:t xml:space="preserve"> </w:t>
            </w:r>
            <w:r>
              <w:rPr>
                <w:spacing w:val="5"/>
              </w:rPr>
              <w:t>；</w:t>
            </w:r>
            <w:r>
              <w:rPr>
                <w:spacing w:val="-25"/>
              </w:rPr>
              <w:t xml:space="preserve"> </w:t>
            </w:r>
            <w:r>
              <w:rPr>
                <w:spacing w:val="5"/>
              </w:rPr>
              <w:t>申请生产第一类中的非药品类易制毒化学品的</w:t>
            </w:r>
            <w:r>
              <w:rPr>
                <w:spacing w:val="-22"/>
              </w:rPr>
              <w:t xml:space="preserve"> </w:t>
            </w:r>
            <w:r>
              <w:rPr>
                <w:spacing w:val="5"/>
              </w:rPr>
              <w:t>，</w:t>
            </w:r>
            <w:r>
              <w:rPr>
                <w:spacing w:val="-27"/>
              </w:rPr>
              <w:t xml:space="preserve"> </w:t>
            </w:r>
            <w:r>
              <w:rPr>
                <w:spacing w:val="5"/>
              </w:rPr>
              <w:t>由省、</w:t>
            </w:r>
            <w:r>
              <w:rPr>
                <w:spacing w:val="-26"/>
              </w:rPr>
              <w:t xml:space="preserve"> </w:t>
            </w:r>
            <w:r>
              <w:rPr>
                <w:spacing w:val="5"/>
              </w:rPr>
              <w:t>自治区</w:t>
            </w:r>
            <w:r>
              <w:t xml:space="preserve"> </w:t>
            </w:r>
            <w:r>
              <w:rPr>
                <w:spacing w:val="7"/>
              </w:rPr>
              <w:t>、直辖市人民政府安全生产监督管理部门审批。</w:t>
            </w:r>
          </w:p>
          <w:p>
            <w:pPr>
              <w:pStyle w:val="6"/>
              <w:spacing w:before="2" w:line="176" w:lineRule="auto"/>
              <w:ind w:left="27" w:right="145" w:firstLine="401"/>
            </w:pPr>
            <w:r>
              <w:rPr>
                <w:spacing w:val="7"/>
              </w:rPr>
              <w:t>前款规定的行政主管部门应当自收到申请之日起60日内</w:t>
            </w:r>
            <w:r>
              <w:rPr>
                <w:spacing w:val="-23"/>
              </w:rPr>
              <w:t xml:space="preserve"> </w:t>
            </w:r>
            <w:r>
              <w:rPr>
                <w:spacing w:val="7"/>
              </w:rPr>
              <w:t>，对申请人提交的</w:t>
            </w:r>
            <w:r>
              <w:rPr>
                <w:spacing w:val="6"/>
              </w:rPr>
              <w:t>申请材料进行审查</w:t>
            </w:r>
            <w:r>
              <w:rPr>
                <w:spacing w:val="-32"/>
              </w:rPr>
              <w:t xml:space="preserve"> </w:t>
            </w:r>
            <w:r>
              <w:rPr>
                <w:spacing w:val="6"/>
              </w:rPr>
              <w:t>。对符合规定的</w:t>
            </w:r>
            <w:r>
              <w:rPr>
                <w:spacing w:val="-22"/>
              </w:rPr>
              <w:t xml:space="preserve"> </w:t>
            </w:r>
            <w:r>
              <w:rPr>
                <w:spacing w:val="6"/>
              </w:rPr>
              <w:t>，发给生产许可证</w:t>
            </w:r>
            <w:r>
              <w:rPr>
                <w:spacing w:val="-19"/>
              </w:rPr>
              <w:t xml:space="preserve"> </w:t>
            </w:r>
            <w:r>
              <w:rPr>
                <w:spacing w:val="6"/>
              </w:rPr>
              <w:t>，或者在企业已经取得的有</w:t>
            </w:r>
            <w:r>
              <w:t xml:space="preserve"> </w:t>
            </w:r>
            <w:r>
              <w:rPr>
                <w:spacing w:val="6"/>
              </w:rPr>
              <w:t>关生产许可证件上标注</w:t>
            </w:r>
            <w:r>
              <w:rPr>
                <w:spacing w:val="-20"/>
              </w:rPr>
              <w:t xml:space="preserve"> </w:t>
            </w:r>
            <w:r>
              <w:rPr>
                <w:spacing w:val="6"/>
              </w:rPr>
              <w:t>；不予许可的</w:t>
            </w:r>
            <w:r>
              <w:rPr>
                <w:spacing w:val="-22"/>
              </w:rPr>
              <w:t xml:space="preserve"> </w:t>
            </w:r>
            <w:r>
              <w:rPr>
                <w:spacing w:val="6"/>
              </w:rPr>
              <w:t>，应当书面说</w:t>
            </w:r>
            <w:r>
              <w:rPr>
                <w:spacing w:val="5"/>
              </w:rPr>
              <w:t>明理由。</w:t>
            </w:r>
          </w:p>
          <w:p>
            <w:pPr>
              <w:pStyle w:val="6"/>
              <w:spacing w:line="171" w:lineRule="exact"/>
              <w:ind w:left="485"/>
            </w:pPr>
            <w:r>
              <w:rPr>
                <w:spacing w:val="7"/>
                <w:position w:val="-1"/>
              </w:rPr>
              <w:t>审查第一类易制毒化学品生产许可申请材料时</w:t>
            </w:r>
            <w:r>
              <w:rPr>
                <w:spacing w:val="-22"/>
                <w:position w:val="-1"/>
              </w:rPr>
              <w:t xml:space="preserve"> </w:t>
            </w:r>
            <w:r>
              <w:rPr>
                <w:spacing w:val="7"/>
                <w:position w:val="-1"/>
              </w:rPr>
              <w:t>，根据需要</w:t>
            </w:r>
            <w:r>
              <w:rPr>
                <w:spacing w:val="-21"/>
                <w:position w:val="-1"/>
              </w:rPr>
              <w:t xml:space="preserve"> </w:t>
            </w:r>
            <w:r>
              <w:rPr>
                <w:spacing w:val="7"/>
                <w:position w:val="-1"/>
              </w:rPr>
              <w:t>，可以进行实地</w:t>
            </w:r>
            <w:r>
              <w:rPr>
                <w:spacing w:val="6"/>
                <w:position w:val="-1"/>
              </w:rPr>
              <w:t>核查和专家评审。</w:t>
            </w:r>
          </w:p>
        </w:tc>
        <w:tc>
          <w:tcPr>
            <w:tcW w:w="119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2" w:hRule="atLeast"/>
        </w:trPr>
        <w:tc>
          <w:tcPr>
            <w:tcW w:w="595"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1" w:line="225" w:lineRule="auto"/>
              <w:ind w:left="202"/>
            </w:pPr>
            <w:r>
              <w:rPr>
                <w:spacing w:val="-10"/>
              </w:rPr>
              <w:t>97</w:t>
            </w:r>
          </w:p>
        </w:tc>
        <w:tc>
          <w:tcPr>
            <w:tcW w:w="2324"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2" w:line="193" w:lineRule="auto"/>
              <w:ind w:left="563" w:right="58" w:hanging="500"/>
            </w:pPr>
            <w:r>
              <w:rPr>
                <w:spacing w:val="8"/>
              </w:rPr>
              <w:t>第一类非药品类易制毒化</w:t>
            </w:r>
            <w:r>
              <w:rPr>
                <w:spacing w:val="7"/>
              </w:rPr>
              <w:t xml:space="preserve"> 学品经营许可</w:t>
            </w:r>
          </w:p>
        </w:tc>
        <w:tc>
          <w:tcPr>
            <w:tcW w:w="1094"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83" w:line="177" w:lineRule="auto"/>
              <w:ind w:left="35" w:right="185" w:hanging="15"/>
            </w:pPr>
            <w:r>
              <w:rPr>
                <w:spacing w:val="5"/>
              </w:rPr>
              <w:t>【行政法规】《易制毒化学品管理条例》（2005年国务院令</w:t>
            </w:r>
            <w:r>
              <w:rPr>
                <w:spacing w:val="4"/>
              </w:rPr>
              <w:t>第445号</w:t>
            </w:r>
            <w:r>
              <w:rPr>
                <w:spacing w:val="-22"/>
              </w:rPr>
              <w:t xml:space="preserve"> </w:t>
            </w:r>
            <w:r>
              <w:rPr>
                <w:spacing w:val="4"/>
              </w:rPr>
              <w:t>，2018年修订）第九条</w:t>
            </w:r>
            <w:r>
              <w:rPr>
                <w:spacing w:val="20"/>
                <w:w w:val="101"/>
              </w:rPr>
              <w:t xml:space="preserve"> </w:t>
            </w:r>
            <w:r>
              <w:rPr>
                <w:spacing w:val="4"/>
              </w:rPr>
              <w:t>申请经营第一类易制毒化学品</w:t>
            </w:r>
            <w:r>
              <w:rPr>
                <w:spacing w:val="-22"/>
              </w:rPr>
              <w:t xml:space="preserve"> </w:t>
            </w:r>
            <w:r>
              <w:rPr>
                <w:spacing w:val="4"/>
              </w:rPr>
              <w:t>，应当具备下列条件</w:t>
            </w:r>
            <w:r>
              <w:rPr>
                <w:spacing w:val="-20"/>
              </w:rPr>
              <w:t xml:space="preserve"> </w:t>
            </w:r>
            <w:r>
              <w:rPr>
                <w:spacing w:val="4"/>
              </w:rPr>
              <w:t>，并经本条例第</w:t>
            </w:r>
            <w:r>
              <w:t xml:space="preserve"> </w:t>
            </w:r>
            <w:r>
              <w:rPr>
                <w:spacing w:val="6"/>
              </w:rPr>
              <w:t>十条规定的行政主管部门审批</w:t>
            </w:r>
            <w:r>
              <w:rPr>
                <w:spacing w:val="-22"/>
              </w:rPr>
              <w:t xml:space="preserve"> </w:t>
            </w:r>
            <w:r>
              <w:rPr>
                <w:spacing w:val="6"/>
              </w:rPr>
              <w:t>，取得经营许可证后</w:t>
            </w:r>
            <w:r>
              <w:rPr>
                <w:spacing w:val="-20"/>
              </w:rPr>
              <w:t xml:space="preserve"> </w:t>
            </w:r>
            <w:r>
              <w:rPr>
                <w:spacing w:val="6"/>
              </w:rPr>
              <w:t>，方可进行经营：</w:t>
            </w:r>
          </w:p>
          <w:p>
            <w:pPr>
              <w:pStyle w:val="6"/>
              <w:spacing w:line="176" w:lineRule="auto"/>
              <w:ind w:left="422"/>
            </w:pPr>
            <w:r>
              <w:rPr>
                <w:spacing w:val="9"/>
              </w:rPr>
              <w:t>（一）属依法登记的化工产品经营企业或者药</w:t>
            </w:r>
            <w:r>
              <w:rPr>
                <w:spacing w:val="8"/>
              </w:rPr>
              <w:t>品经营企业；</w:t>
            </w:r>
          </w:p>
          <w:p>
            <w:pPr>
              <w:pStyle w:val="6"/>
              <w:spacing w:line="176" w:lineRule="auto"/>
              <w:ind w:left="422"/>
            </w:pPr>
            <w:r>
              <w:rPr>
                <w:spacing w:val="6"/>
              </w:rPr>
              <w:t>（</w:t>
            </w:r>
            <w:r>
              <w:rPr>
                <w:spacing w:val="-14"/>
              </w:rPr>
              <w:t xml:space="preserve"> </w:t>
            </w:r>
            <w:r>
              <w:rPr>
                <w:spacing w:val="6"/>
              </w:rPr>
              <w:t>二</w:t>
            </w:r>
            <w:r>
              <w:rPr>
                <w:spacing w:val="-19"/>
              </w:rPr>
              <w:t xml:space="preserve"> </w:t>
            </w:r>
            <w:r>
              <w:rPr>
                <w:spacing w:val="6"/>
              </w:rPr>
              <w:t>）有符合国家规定的经营场所</w:t>
            </w:r>
            <w:r>
              <w:rPr>
                <w:spacing w:val="-21"/>
              </w:rPr>
              <w:t xml:space="preserve"> </w:t>
            </w:r>
            <w:r>
              <w:rPr>
                <w:spacing w:val="6"/>
              </w:rPr>
              <w:t>，需要储存、保管易制毒化学品的</w:t>
            </w:r>
            <w:r>
              <w:rPr>
                <w:spacing w:val="-19"/>
              </w:rPr>
              <w:t xml:space="preserve"> </w:t>
            </w:r>
            <w:r>
              <w:rPr>
                <w:spacing w:val="6"/>
              </w:rPr>
              <w:t>，还应当有符合国家</w:t>
            </w:r>
            <w:r>
              <w:rPr>
                <w:spacing w:val="5"/>
              </w:rPr>
              <w:t>技术标准的仓储设施；</w:t>
            </w:r>
          </w:p>
          <w:p>
            <w:pPr>
              <w:pStyle w:val="6"/>
              <w:spacing w:before="1" w:line="176" w:lineRule="auto"/>
              <w:ind w:left="422"/>
            </w:pPr>
            <w:r>
              <w:rPr>
                <w:spacing w:val="9"/>
              </w:rPr>
              <w:t>（三）有易制毒化学品的经营管理制度和健全</w:t>
            </w:r>
            <w:r>
              <w:rPr>
                <w:spacing w:val="8"/>
              </w:rPr>
              <w:t>的销售网络；</w:t>
            </w:r>
          </w:p>
          <w:p>
            <w:pPr>
              <w:pStyle w:val="6"/>
              <w:spacing w:before="1" w:line="176" w:lineRule="auto"/>
              <w:ind w:left="422"/>
            </w:pPr>
            <w:r>
              <w:rPr>
                <w:spacing w:val="6"/>
              </w:rPr>
              <w:t>（ 四）企业法定代表人和销售、管理人员具有易制毒化学品的有关知识</w:t>
            </w:r>
            <w:r>
              <w:rPr>
                <w:spacing w:val="-6"/>
              </w:rPr>
              <w:t xml:space="preserve"> </w:t>
            </w:r>
            <w:r>
              <w:rPr>
                <w:spacing w:val="6"/>
              </w:rPr>
              <w:t>，无毒品犯罪记录；</w:t>
            </w:r>
          </w:p>
          <w:p>
            <w:pPr>
              <w:pStyle w:val="6"/>
              <w:spacing w:before="1" w:line="176" w:lineRule="auto"/>
              <w:ind w:left="422"/>
            </w:pPr>
            <w:r>
              <w:rPr>
                <w:spacing w:val="7"/>
              </w:rPr>
              <w:t>（五）法律</w:t>
            </w:r>
            <w:r>
              <w:rPr>
                <w:spacing w:val="-26"/>
              </w:rPr>
              <w:t xml:space="preserve"> </w:t>
            </w:r>
            <w:r>
              <w:rPr>
                <w:spacing w:val="7"/>
              </w:rPr>
              <w:t>、法规、规章规定的其他条件。</w:t>
            </w:r>
          </w:p>
          <w:p>
            <w:pPr>
              <w:pStyle w:val="6"/>
              <w:spacing w:before="2" w:line="176" w:lineRule="auto"/>
              <w:ind w:left="47" w:right="50" w:firstLine="431"/>
            </w:pPr>
            <w:r>
              <w:rPr>
                <w:spacing w:val="5"/>
              </w:rPr>
              <w:t>第十条</w:t>
            </w:r>
            <w:r>
              <w:rPr>
                <w:spacing w:val="37"/>
                <w:w w:val="101"/>
              </w:rPr>
              <w:t xml:space="preserve"> </w:t>
            </w:r>
            <w:r>
              <w:rPr>
                <w:spacing w:val="5"/>
              </w:rPr>
              <w:t>申请经营第一类中的药品类易制毒化学品的</w:t>
            </w:r>
            <w:r>
              <w:rPr>
                <w:spacing w:val="-23"/>
              </w:rPr>
              <w:t xml:space="preserve"> </w:t>
            </w:r>
            <w:r>
              <w:rPr>
                <w:spacing w:val="5"/>
              </w:rPr>
              <w:t>，</w:t>
            </w:r>
            <w:r>
              <w:rPr>
                <w:spacing w:val="-27"/>
              </w:rPr>
              <w:t xml:space="preserve"> </w:t>
            </w:r>
            <w:r>
              <w:rPr>
                <w:spacing w:val="5"/>
              </w:rPr>
              <w:t>由国务院食品药品监督管理部门审批</w:t>
            </w:r>
            <w:r>
              <w:rPr>
                <w:spacing w:val="-21"/>
              </w:rPr>
              <w:t xml:space="preserve"> </w:t>
            </w:r>
            <w:r>
              <w:rPr>
                <w:spacing w:val="5"/>
              </w:rPr>
              <w:t>；</w:t>
            </w:r>
            <w:r>
              <w:rPr>
                <w:spacing w:val="-28"/>
              </w:rPr>
              <w:t xml:space="preserve"> </w:t>
            </w:r>
            <w:r>
              <w:rPr>
                <w:spacing w:val="5"/>
              </w:rPr>
              <w:t>申请经营第一类中的非药品类易制毒化学品的</w:t>
            </w:r>
            <w:r>
              <w:rPr>
                <w:spacing w:val="-19"/>
              </w:rPr>
              <w:t xml:space="preserve"> </w:t>
            </w:r>
            <w:r>
              <w:rPr>
                <w:spacing w:val="5"/>
              </w:rPr>
              <w:t>，</w:t>
            </w:r>
            <w:r>
              <w:rPr>
                <w:spacing w:val="-27"/>
              </w:rPr>
              <w:t xml:space="preserve"> </w:t>
            </w:r>
            <w:r>
              <w:rPr>
                <w:spacing w:val="5"/>
              </w:rPr>
              <w:t>由省、</w:t>
            </w:r>
            <w:r>
              <w:rPr>
                <w:spacing w:val="-29"/>
              </w:rPr>
              <w:t xml:space="preserve"> </w:t>
            </w:r>
            <w:r>
              <w:rPr>
                <w:spacing w:val="5"/>
              </w:rPr>
              <w:t>自治区</w:t>
            </w:r>
            <w:r>
              <w:t xml:space="preserve"> </w:t>
            </w:r>
            <w:r>
              <w:rPr>
                <w:spacing w:val="7"/>
              </w:rPr>
              <w:t>、直辖市人民政府安全生产监督管理部门审批。</w:t>
            </w:r>
          </w:p>
          <w:p>
            <w:pPr>
              <w:pStyle w:val="6"/>
              <w:spacing w:before="2" w:line="176" w:lineRule="auto"/>
              <w:ind w:left="27" w:right="95" w:firstLine="451"/>
            </w:pPr>
            <w:r>
              <w:rPr>
                <w:spacing w:val="7"/>
              </w:rPr>
              <w:t>前款规定的行政主管部门应当自收到申请之日起30日内</w:t>
            </w:r>
            <w:r>
              <w:rPr>
                <w:spacing w:val="-20"/>
              </w:rPr>
              <w:t xml:space="preserve"> </w:t>
            </w:r>
            <w:r>
              <w:rPr>
                <w:spacing w:val="7"/>
              </w:rPr>
              <w:t>，对申请人提交的</w:t>
            </w:r>
            <w:r>
              <w:rPr>
                <w:spacing w:val="6"/>
              </w:rPr>
              <w:t>申请材料进行审查</w:t>
            </w:r>
            <w:r>
              <w:rPr>
                <w:spacing w:val="-33"/>
              </w:rPr>
              <w:t xml:space="preserve"> </w:t>
            </w:r>
            <w:r>
              <w:rPr>
                <w:spacing w:val="6"/>
              </w:rPr>
              <w:t>。对符合规定的</w:t>
            </w:r>
            <w:r>
              <w:rPr>
                <w:spacing w:val="-23"/>
              </w:rPr>
              <w:t xml:space="preserve"> </w:t>
            </w:r>
            <w:r>
              <w:rPr>
                <w:spacing w:val="6"/>
              </w:rPr>
              <w:t>，发给经营许可证</w:t>
            </w:r>
            <w:r>
              <w:rPr>
                <w:spacing w:val="-20"/>
              </w:rPr>
              <w:t xml:space="preserve"> </w:t>
            </w:r>
            <w:r>
              <w:rPr>
                <w:spacing w:val="6"/>
              </w:rPr>
              <w:t>，或者在企业已经取得的有</w:t>
            </w:r>
            <w:r>
              <w:t xml:space="preserve"> </w:t>
            </w:r>
            <w:r>
              <w:rPr>
                <w:spacing w:val="6"/>
              </w:rPr>
              <w:t>关经营许可证件上标注</w:t>
            </w:r>
            <w:r>
              <w:rPr>
                <w:spacing w:val="-20"/>
              </w:rPr>
              <w:t xml:space="preserve"> </w:t>
            </w:r>
            <w:r>
              <w:rPr>
                <w:spacing w:val="6"/>
              </w:rPr>
              <w:t>；不予许可的</w:t>
            </w:r>
            <w:r>
              <w:rPr>
                <w:spacing w:val="-22"/>
              </w:rPr>
              <w:t xml:space="preserve"> </w:t>
            </w:r>
            <w:r>
              <w:rPr>
                <w:spacing w:val="6"/>
              </w:rPr>
              <w:t>，应当书面说</w:t>
            </w:r>
            <w:r>
              <w:rPr>
                <w:spacing w:val="5"/>
              </w:rPr>
              <w:t>明理由。</w:t>
            </w:r>
          </w:p>
          <w:p>
            <w:pPr>
              <w:pStyle w:val="6"/>
              <w:spacing w:before="1" w:line="176" w:lineRule="auto"/>
              <w:ind w:left="435"/>
            </w:pPr>
            <w:r>
              <w:rPr>
                <w:spacing w:val="6"/>
              </w:rPr>
              <w:t>审查第一类易制毒化学品经营许可申请材料时</w:t>
            </w:r>
            <w:r>
              <w:rPr>
                <w:spacing w:val="-7"/>
              </w:rPr>
              <w:t xml:space="preserve"> </w:t>
            </w:r>
            <w:r>
              <w:rPr>
                <w:spacing w:val="6"/>
              </w:rPr>
              <w:t>，根据需要</w:t>
            </w:r>
            <w:r>
              <w:rPr>
                <w:spacing w:val="-20"/>
              </w:rPr>
              <w:t xml:space="preserve"> </w:t>
            </w:r>
            <w:r>
              <w:rPr>
                <w:spacing w:val="6"/>
              </w:rPr>
              <w:t>，可以进行实地核查。</w:t>
            </w:r>
          </w:p>
          <w:p>
            <w:pPr>
              <w:pStyle w:val="6"/>
              <w:spacing w:before="2" w:line="176" w:lineRule="auto"/>
              <w:ind w:left="30" w:right="48" w:firstLine="448"/>
            </w:pPr>
            <w:r>
              <w:rPr>
                <w:spacing w:val="8"/>
              </w:rPr>
              <w:t>第十一条 取得第一类易制毒化学品生产许可或者依照本条例第十三条第一款规定已经履行第二类、第三类易制毒化学品备案手续的生产企业</w:t>
            </w:r>
            <w:r>
              <w:rPr>
                <w:spacing w:val="-6"/>
              </w:rPr>
              <w:t xml:space="preserve"> </w:t>
            </w:r>
            <w:r>
              <w:rPr>
                <w:spacing w:val="8"/>
              </w:rPr>
              <w:t>，可以经销自</w:t>
            </w:r>
            <w:r>
              <w:t xml:space="preserve"> </w:t>
            </w:r>
            <w:r>
              <w:rPr>
                <w:spacing w:val="7"/>
              </w:rPr>
              <w:t>产的易制毒化学品</w:t>
            </w:r>
            <w:r>
              <w:rPr>
                <w:spacing w:val="-31"/>
              </w:rPr>
              <w:t xml:space="preserve"> </w:t>
            </w:r>
            <w:r>
              <w:rPr>
                <w:spacing w:val="7"/>
              </w:rPr>
              <w:t>。但是</w:t>
            </w:r>
            <w:r>
              <w:rPr>
                <w:spacing w:val="-22"/>
              </w:rPr>
              <w:t xml:space="preserve"> </w:t>
            </w:r>
            <w:r>
              <w:rPr>
                <w:spacing w:val="7"/>
              </w:rPr>
              <w:t>，在厂外设立销售网点经销第一类易制毒化学品的</w:t>
            </w:r>
            <w:r>
              <w:rPr>
                <w:spacing w:val="-19"/>
              </w:rPr>
              <w:t xml:space="preserve"> </w:t>
            </w:r>
            <w:r>
              <w:rPr>
                <w:spacing w:val="7"/>
              </w:rPr>
              <w:t>，应当依照本条例的规</w:t>
            </w:r>
            <w:r>
              <w:rPr>
                <w:spacing w:val="6"/>
              </w:rPr>
              <w:t>定取得经营许可。</w:t>
            </w:r>
          </w:p>
          <w:p>
            <w:pPr>
              <w:pStyle w:val="6"/>
              <w:spacing w:line="207" w:lineRule="auto"/>
              <w:ind w:left="529"/>
            </w:pPr>
            <w:r>
              <w:rPr>
                <w:spacing w:val="6"/>
              </w:rPr>
              <w:t>第一类中的药品类易制毒化学品药品单方制剂</w:t>
            </w:r>
            <w:r>
              <w:rPr>
                <w:spacing w:val="-11"/>
              </w:rPr>
              <w:t xml:space="preserve"> </w:t>
            </w:r>
            <w:r>
              <w:rPr>
                <w:spacing w:val="6"/>
              </w:rPr>
              <w:t>，</w:t>
            </w:r>
            <w:r>
              <w:rPr>
                <w:spacing w:val="-27"/>
              </w:rPr>
              <w:t xml:space="preserve"> </w:t>
            </w:r>
            <w:r>
              <w:rPr>
                <w:spacing w:val="6"/>
              </w:rPr>
              <w:t>由麻醉药品定点经营企业经销</w:t>
            </w:r>
            <w:r>
              <w:rPr>
                <w:spacing w:val="-22"/>
              </w:rPr>
              <w:t xml:space="preserve"> </w:t>
            </w:r>
            <w:r>
              <w:rPr>
                <w:spacing w:val="6"/>
              </w:rPr>
              <w:t>，且不得零售。</w:t>
            </w:r>
          </w:p>
        </w:tc>
        <w:tc>
          <w:tcPr>
            <w:tcW w:w="119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1"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3" w:hRule="atLeast"/>
        </w:trPr>
        <w:tc>
          <w:tcPr>
            <w:tcW w:w="59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82" w:line="225" w:lineRule="auto"/>
              <w:ind w:left="202"/>
            </w:pPr>
            <w:r>
              <w:rPr>
                <w:spacing w:val="-10"/>
              </w:rPr>
              <w:t>98</w:t>
            </w:r>
          </w:p>
        </w:tc>
        <w:tc>
          <w:tcPr>
            <w:tcW w:w="232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81" w:line="192" w:lineRule="auto"/>
              <w:ind w:left="464" w:right="58" w:hanging="401"/>
            </w:pPr>
            <w:r>
              <w:rPr>
                <w:spacing w:val="8"/>
              </w:rPr>
              <w:t>储存烟花爆竹建设项目安 全设施设计审查</w:t>
            </w:r>
          </w:p>
        </w:tc>
        <w:tc>
          <w:tcPr>
            <w:tcW w:w="1094"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81" w:line="208" w:lineRule="auto"/>
              <w:ind w:left="148"/>
            </w:pPr>
            <w:r>
              <w:rPr>
                <w:spacing w:val="8"/>
              </w:rPr>
              <w:t>行政许可</w:t>
            </w:r>
          </w:p>
        </w:tc>
        <w:tc>
          <w:tcPr>
            <w:tcW w:w="13924" w:type="dxa"/>
            <w:vAlign w:val="top"/>
          </w:tcPr>
          <w:p>
            <w:pPr>
              <w:pStyle w:val="6"/>
              <w:spacing w:before="84" w:line="177" w:lineRule="auto"/>
              <w:ind w:left="27" w:right="88" w:hanging="7"/>
              <w:jc w:val="both"/>
            </w:pPr>
            <w:r>
              <w:rPr>
                <w:spacing w:val="7"/>
              </w:rPr>
              <w:t>【法律】《中华人民共和国安全生产法》（2002</w:t>
            </w:r>
            <w:r>
              <w:rPr>
                <w:spacing w:val="6"/>
              </w:rPr>
              <w:t>年第九届全国人大常务委员会第二十八次会议通过</w:t>
            </w:r>
            <w:r>
              <w:rPr>
                <w:spacing w:val="-22"/>
              </w:rPr>
              <w:t xml:space="preserve"> </w:t>
            </w:r>
            <w:r>
              <w:rPr>
                <w:spacing w:val="6"/>
              </w:rPr>
              <w:t>，2021年修正）第三十三条 建设项目安全设施的设计人、设</w:t>
            </w:r>
            <w:r>
              <w:t xml:space="preserve"> </w:t>
            </w:r>
            <w:r>
              <w:rPr>
                <w:spacing w:val="9"/>
              </w:rPr>
              <w:t>计单位应当对安全设施设计负责</w:t>
            </w:r>
            <w:r>
              <w:rPr>
                <w:spacing w:val="-33"/>
              </w:rPr>
              <w:t xml:space="preserve"> </w:t>
            </w:r>
            <w:r>
              <w:rPr>
                <w:spacing w:val="9"/>
              </w:rPr>
              <w:t>。</w:t>
            </w:r>
            <w:r>
              <w:rPr>
                <w:spacing w:val="-9"/>
              </w:rPr>
              <w:t xml:space="preserve"> </w:t>
            </w:r>
            <w:r>
              <w:rPr>
                <w:spacing w:val="9"/>
              </w:rPr>
              <w:t>矿山、金属冶炼建设项目和用于生产、储存、装卸危险物品的建设项</w:t>
            </w:r>
            <w:r>
              <w:rPr>
                <w:spacing w:val="8"/>
              </w:rPr>
              <w:t>目的安全设施设计应当按照国家有关规定报经有关部门</w:t>
            </w:r>
            <w:r>
              <w:t xml:space="preserve"> </w:t>
            </w:r>
            <w:r>
              <w:rPr>
                <w:spacing w:val="7"/>
              </w:rPr>
              <w:t>审查</w:t>
            </w:r>
            <w:r>
              <w:rPr>
                <w:spacing w:val="-20"/>
              </w:rPr>
              <w:t xml:space="preserve"> </w:t>
            </w:r>
            <w:r>
              <w:rPr>
                <w:spacing w:val="7"/>
              </w:rPr>
              <w:t>，审查部门及其负责审查的人员对审查结果负责。</w:t>
            </w:r>
          </w:p>
          <w:p>
            <w:pPr>
              <w:pStyle w:val="6"/>
              <w:spacing w:before="7" w:line="181" w:lineRule="auto"/>
              <w:ind w:left="28" w:right="86" w:hanging="8"/>
              <w:jc w:val="both"/>
            </w:pPr>
            <w:r>
              <w:rPr>
                <w:spacing w:val="6"/>
              </w:rPr>
              <w:t>【部门规章】《建设项目安全设施“三同时</w:t>
            </w:r>
            <w:r>
              <w:rPr>
                <w:spacing w:val="-40"/>
              </w:rPr>
              <w:t xml:space="preserve"> </w:t>
            </w:r>
            <w:r>
              <w:rPr>
                <w:spacing w:val="6"/>
              </w:rPr>
              <w:t>”监督管理办法》（20</w:t>
            </w:r>
            <w:r>
              <w:rPr>
                <w:spacing w:val="5"/>
              </w:rPr>
              <w:t>10年原国家安监总局令第36号公布</w:t>
            </w:r>
            <w:r>
              <w:rPr>
                <w:spacing w:val="-21"/>
              </w:rPr>
              <w:t xml:space="preserve"> </w:t>
            </w:r>
            <w:r>
              <w:rPr>
                <w:spacing w:val="5"/>
              </w:rPr>
              <w:t>，2015年修订）第五条</w:t>
            </w:r>
            <w:r>
              <w:rPr>
                <w:spacing w:val="18"/>
                <w:w w:val="101"/>
              </w:rPr>
              <w:t xml:space="preserve"> </w:t>
            </w:r>
            <w:r>
              <w:rPr>
                <w:spacing w:val="5"/>
              </w:rPr>
              <w:t>国家安全生产监督管理总局对全国</w:t>
            </w:r>
            <w:r>
              <w:t xml:space="preserve"> </w:t>
            </w:r>
            <w:r>
              <w:rPr>
                <w:spacing w:val="8"/>
              </w:rPr>
              <w:t>建设项目安全设施“三同时”实施综合监督管理</w:t>
            </w:r>
            <w:r>
              <w:rPr>
                <w:spacing w:val="-19"/>
              </w:rPr>
              <w:t xml:space="preserve"> </w:t>
            </w:r>
            <w:r>
              <w:rPr>
                <w:spacing w:val="8"/>
              </w:rPr>
              <w:t>，并在国务院规定的职责范围内承担有关建设项目安全设施“三同时</w:t>
            </w:r>
            <w:r>
              <w:rPr>
                <w:spacing w:val="-39"/>
              </w:rPr>
              <w:t xml:space="preserve"> </w:t>
            </w:r>
            <w:r>
              <w:rPr>
                <w:spacing w:val="8"/>
              </w:rPr>
              <w:t>”的监督管理</w:t>
            </w:r>
            <w:r>
              <w:rPr>
                <w:spacing w:val="-32"/>
              </w:rPr>
              <w:t xml:space="preserve"> </w:t>
            </w:r>
            <w:r>
              <w:rPr>
                <w:spacing w:val="8"/>
              </w:rPr>
              <w:t>。</w:t>
            </w:r>
            <w:r>
              <w:rPr>
                <w:spacing w:val="-12"/>
              </w:rPr>
              <w:t xml:space="preserve"> </w:t>
            </w:r>
            <w:r>
              <w:rPr>
                <w:spacing w:val="8"/>
              </w:rPr>
              <w:t>县级</w:t>
            </w:r>
            <w:r>
              <w:rPr>
                <w:spacing w:val="7"/>
              </w:rPr>
              <w:t>以上地方各级安全生</w:t>
            </w:r>
            <w:r>
              <w:t xml:space="preserve"> </w:t>
            </w:r>
            <w:r>
              <w:rPr>
                <w:spacing w:val="8"/>
              </w:rPr>
              <w:t>产监督管理部门对本行政区域内的建设项目安全设施“三同时</w:t>
            </w:r>
            <w:r>
              <w:rPr>
                <w:spacing w:val="-27"/>
              </w:rPr>
              <w:t xml:space="preserve"> </w:t>
            </w:r>
            <w:r>
              <w:rPr>
                <w:spacing w:val="8"/>
              </w:rPr>
              <w:t>”实施综合监督管理</w:t>
            </w:r>
            <w:r>
              <w:rPr>
                <w:spacing w:val="-22"/>
              </w:rPr>
              <w:t xml:space="preserve"> </w:t>
            </w:r>
            <w:r>
              <w:rPr>
                <w:spacing w:val="8"/>
              </w:rPr>
              <w:t>，并在本级人民政府规定的职责范围内承担本级人民政府及其有关主管部门</w:t>
            </w:r>
            <w:r>
              <w:t xml:space="preserve">  </w:t>
            </w:r>
            <w:r>
              <w:rPr>
                <w:spacing w:val="9"/>
              </w:rPr>
              <w:t>审批、核准或者备案的建设项目安全设施“三同时</w:t>
            </w:r>
            <w:r>
              <w:rPr>
                <w:spacing w:val="-39"/>
              </w:rPr>
              <w:t xml:space="preserve"> </w:t>
            </w:r>
            <w:r>
              <w:rPr>
                <w:spacing w:val="9"/>
              </w:rPr>
              <w:t>”的监督管理。</w:t>
            </w:r>
            <w:r>
              <w:rPr>
                <w:spacing w:val="-14"/>
              </w:rPr>
              <w:t xml:space="preserve"> </w:t>
            </w:r>
            <w:r>
              <w:rPr>
                <w:spacing w:val="9"/>
              </w:rPr>
              <w:t>跨两个及两个以上行政</w:t>
            </w:r>
            <w:r>
              <w:rPr>
                <w:spacing w:val="8"/>
              </w:rPr>
              <w:t>区域的建设项目安全设施“三同时</w:t>
            </w:r>
            <w:r>
              <w:rPr>
                <w:spacing w:val="-39"/>
              </w:rPr>
              <w:t xml:space="preserve"> </w:t>
            </w:r>
            <w:r>
              <w:rPr>
                <w:spacing w:val="8"/>
              </w:rPr>
              <w:t>”由其共同的上一级人民政府安全</w:t>
            </w:r>
            <w:r>
              <w:t xml:space="preserve"> </w:t>
            </w:r>
            <w:r>
              <w:rPr>
                <w:spacing w:val="8"/>
              </w:rPr>
              <w:t>生产监督管理部门实施监督管理</w:t>
            </w:r>
            <w:r>
              <w:rPr>
                <w:spacing w:val="-33"/>
              </w:rPr>
              <w:t xml:space="preserve"> </w:t>
            </w:r>
            <w:r>
              <w:rPr>
                <w:spacing w:val="8"/>
              </w:rPr>
              <w:t>。</w:t>
            </w:r>
            <w:r>
              <w:rPr>
                <w:spacing w:val="-10"/>
              </w:rPr>
              <w:t xml:space="preserve"> </w:t>
            </w:r>
            <w:r>
              <w:rPr>
                <w:spacing w:val="8"/>
              </w:rPr>
              <w:t>上一级人民政府安全生产监督管理部门根据工作需要</w:t>
            </w:r>
            <w:r>
              <w:rPr>
                <w:spacing w:val="-21"/>
              </w:rPr>
              <w:t xml:space="preserve"> </w:t>
            </w:r>
            <w:r>
              <w:rPr>
                <w:spacing w:val="8"/>
              </w:rPr>
              <w:t>，可以将其负责监督管理的建设项目安全设施“三同时</w:t>
            </w:r>
            <w:r>
              <w:rPr>
                <w:spacing w:val="-39"/>
              </w:rPr>
              <w:t xml:space="preserve"> </w:t>
            </w:r>
            <w:r>
              <w:rPr>
                <w:spacing w:val="7"/>
              </w:rPr>
              <w:t>”工作委托下一</w:t>
            </w:r>
            <w:r>
              <w:t xml:space="preserve"> </w:t>
            </w:r>
            <w:r>
              <w:rPr>
                <w:spacing w:val="8"/>
              </w:rPr>
              <w:t>级人民政府安全生产监督管理部门实施监督管理。</w:t>
            </w:r>
          </w:p>
        </w:tc>
        <w:tc>
          <w:tcPr>
            <w:tcW w:w="119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82" w:line="177" w:lineRule="auto"/>
              <w:ind w:left="126"/>
            </w:pPr>
            <w:r>
              <w:rPr>
                <w:spacing w:val="5"/>
              </w:rPr>
              <w:t>山西应急管</w:t>
            </w:r>
          </w:p>
          <w:p>
            <w:pPr>
              <w:pStyle w:val="6"/>
              <w:spacing w:line="209" w:lineRule="auto"/>
              <w:ind w:left="412"/>
            </w:pPr>
            <w:r>
              <w:rPr>
                <w:spacing w:val="6"/>
              </w:rPr>
              <w:t>理厅</w:t>
            </w:r>
          </w:p>
        </w:tc>
        <w:tc>
          <w:tcPr>
            <w:tcW w:w="107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trPr>
        <w:tc>
          <w:tcPr>
            <w:tcW w:w="595" w:type="dxa"/>
            <w:vAlign w:val="top"/>
          </w:tcPr>
          <w:p>
            <w:pPr>
              <w:spacing w:line="338" w:lineRule="auto"/>
              <w:rPr>
                <w:rFonts w:ascii="Arial"/>
                <w:sz w:val="21"/>
              </w:rPr>
            </w:pPr>
          </w:p>
          <w:p>
            <w:pPr>
              <w:pStyle w:val="6"/>
              <w:spacing w:before="82" w:line="225" w:lineRule="auto"/>
              <w:ind w:left="202"/>
            </w:pPr>
            <w:r>
              <w:rPr>
                <w:spacing w:val="-10"/>
              </w:rPr>
              <w:t>99</w:t>
            </w:r>
          </w:p>
        </w:tc>
        <w:tc>
          <w:tcPr>
            <w:tcW w:w="2324" w:type="dxa"/>
            <w:vAlign w:val="top"/>
          </w:tcPr>
          <w:p>
            <w:pPr>
              <w:pStyle w:val="6"/>
              <w:spacing w:before="302" w:line="192" w:lineRule="auto"/>
              <w:ind w:left="363" w:right="58" w:hanging="289"/>
            </w:pPr>
            <w:r>
              <w:rPr>
                <w:spacing w:val="7"/>
              </w:rPr>
              <w:t>紧急防汛期征用物资、设</w:t>
            </w:r>
            <w:r>
              <w:rPr>
                <w:spacing w:val="8"/>
              </w:rPr>
              <w:t xml:space="preserve"> 备、交通运输工具</w:t>
            </w:r>
          </w:p>
        </w:tc>
        <w:tc>
          <w:tcPr>
            <w:tcW w:w="1094" w:type="dxa"/>
            <w:vAlign w:val="top"/>
          </w:tcPr>
          <w:p>
            <w:pPr>
              <w:pStyle w:val="6"/>
              <w:spacing w:before="301" w:line="177" w:lineRule="auto"/>
              <w:ind w:left="47"/>
            </w:pPr>
            <w:r>
              <w:rPr>
                <w:spacing w:val="8"/>
              </w:rPr>
              <w:t>行政征收征</w:t>
            </w:r>
          </w:p>
          <w:p>
            <w:pPr>
              <w:pStyle w:val="6"/>
              <w:spacing w:line="207" w:lineRule="auto"/>
              <w:ind w:left="447"/>
            </w:pPr>
            <w:r>
              <w:rPr>
                <w:spacing w:val="4"/>
              </w:rPr>
              <w:t>用</w:t>
            </w:r>
          </w:p>
        </w:tc>
        <w:tc>
          <w:tcPr>
            <w:tcW w:w="13924" w:type="dxa"/>
            <w:vAlign w:val="top"/>
          </w:tcPr>
          <w:p>
            <w:pPr>
              <w:pStyle w:val="6"/>
              <w:spacing w:before="178" w:line="179" w:lineRule="auto"/>
              <w:ind w:left="27" w:right="39" w:hanging="7"/>
            </w:pPr>
            <w:r>
              <w:rPr>
                <w:spacing w:val="6"/>
              </w:rPr>
              <w:t>【法律】《中华人民共和国防洪法》（1997年八届全国人大常务委员会第二十七次会议通</w:t>
            </w:r>
            <w:r>
              <w:rPr>
                <w:spacing w:val="5"/>
              </w:rPr>
              <w:t>过</w:t>
            </w:r>
            <w:r>
              <w:rPr>
                <w:spacing w:val="29"/>
              </w:rPr>
              <w:t xml:space="preserve"> </w:t>
            </w:r>
            <w:r>
              <w:rPr>
                <w:spacing w:val="5"/>
              </w:rPr>
              <w:t>，2016年修正）第四十五条 在紧急防汛期</w:t>
            </w:r>
            <w:r>
              <w:rPr>
                <w:spacing w:val="-23"/>
              </w:rPr>
              <w:t xml:space="preserve"> </w:t>
            </w:r>
            <w:r>
              <w:rPr>
                <w:spacing w:val="5"/>
              </w:rPr>
              <w:t>，</w:t>
            </w:r>
            <w:r>
              <w:rPr>
                <w:spacing w:val="-36"/>
              </w:rPr>
              <w:t xml:space="preserve"> </w:t>
            </w:r>
            <w:r>
              <w:rPr>
                <w:spacing w:val="5"/>
              </w:rPr>
              <w:t>防汛指挥机构根据防汛</w:t>
            </w:r>
            <w:r>
              <w:t xml:space="preserve"> </w:t>
            </w:r>
            <w:r>
              <w:rPr>
                <w:spacing w:val="7"/>
              </w:rPr>
              <w:t>抗洪的需要</w:t>
            </w:r>
            <w:r>
              <w:rPr>
                <w:spacing w:val="-21"/>
              </w:rPr>
              <w:t xml:space="preserve"> </w:t>
            </w:r>
            <w:r>
              <w:rPr>
                <w:spacing w:val="7"/>
              </w:rPr>
              <w:t>，有权在其管辖范围内调用物资、设备、交通运输工具和人力</w:t>
            </w:r>
            <w:r>
              <w:rPr>
                <w:spacing w:val="-21"/>
              </w:rPr>
              <w:t xml:space="preserve"> </w:t>
            </w:r>
            <w:r>
              <w:rPr>
                <w:spacing w:val="7"/>
              </w:rPr>
              <w:t>，决定采取取土占地、砍伐林木</w:t>
            </w:r>
            <w:r>
              <w:rPr>
                <w:spacing w:val="-34"/>
              </w:rPr>
              <w:t xml:space="preserve"> </w:t>
            </w:r>
            <w:r>
              <w:rPr>
                <w:spacing w:val="7"/>
              </w:rPr>
              <w:t>、清除阻水障碍物和其他必要的紧急措施</w:t>
            </w:r>
            <w:r>
              <w:rPr>
                <w:spacing w:val="-23"/>
              </w:rPr>
              <w:t xml:space="preserve"> </w:t>
            </w:r>
            <w:r>
              <w:rPr>
                <w:spacing w:val="7"/>
              </w:rPr>
              <w:t>；必要时，</w:t>
            </w:r>
          </w:p>
          <w:p>
            <w:pPr>
              <w:pStyle w:val="6"/>
              <w:spacing w:before="1" w:line="207" w:lineRule="auto"/>
              <w:ind w:left="27"/>
            </w:pPr>
            <w:r>
              <w:rPr>
                <w:spacing w:val="8"/>
              </w:rPr>
              <w:t>公安、交通等有关部门按照防汛指挥机构的决定</w:t>
            </w:r>
            <w:r>
              <w:rPr>
                <w:spacing w:val="-20"/>
              </w:rPr>
              <w:t xml:space="preserve"> </w:t>
            </w:r>
            <w:r>
              <w:rPr>
                <w:spacing w:val="8"/>
              </w:rPr>
              <w:t>，依法实</w:t>
            </w:r>
            <w:r>
              <w:rPr>
                <w:spacing w:val="7"/>
              </w:rPr>
              <w:t>施陆地和水面交通管制。</w:t>
            </w:r>
          </w:p>
        </w:tc>
        <w:tc>
          <w:tcPr>
            <w:tcW w:w="1199" w:type="dxa"/>
            <w:vAlign w:val="top"/>
          </w:tcPr>
          <w:p>
            <w:pPr>
              <w:pStyle w:val="6"/>
              <w:spacing w:before="30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30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595" w:type="dxa"/>
            <w:vAlign w:val="top"/>
          </w:tcPr>
          <w:p>
            <w:pPr>
              <w:spacing w:line="321" w:lineRule="auto"/>
              <w:rPr>
                <w:rFonts w:ascii="Arial"/>
                <w:sz w:val="21"/>
              </w:rPr>
            </w:pPr>
          </w:p>
          <w:p>
            <w:pPr>
              <w:pStyle w:val="6"/>
              <w:spacing w:before="82" w:line="225" w:lineRule="auto"/>
              <w:ind w:left="160"/>
            </w:pPr>
            <w:r>
              <w:rPr>
                <w:spacing w:val="-13"/>
              </w:rPr>
              <w:t>100</w:t>
            </w:r>
          </w:p>
        </w:tc>
        <w:tc>
          <w:tcPr>
            <w:tcW w:w="2324" w:type="dxa"/>
            <w:vAlign w:val="top"/>
          </w:tcPr>
          <w:p>
            <w:pPr>
              <w:pStyle w:val="6"/>
              <w:spacing w:before="285" w:line="192" w:lineRule="auto"/>
              <w:ind w:left="363" w:right="58" w:hanging="289"/>
            </w:pPr>
            <w:r>
              <w:rPr>
                <w:spacing w:val="7"/>
              </w:rPr>
              <w:t>紧急抗旱期征用物资、设</w:t>
            </w:r>
            <w:r>
              <w:rPr>
                <w:spacing w:val="8"/>
              </w:rPr>
              <w:t xml:space="preserve"> 备、交通运输工具</w:t>
            </w:r>
          </w:p>
        </w:tc>
        <w:tc>
          <w:tcPr>
            <w:tcW w:w="1094" w:type="dxa"/>
            <w:vAlign w:val="top"/>
          </w:tcPr>
          <w:p>
            <w:pPr>
              <w:pStyle w:val="6"/>
              <w:spacing w:before="284" w:line="177" w:lineRule="auto"/>
              <w:ind w:left="47"/>
            </w:pPr>
            <w:r>
              <w:rPr>
                <w:spacing w:val="8"/>
              </w:rPr>
              <w:t>行政征收征</w:t>
            </w:r>
          </w:p>
          <w:p>
            <w:pPr>
              <w:pStyle w:val="6"/>
              <w:spacing w:line="207" w:lineRule="auto"/>
              <w:ind w:left="447"/>
            </w:pPr>
            <w:r>
              <w:rPr>
                <w:spacing w:val="4"/>
              </w:rPr>
              <w:t>用</w:t>
            </w:r>
          </w:p>
        </w:tc>
        <w:tc>
          <w:tcPr>
            <w:tcW w:w="13924" w:type="dxa"/>
            <w:vAlign w:val="top"/>
          </w:tcPr>
          <w:p>
            <w:pPr>
              <w:pStyle w:val="6"/>
              <w:spacing w:before="278" w:line="195" w:lineRule="auto"/>
              <w:ind w:left="27" w:right="388" w:hanging="7"/>
            </w:pPr>
            <w:r>
              <w:rPr>
                <w:spacing w:val="7"/>
              </w:rPr>
              <w:t>【行政法规】《中华人民共和国抗旱条例》（2009年国务院令第552号</w:t>
            </w:r>
            <w:r>
              <w:rPr>
                <w:spacing w:val="6"/>
              </w:rPr>
              <w:t>）第四十七条 在紧急抗旱期</w:t>
            </w:r>
            <w:r>
              <w:rPr>
                <w:spacing w:val="-20"/>
              </w:rPr>
              <w:t xml:space="preserve"> </w:t>
            </w:r>
            <w:r>
              <w:rPr>
                <w:spacing w:val="6"/>
              </w:rPr>
              <w:t>，有关地方人民政府防汛抗旱指挥机构根据抗旱工作的需</w:t>
            </w:r>
            <w:r>
              <w:t xml:space="preserve"> </w:t>
            </w:r>
            <w:r>
              <w:rPr>
                <w:spacing w:val="6"/>
              </w:rPr>
              <w:t>要</w:t>
            </w:r>
            <w:r>
              <w:rPr>
                <w:spacing w:val="-13"/>
              </w:rPr>
              <w:t xml:space="preserve"> </w:t>
            </w:r>
            <w:r>
              <w:rPr>
                <w:spacing w:val="6"/>
              </w:rPr>
              <w:t>，有权在其管辖范围内征用物资</w:t>
            </w:r>
            <w:r>
              <w:rPr>
                <w:spacing w:val="-33"/>
              </w:rPr>
              <w:t xml:space="preserve"> </w:t>
            </w:r>
            <w:r>
              <w:rPr>
                <w:spacing w:val="6"/>
              </w:rPr>
              <w:t>、设备、交通运输工具。</w:t>
            </w:r>
          </w:p>
        </w:tc>
        <w:tc>
          <w:tcPr>
            <w:tcW w:w="1199" w:type="dxa"/>
            <w:vAlign w:val="top"/>
          </w:tcPr>
          <w:p>
            <w:pPr>
              <w:pStyle w:val="6"/>
              <w:spacing w:before="284"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84"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4" w:hRule="atLeast"/>
        </w:trPr>
        <w:tc>
          <w:tcPr>
            <w:tcW w:w="59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2" w:line="225" w:lineRule="auto"/>
              <w:ind w:left="160"/>
            </w:pPr>
            <w:r>
              <w:rPr>
                <w:spacing w:val="-13"/>
              </w:rPr>
              <w:t>101</w:t>
            </w:r>
          </w:p>
        </w:tc>
        <w:tc>
          <w:tcPr>
            <w:tcW w:w="2324"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81" w:line="183" w:lineRule="auto"/>
              <w:ind w:left="28" w:right="95"/>
            </w:pPr>
            <w:r>
              <w:rPr>
                <w:spacing w:val="4"/>
              </w:rPr>
              <w:t>非煤矿山</w:t>
            </w:r>
            <w:r>
              <w:rPr>
                <w:spacing w:val="-29"/>
              </w:rPr>
              <w:t xml:space="preserve"> </w:t>
            </w:r>
            <w:r>
              <w:rPr>
                <w:spacing w:val="4"/>
              </w:rPr>
              <w:t>、危险化学品</w:t>
            </w:r>
            <w:r>
              <w:rPr>
                <w:spacing w:val="-34"/>
              </w:rPr>
              <w:t xml:space="preserve"> </w:t>
            </w:r>
            <w:r>
              <w:rPr>
                <w:spacing w:val="4"/>
              </w:rPr>
              <w:t>、</w:t>
            </w:r>
            <w:r>
              <w:t xml:space="preserve"> </w:t>
            </w:r>
            <w:r>
              <w:rPr>
                <w:spacing w:val="6"/>
              </w:rPr>
              <w:t>烟花爆竹</w:t>
            </w:r>
            <w:r>
              <w:rPr>
                <w:spacing w:val="-28"/>
              </w:rPr>
              <w:t xml:space="preserve"> </w:t>
            </w:r>
            <w:r>
              <w:rPr>
                <w:spacing w:val="6"/>
              </w:rPr>
              <w:t>、金属冶炼等生</w:t>
            </w:r>
            <w:r>
              <w:t xml:space="preserve"> </w:t>
            </w:r>
            <w:r>
              <w:rPr>
                <w:spacing w:val="8"/>
              </w:rPr>
              <w:t>产经营单位主要负责人和</w:t>
            </w:r>
            <w:r>
              <w:rPr>
                <w:spacing w:val="5"/>
              </w:rPr>
              <w:t xml:space="preserve"> </w:t>
            </w:r>
            <w:r>
              <w:rPr>
                <w:spacing w:val="8"/>
              </w:rPr>
              <w:t>安全生产管理人员的安全</w:t>
            </w:r>
            <w:r>
              <w:rPr>
                <w:spacing w:val="5"/>
              </w:rPr>
              <w:t xml:space="preserve"> </w:t>
            </w:r>
            <w:r>
              <w:rPr>
                <w:spacing w:val="8"/>
              </w:rPr>
              <w:t>生产合格证颁发</w:t>
            </w:r>
          </w:p>
        </w:tc>
        <w:tc>
          <w:tcPr>
            <w:tcW w:w="109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81" w:line="208" w:lineRule="auto"/>
              <w:ind w:left="148"/>
            </w:pPr>
            <w:r>
              <w:rPr>
                <w:spacing w:val="8"/>
              </w:rPr>
              <w:t>行政确认</w:t>
            </w:r>
          </w:p>
        </w:tc>
        <w:tc>
          <w:tcPr>
            <w:tcW w:w="13924" w:type="dxa"/>
            <w:vAlign w:val="top"/>
          </w:tcPr>
          <w:p>
            <w:pPr>
              <w:pStyle w:val="6"/>
              <w:spacing w:before="1" w:line="174" w:lineRule="auto"/>
              <w:ind w:left="29" w:right="138" w:hanging="9"/>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，2021年修正）第二十七条   生产经营单位的主要负责人和</w:t>
            </w:r>
            <w:r>
              <w:t xml:space="preserve"> </w:t>
            </w:r>
            <w:r>
              <w:rPr>
                <w:spacing w:val="9"/>
              </w:rPr>
              <w:t>安全生产管理人员必须具备与本单位所从事的生产经营活动</w:t>
            </w:r>
            <w:r>
              <w:rPr>
                <w:spacing w:val="8"/>
              </w:rPr>
              <w:t>相应的安全生产知识和管理能力。</w:t>
            </w:r>
          </w:p>
          <w:p>
            <w:pPr>
              <w:pStyle w:val="6"/>
              <w:spacing w:before="1" w:line="176" w:lineRule="auto"/>
              <w:ind w:left="31" w:right="148" w:firstLine="398"/>
            </w:pPr>
            <w:r>
              <w:rPr>
                <w:spacing w:val="8"/>
              </w:rPr>
              <w:t>危险物品的生产</w:t>
            </w:r>
            <w:r>
              <w:rPr>
                <w:spacing w:val="-31"/>
              </w:rPr>
              <w:t xml:space="preserve"> </w:t>
            </w:r>
            <w:r>
              <w:rPr>
                <w:spacing w:val="8"/>
              </w:rPr>
              <w:t>、经营、储存、装卸单位以及矿山、金属冶炼、建筑施工、运输单位的主要负责人和安全生产管理人员</w:t>
            </w:r>
            <w:r>
              <w:rPr>
                <w:spacing w:val="-19"/>
              </w:rPr>
              <w:t xml:space="preserve"> </w:t>
            </w:r>
            <w:r>
              <w:rPr>
                <w:spacing w:val="8"/>
              </w:rPr>
              <w:t>，应当由主管的负有安全生产监督</w:t>
            </w:r>
            <w:r>
              <w:t xml:space="preserve"> </w:t>
            </w:r>
            <w:r>
              <w:rPr>
                <w:spacing w:val="8"/>
              </w:rPr>
              <w:t>管理职责的部门对其安全生产知识和管理能力考核合格</w:t>
            </w:r>
            <w:r>
              <w:rPr>
                <w:spacing w:val="-33"/>
              </w:rPr>
              <w:t xml:space="preserve"> </w:t>
            </w:r>
            <w:r>
              <w:rPr>
                <w:spacing w:val="7"/>
              </w:rPr>
              <w:t>。考核不得收费。</w:t>
            </w:r>
          </w:p>
          <w:p>
            <w:pPr>
              <w:pStyle w:val="6"/>
              <w:spacing w:before="1" w:line="176" w:lineRule="auto"/>
              <w:ind w:left="30" w:right="149" w:firstLine="400"/>
            </w:pPr>
            <w:r>
              <w:rPr>
                <w:spacing w:val="8"/>
              </w:rPr>
              <w:t>危险物品的生产</w:t>
            </w:r>
            <w:r>
              <w:rPr>
                <w:spacing w:val="-34"/>
              </w:rPr>
              <w:t xml:space="preserve"> </w:t>
            </w:r>
            <w:r>
              <w:rPr>
                <w:spacing w:val="8"/>
              </w:rPr>
              <w:t>、储存、装卸单位以及矿山</w:t>
            </w:r>
            <w:r>
              <w:rPr>
                <w:spacing w:val="-33"/>
              </w:rPr>
              <w:t xml:space="preserve"> </w:t>
            </w:r>
            <w:r>
              <w:rPr>
                <w:spacing w:val="8"/>
              </w:rPr>
              <w:t>、金属冶炼单位应当有注册安全工程师从事安全生产管理工作</w:t>
            </w:r>
            <w:r>
              <w:rPr>
                <w:spacing w:val="-33"/>
              </w:rPr>
              <w:t xml:space="preserve"> </w:t>
            </w:r>
            <w:r>
              <w:rPr>
                <w:spacing w:val="8"/>
              </w:rPr>
              <w:t>。鼓励其他生产经营单位聘用注</w:t>
            </w:r>
            <w:r>
              <w:rPr>
                <w:spacing w:val="7"/>
              </w:rPr>
              <w:t>册安全工程师从</w:t>
            </w:r>
            <w:r>
              <w:t xml:space="preserve"> </w:t>
            </w:r>
            <w:r>
              <w:rPr>
                <w:spacing w:val="8"/>
              </w:rPr>
              <w:t>事安全生产管理工作</w:t>
            </w:r>
            <w:r>
              <w:rPr>
                <w:spacing w:val="-31"/>
              </w:rPr>
              <w:t xml:space="preserve"> </w:t>
            </w:r>
            <w:r>
              <w:rPr>
                <w:spacing w:val="8"/>
              </w:rPr>
              <w:t>。注册安全工程师按专业分类管理</w:t>
            </w:r>
            <w:r>
              <w:rPr>
                <w:spacing w:val="-23"/>
              </w:rPr>
              <w:t xml:space="preserve"> </w:t>
            </w:r>
            <w:r>
              <w:rPr>
                <w:spacing w:val="8"/>
              </w:rPr>
              <w:t>，具体办法由国务院人力资源</w:t>
            </w:r>
            <w:r>
              <w:rPr>
                <w:spacing w:val="7"/>
              </w:rPr>
              <w:t>和社会保障部门</w:t>
            </w:r>
            <w:r>
              <w:rPr>
                <w:spacing w:val="-33"/>
              </w:rPr>
              <w:t xml:space="preserve"> </w:t>
            </w:r>
            <w:r>
              <w:rPr>
                <w:spacing w:val="7"/>
              </w:rPr>
              <w:t>、国务院应急管理部门会同国务院有关部门制定。</w:t>
            </w:r>
          </w:p>
          <w:p>
            <w:pPr>
              <w:pStyle w:val="6"/>
              <w:spacing w:before="2" w:line="176" w:lineRule="auto"/>
              <w:ind w:left="30" w:right="38" w:hanging="10"/>
            </w:pPr>
            <w:r>
              <w:rPr>
                <w:spacing w:val="6"/>
              </w:rPr>
              <w:t>【部门规章】《生产经营单位安全培训规定》（2006年原国家安监总局令第3号公布</w:t>
            </w:r>
            <w:r>
              <w:rPr>
                <w:spacing w:val="-20"/>
              </w:rPr>
              <w:t xml:space="preserve"> </w:t>
            </w:r>
            <w:r>
              <w:rPr>
                <w:spacing w:val="6"/>
              </w:rPr>
              <w:t>，2015年修正）第二十四条“煤矿、非煤矿山、危险化学品</w:t>
            </w:r>
            <w:r>
              <w:rPr>
                <w:spacing w:val="5"/>
              </w:rPr>
              <w:t>、烟花爆竹</w:t>
            </w:r>
            <w:r>
              <w:rPr>
                <w:spacing w:val="-34"/>
              </w:rPr>
              <w:t xml:space="preserve"> </w:t>
            </w:r>
            <w:r>
              <w:rPr>
                <w:spacing w:val="5"/>
              </w:rPr>
              <w:t>、金</w:t>
            </w:r>
            <w:r>
              <w:t xml:space="preserve"> </w:t>
            </w:r>
            <w:r>
              <w:rPr>
                <w:spacing w:val="9"/>
              </w:rPr>
              <w:t>属冶炼等生产经营单位主要负责人和安全生产管理人</w:t>
            </w:r>
            <w:r>
              <w:rPr>
                <w:spacing w:val="8"/>
              </w:rPr>
              <w:t>员</w:t>
            </w:r>
            <w:r>
              <w:rPr>
                <w:spacing w:val="-21"/>
              </w:rPr>
              <w:t xml:space="preserve"> </w:t>
            </w:r>
            <w:r>
              <w:rPr>
                <w:spacing w:val="8"/>
              </w:rPr>
              <w:t>，</w:t>
            </w:r>
            <w:r>
              <w:rPr>
                <w:spacing w:val="-13"/>
              </w:rPr>
              <w:t xml:space="preserve"> </w:t>
            </w:r>
            <w:r>
              <w:rPr>
                <w:spacing w:val="8"/>
              </w:rPr>
              <w:t>自任职之日起6个月内</w:t>
            </w:r>
            <w:r>
              <w:rPr>
                <w:spacing w:val="-20"/>
              </w:rPr>
              <w:t xml:space="preserve"> </w:t>
            </w:r>
            <w:r>
              <w:rPr>
                <w:spacing w:val="8"/>
              </w:rPr>
              <w:t>，必须经安全生产监管监察部门对其安全生产知识和管理能力考核合格。”</w:t>
            </w:r>
          </w:p>
          <w:p>
            <w:pPr>
              <w:pStyle w:val="6"/>
              <w:spacing w:line="192" w:lineRule="auto"/>
              <w:ind w:left="30" w:right="74" w:firstLine="333"/>
            </w:pPr>
            <w:r>
              <w:rPr>
                <w:spacing w:val="6"/>
              </w:rPr>
              <w:t>《安全生产培训管理办法》(（2012年原国家安监总局令第44</w:t>
            </w:r>
            <w:r>
              <w:rPr>
                <w:spacing w:val="5"/>
              </w:rPr>
              <w:t>号公布</w:t>
            </w:r>
            <w:r>
              <w:rPr>
                <w:spacing w:val="-21"/>
              </w:rPr>
              <w:t xml:space="preserve"> </w:t>
            </w:r>
            <w:r>
              <w:rPr>
                <w:spacing w:val="5"/>
              </w:rPr>
              <w:t>，2015年修正）)第二十条   “</w:t>
            </w:r>
            <w:r>
              <w:rPr>
                <w:spacing w:val="-32"/>
              </w:rPr>
              <w:t xml:space="preserve"> </w:t>
            </w:r>
            <w:r>
              <w:rPr>
                <w:spacing w:val="5"/>
              </w:rPr>
              <w:t>国家安全监管总局负责省级以上安全生产监督管理部门的</w:t>
            </w:r>
            <w:r>
              <w:t xml:space="preserve"> </w:t>
            </w:r>
            <w:r>
              <w:rPr>
                <w:spacing w:val="8"/>
              </w:rPr>
              <w:t>安全生产监管人员</w:t>
            </w:r>
            <w:r>
              <w:rPr>
                <w:spacing w:val="-26"/>
              </w:rPr>
              <w:t xml:space="preserve"> </w:t>
            </w:r>
            <w:r>
              <w:rPr>
                <w:spacing w:val="8"/>
              </w:rPr>
              <w:t>、各级煤矿安全监察机构的煤矿安全监察人员的考核</w:t>
            </w:r>
            <w:r>
              <w:rPr>
                <w:spacing w:val="-23"/>
              </w:rPr>
              <w:t xml:space="preserve"> </w:t>
            </w:r>
            <w:r>
              <w:rPr>
                <w:spacing w:val="8"/>
              </w:rPr>
              <w:t>；负责中央企业的总公司、总厂或者集团公司的主要负责人和安全生产管理人员的考核</w:t>
            </w:r>
          </w:p>
          <w:p>
            <w:pPr>
              <w:pStyle w:val="6"/>
              <w:spacing w:before="99" w:line="100" w:lineRule="exact"/>
              <w:ind w:left="48"/>
            </w:pPr>
            <w:r>
              <w:rPr>
                <w:position w:val="3"/>
              </w:rPr>
              <w:t>。</w:t>
            </w:r>
          </w:p>
          <w:p>
            <w:pPr>
              <w:pStyle w:val="6"/>
              <w:spacing w:before="1" w:line="176" w:lineRule="auto"/>
              <w:ind w:left="28" w:right="51" w:firstLine="302"/>
            </w:pPr>
            <w:r>
              <w:rPr>
                <w:spacing w:val="8"/>
              </w:rPr>
              <w:t>省级安全生产监督管理部门负责市级</w:t>
            </w:r>
            <w:r>
              <w:rPr>
                <w:spacing w:val="-29"/>
              </w:rPr>
              <w:t xml:space="preserve"> </w:t>
            </w:r>
            <w:r>
              <w:rPr>
                <w:spacing w:val="8"/>
              </w:rPr>
              <w:t>、县级安全生产监督管理部门的安全生产监管人员的考核</w:t>
            </w:r>
            <w:r>
              <w:rPr>
                <w:spacing w:val="-22"/>
              </w:rPr>
              <w:t xml:space="preserve"> </w:t>
            </w:r>
            <w:r>
              <w:rPr>
                <w:spacing w:val="8"/>
              </w:rPr>
              <w:t>；负责省属生产经营单位和中央企业分公司、子公司及其所属</w:t>
            </w:r>
            <w:r>
              <w:t xml:space="preserve"> </w:t>
            </w:r>
            <w:r>
              <w:rPr>
                <w:spacing w:val="7"/>
              </w:rPr>
              <w:t>单位的主要负责人和安全生产管理人员的考核</w:t>
            </w:r>
            <w:r>
              <w:rPr>
                <w:spacing w:val="-2"/>
              </w:rPr>
              <w:t xml:space="preserve"> </w:t>
            </w:r>
            <w:r>
              <w:rPr>
                <w:spacing w:val="7"/>
              </w:rPr>
              <w:t>；负责特种作业人员的考核。</w:t>
            </w:r>
          </w:p>
          <w:p>
            <w:pPr>
              <w:pStyle w:val="6"/>
              <w:spacing w:before="1" w:line="176" w:lineRule="auto"/>
              <w:ind w:left="428"/>
            </w:pPr>
            <w:r>
              <w:rPr>
                <w:spacing w:val="9"/>
              </w:rPr>
              <w:t>市级安全生产监督管理部门负责本行政区域内除中央企业</w:t>
            </w:r>
            <w:r>
              <w:rPr>
                <w:spacing w:val="-33"/>
              </w:rPr>
              <w:t xml:space="preserve"> </w:t>
            </w:r>
            <w:r>
              <w:rPr>
                <w:spacing w:val="9"/>
              </w:rPr>
              <w:t>、</w:t>
            </w:r>
            <w:r>
              <w:rPr>
                <w:spacing w:val="8"/>
              </w:rPr>
              <w:t>省属生产经营单位以外的其他生产经营单位的主要负责人和安全生产管理人员的考核。</w:t>
            </w:r>
          </w:p>
          <w:p>
            <w:pPr>
              <w:pStyle w:val="6"/>
              <w:spacing w:before="1" w:line="176" w:lineRule="auto"/>
              <w:ind w:left="428"/>
            </w:pPr>
            <w:r>
              <w:rPr>
                <w:spacing w:val="8"/>
              </w:rPr>
              <w:t>省级煤矿安全培训监管机构负责所辖区域内煤矿企业的主要负责人</w:t>
            </w:r>
            <w:r>
              <w:rPr>
                <w:spacing w:val="-21"/>
              </w:rPr>
              <w:t xml:space="preserve"> </w:t>
            </w:r>
            <w:r>
              <w:rPr>
                <w:spacing w:val="8"/>
              </w:rPr>
              <w:t>、安全生产管理人员和特种作业人员的考核。</w:t>
            </w:r>
          </w:p>
          <w:p>
            <w:pPr>
              <w:pStyle w:val="6"/>
              <w:spacing w:line="155" w:lineRule="exact"/>
              <w:ind w:left="2232" w:right="150" w:hanging="1795"/>
            </w:pPr>
            <w:r>
              <w:rPr>
                <w:spacing w:val="8"/>
                <w:position w:val="-5"/>
              </w:rPr>
              <w:t>除主要负责人</w:t>
            </w:r>
            <w:r>
              <w:rPr>
                <w:spacing w:val="-33"/>
                <w:position w:val="-5"/>
              </w:rPr>
              <w:t xml:space="preserve"> </w:t>
            </w:r>
            <w:r>
              <w:rPr>
                <w:spacing w:val="8"/>
                <w:position w:val="-5"/>
              </w:rPr>
              <w:t>、安全生产管理人员、特种作业人员以外的生产经营单位的</w:t>
            </w:r>
            <w:r>
              <w:rPr>
                <w:spacing w:val="7"/>
                <w:position w:val="-5"/>
              </w:rPr>
              <w:t>其他从业人员的考核</w:t>
            </w:r>
            <w:r>
              <w:rPr>
                <w:spacing w:val="-21"/>
                <w:position w:val="-5"/>
              </w:rPr>
              <w:t xml:space="preserve"> </w:t>
            </w:r>
            <w:r>
              <w:rPr>
                <w:spacing w:val="7"/>
                <w:position w:val="-5"/>
              </w:rPr>
              <w:t>，</w:t>
            </w:r>
            <w:r>
              <w:rPr>
                <w:spacing w:val="-26"/>
                <w:position w:val="-5"/>
              </w:rPr>
              <w:t xml:space="preserve"> </w:t>
            </w:r>
            <w:r>
              <w:rPr>
                <w:spacing w:val="7"/>
                <w:position w:val="-5"/>
              </w:rPr>
              <w:t>由生产经营单位按照省级安全生产监督管理部门公布的考</w:t>
            </w:r>
            <w:r>
              <w:rPr>
                <w:position w:val="-5"/>
              </w:rPr>
              <w:t xml:space="preserve"> </w:t>
            </w:r>
            <w:r>
              <w:rPr>
                <w:spacing w:val="40"/>
                <w:w w:val="125"/>
                <w:position w:val="-13"/>
              </w:rPr>
              <w:t>”</w:t>
            </w:r>
          </w:p>
        </w:tc>
        <w:tc>
          <w:tcPr>
            <w:tcW w:w="119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15" w:hRule="atLeast"/>
        </w:trPr>
        <w:tc>
          <w:tcPr>
            <w:tcW w:w="59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1" w:line="225" w:lineRule="auto"/>
              <w:ind w:left="160"/>
            </w:pPr>
            <w:r>
              <w:rPr>
                <w:spacing w:val="-13"/>
              </w:rPr>
              <w:t>102</w:t>
            </w:r>
          </w:p>
        </w:tc>
        <w:tc>
          <w:tcPr>
            <w:tcW w:w="232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81" w:line="185" w:lineRule="auto"/>
              <w:ind w:left="25" w:right="94"/>
              <w:jc w:val="both"/>
            </w:pPr>
            <w:r>
              <w:rPr>
                <w:spacing w:val="6"/>
              </w:rPr>
              <w:t>煤矿企业主要负责人</w:t>
            </w:r>
            <w:r>
              <w:rPr>
                <w:spacing w:val="-26"/>
              </w:rPr>
              <w:t xml:space="preserve"> </w:t>
            </w:r>
            <w:r>
              <w:rPr>
                <w:spacing w:val="6"/>
              </w:rPr>
              <w:t>、安</w:t>
            </w:r>
            <w:r>
              <w:t xml:space="preserve"> </w:t>
            </w:r>
            <w:r>
              <w:rPr>
                <w:spacing w:val="8"/>
              </w:rPr>
              <w:t>全生产管理人员安全生产</w:t>
            </w:r>
            <w:r>
              <w:rPr>
                <w:spacing w:val="7"/>
              </w:rPr>
              <w:t xml:space="preserve"> </w:t>
            </w:r>
            <w:r>
              <w:rPr>
                <w:spacing w:val="8"/>
              </w:rPr>
              <w:t>知识和管理能力考核合格</w:t>
            </w:r>
            <w:r>
              <w:rPr>
                <w:spacing w:val="7"/>
              </w:rPr>
              <w:t xml:space="preserve"> </w:t>
            </w:r>
            <w:r>
              <w:rPr>
                <w:spacing w:val="8"/>
              </w:rPr>
              <w:t>证的颁发</w:t>
            </w:r>
          </w:p>
        </w:tc>
        <w:tc>
          <w:tcPr>
            <w:tcW w:w="109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1" w:line="208" w:lineRule="auto"/>
              <w:ind w:left="148"/>
            </w:pPr>
            <w:r>
              <w:rPr>
                <w:spacing w:val="8"/>
              </w:rPr>
              <w:t>行政确认</w:t>
            </w:r>
          </w:p>
        </w:tc>
        <w:tc>
          <w:tcPr>
            <w:tcW w:w="13924" w:type="dxa"/>
            <w:vAlign w:val="top"/>
          </w:tcPr>
          <w:p>
            <w:pPr>
              <w:spacing w:line="432" w:lineRule="auto"/>
              <w:rPr>
                <w:rFonts w:ascii="Arial"/>
                <w:sz w:val="21"/>
              </w:rPr>
            </w:pPr>
            <w:r>
              <w:pict>
                <v:shape id="_x0000_s1027" o:spid="_x0000_s1027" o:spt="202" type="#_x0000_t202" style="position:absolute;left:0pt;margin-left:1pt;margin-top:-4.95pt;height:13.1pt;width:101.2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pStyle w:val="6"/>
                          <w:spacing w:before="19" w:line="163" w:lineRule="auto"/>
                          <w:ind w:left="20"/>
                        </w:pPr>
                        <w:r>
                          <w:rPr>
                            <w:spacing w:val="3"/>
                          </w:rPr>
                          <w:t>核标准    自行组织考核</w:t>
                        </w:r>
                      </w:p>
                    </w:txbxContent>
                  </v:textbox>
                </v:shape>
              </w:pict>
            </w:r>
            <w:r>
              <w:pict>
                <v:shape id="_x0000_s1028" o:spid="_x0000_s1028" o:spt="202" type="#_x0000_t202" style="position:absolute;left:0pt;margin-left:0.45pt;margin-top:1.6pt;height:26pt;width:689.5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pStyle w:val="6"/>
                          <w:spacing w:before="19" w:line="177" w:lineRule="auto"/>
                          <w:ind w:left="29" w:right="20" w:hanging="9"/>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，2021年修正）第二十七条   生产经营单位的主要负责人和</w:t>
                        </w:r>
                        <w:r>
                          <w:t xml:space="preserve"> </w:t>
                        </w:r>
                        <w:r>
                          <w:rPr>
                            <w:spacing w:val="9"/>
                          </w:rPr>
                          <w:t>安全生产管理人员必须具备与本单位所从事的生产经营活动</w:t>
                        </w:r>
                        <w:r>
                          <w:rPr>
                            <w:spacing w:val="8"/>
                          </w:rPr>
                          <w:t>相应的安全生产知识和管理能力。</w:t>
                        </w:r>
                      </w:p>
                    </w:txbxContent>
                  </v:textbox>
                </v:shape>
              </w:pict>
            </w:r>
          </w:p>
          <w:p>
            <w:pPr>
              <w:pStyle w:val="6"/>
              <w:spacing w:before="82" w:line="177" w:lineRule="auto"/>
              <w:ind w:left="31" w:right="148" w:firstLine="398"/>
            </w:pPr>
            <w:r>
              <w:rPr>
                <w:spacing w:val="8"/>
              </w:rPr>
              <w:t>危险物品的生产</w:t>
            </w:r>
            <w:r>
              <w:rPr>
                <w:spacing w:val="-31"/>
              </w:rPr>
              <w:t xml:space="preserve"> </w:t>
            </w:r>
            <w:r>
              <w:rPr>
                <w:spacing w:val="8"/>
              </w:rPr>
              <w:t>、经营、储存、装卸单位以及矿山、金属冶炼、建筑施工、运输单位的主要负责人和安全生产管理人员</w:t>
            </w:r>
            <w:r>
              <w:rPr>
                <w:spacing w:val="-19"/>
              </w:rPr>
              <w:t xml:space="preserve"> </w:t>
            </w:r>
            <w:r>
              <w:rPr>
                <w:spacing w:val="8"/>
              </w:rPr>
              <w:t>，应当由主管的负有安全生产监督</w:t>
            </w:r>
            <w:r>
              <w:t xml:space="preserve"> </w:t>
            </w:r>
            <w:r>
              <w:rPr>
                <w:spacing w:val="8"/>
              </w:rPr>
              <w:t>管理职责的部门对其安全生产知识和管理能力考核合格</w:t>
            </w:r>
            <w:r>
              <w:rPr>
                <w:spacing w:val="-33"/>
              </w:rPr>
              <w:t xml:space="preserve"> </w:t>
            </w:r>
            <w:r>
              <w:rPr>
                <w:spacing w:val="7"/>
              </w:rPr>
              <w:t>。考核不得收费。</w:t>
            </w:r>
          </w:p>
          <w:p>
            <w:pPr>
              <w:pStyle w:val="6"/>
              <w:spacing w:before="1" w:line="176" w:lineRule="auto"/>
              <w:ind w:left="30" w:right="149" w:firstLine="400"/>
            </w:pPr>
            <w:r>
              <w:rPr>
                <w:spacing w:val="8"/>
              </w:rPr>
              <w:t>危险物品的生产</w:t>
            </w:r>
            <w:r>
              <w:rPr>
                <w:spacing w:val="-34"/>
              </w:rPr>
              <w:t xml:space="preserve"> </w:t>
            </w:r>
            <w:r>
              <w:rPr>
                <w:spacing w:val="8"/>
              </w:rPr>
              <w:t>、储存、装卸单位以及矿山</w:t>
            </w:r>
            <w:r>
              <w:rPr>
                <w:spacing w:val="-33"/>
              </w:rPr>
              <w:t xml:space="preserve"> </w:t>
            </w:r>
            <w:r>
              <w:rPr>
                <w:spacing w:val="8"/>
              </w:rPr>
              <w:t>、金属冶炼单位应当有注册安全工程师从事安全生产管理工作</w:t>
            </w:r>
            <w:r>
              <w:rPr>
                <w:spacing w:val="-33"/>
              </w:rPr>
              <w:t xml:space="preserve"> </w:t>
            </w:r>
            <w:r>
              <w:rPr>
                <w:spacing w:val="8"/>
              </w:rPr>
              <w:t>。鼓励其他生产经营单位聘用注</w:t>
            </w:r>
            <w:r>
              <w:rPr>
                <w:spacing w:val="7"/>
              </w:rPr>
              <w:t>册安全工程师从</w:t>
            </w:r>
            <w:r>
              <w:t xml:space="preserve"> </w:t>
            </w:r>
            <w:r>
              <w:rPr>
                <w:spacing w:val="8"/>
              </w:rPr>
              <w:t>事安全生产管理工作</w:t>
            </w:r>
            <w:r>
              <w:rPr>
                <w:spacing w:val="-31"/>
              </w:rPr>
              <w:t xml:space="preserve"> </w:t>
            </w:r>
            <w:r>
              <w:rPr>
                <w:spacing w:val="8"/>
              </w:rPr>
              <w:t>。注册安全工程师按专业分类管理</w:t>
            </w:r>
            <w:r>
              <w:rPr>
                <w:spacing w:val="-23"/>
              </w:rPr>
              <w:t xml:space="preserve"> </w:t>
            </w:r>
            <w:r>
              <w:rPr>
                <w:spacing w:val="8"/>
              </w:rPr>
              <w:t>，具体办法由国务院人力资源</w:t>
            </w:r>
            <w:r>
              <w:rPr>
                <w:spacing w:val="7"/>
              </w:rPr>
              <w:t>和社会保障部门</w:t>
            </w:r>
            <w:r>
              <w:rPr>
                <w:spacing w:val="-33"/>
              </w:rPr>
              <w:t xml:space="preserve"> </w:t>
            </w:r>
            <w:r>
              <w:rPr>
                <w:spacing w:val="7"/>
              </w:rPr>
              <w:t>、国务院应急管理部门会同国务院有关部门制定。</w:t>
            </w:r>
          </w:p>
          <w:p>
            <w:pPr>
              <w:pStyle w:val="6"/>
              <w:spacing w:before="1" w:line="176" w:lineRule="auto"/>
              <w:ind w:left="30" w:right="38" w:hanging="10"/>
            </w:pPr>
            <w:r>
              <w:rPr>
                <w:spacing w:val="6"/>
              </w:rPr>
              <w:t>【部门规章】《生产经营单位安全培训规定》（2006年原国家安监总局令第3号公布</w:t>
            </w:r>
            <w:r>
              <w:rPr>
                <w:spacing w:val="-20"/>
              </w:rPr>
              <w:t xml:space="preserve"> </w:t>
            </w:r>
            <w:r>
              <w:rPr>
                <w:spacing w:val="6"/>
              </w:rPr>
              <w:t>，2015年修正）第二十四条“煤矿、非煤矿山、危险化学品</w:t>
            </w:r>
            <w:r>
              <w:rPr>
                <w:spacing w:val="5"/>
              </w:rPr>
              <w:t>、烟花爆竹</w:t>
            </w:r>
            <w:r>
              <w:rPr>
                <w:spacing w:val="-34"/>
              </w:rPr>
              <w:t xml:space="preserve"> </w:t>
            </w:r>
            <w:r>
              <w:rPr>
                <w:spacing w:val="5"/>
              </w:rPr>
              <w:t>、金</w:t>
            </w:r>
            <w:r>
              <w:t xml:space="preserve"> </w:t>
            </w:r>
            <w:r>
              <w:rPr>
                <w:spacing w:val="9"/>
              </w:rPr>
              <w:t>属冶炼等生产经营单位主要负责人和安全生产管理人</w:t>
            </w:r>
            <w:r>
              <w:rPr>
                <w:spacing w:val="8"/>
              </w:rPr>
              <w:t>员</w:t>
            </w:r>
            <w:r>
              <w:rPr>
                <w:spacing w:val="-21"/>
              </w:rPr>
              <w:t xml:space="preserve"> </w:t>
            </w:r>
            <w:r>
              <w:rPr>
                <w:spacing w:val="8"/>
              </w:rPr>
              <w:t>，</w:t>
            </w:r>
            <w:r>
              <w:rPr>
                <w:spacing w:val="-13"/>
              </w:rPr>
              <w:t xml:space="preserve"> </w:t>
            </w:r>
            <w:r>
              <w:rPr>
                <w:spacing w:val="8"/>
              </w:rPr>
              <w:t>自任职之日起6个月内</w:t>
            </w:r>
            <w:r>
              <w:rPr>
                <w:spacing w:val="-20"/>
              </w:rPr>
              <w:t xml:space="preserve"> </w:t>
            </w:r>
            <w:r>
              <w:rPr>
                <w:spacing w:val="8"/>
              </w:rPr>
              <w:t>，必须经安全生产监管监察部门对其安全生产知识和管理能力考核合格。”</w:t>
            </w:r>
          </w:p>
          <w:p>
            <w:pPr>
              <w:pStyle w:val="6"/>
              <w:spacing w:before="1" w:line="176" w:lineRule="auto"/>
              <w:ind w:left="27" w:right="141" w:firstLine="285"/>
            </w:pPr>
            <w:r>
              <w:rPr>
                <w:spacing w:val="7"/>
              </w:rPr>
              <w:t xml:space="preserve">《煤矿安全培训规定》（2017年原国家安监总局令第92号公布）第十六条  国家煤矿安全监察局负责中央管理的煤矿企业总部（含所属在京一级子公司）主 </w:t>
            </w:r>
            <w:r>
              <w:rPr>
                <w:spacing w:val="8"/>
              </w:rPr>
              <w:t>要负责人和安全生产管理人员考核工作。</w:t>
            </w:r>
          </w:p>
          <w:p>
            <w:pPr>
              <w:pStyle w:val="6"/>
              <w:spacing w:before="1" w:line="176" w:lineRule="auto"/>
              <w:ind w:left="481"/>
            </w:pPr>
            <w:r>
              <w:rPr>
                <w:spacing w:val="9"/>
              </w:rPr>
              <w:t>省级煤矿安全培训主管部门负责本行政区域内前款以外的煤矿企业主要负</w:t>
            </w:r>
            <w:r>
              <w:rPr>
                <w:spacing w:val="8"/>
              </w:rPr>
              <w:t>责人和安全生产管理人员考核工作。</w:t>
            </w:r>
          </w:p>
          <w:p>
            <w:pPr>
              <w:pStyle w:val="6"/>
              <w:spacing w:before="1" w:line="176" w:lineRule="auto"/>
              <w:ind w:left="500"/>
            </w:pPr>
            <w:r>
              <w:rPr>
                <w:spacing w:val="7"/>
              </w:rPr>
              <w:t>国家煤矿安全监察局和省级煤矿安全培训主管</w:t>
            </w:r>
            <w:r>
              <w:rPr>
                <w:spacing w:val="6"/>
              </w:rPr>
              <w:t>部门（ 以下统称考核部门）应当定期组织考核</w:t>
            </w:r>
            <w:r>
              <w:rPr>
                <w:spacing w:val="-19"/>
              </w:rPr>
              <w:t xml:space="preserve"> </w:t>
            </w:r>
            <w:r>
              <w:rPr>
                <w:spacing w:val="6"/>
              </w:rPr>
              <w:t>，并提前公布考核时间。</w:t>
            </w:r>
          </w:p>
          <w:p>
            <w:pPr>
              <w:pStyle w:val="6"/>
              <w:spacing w:before="2" w:line="176" w:lineRule="auto"/>
              <w:ind w:left="36" w:right="198" w:firstLine="442"/>
            </w:pPr>
            <w:r>
              <w:rPr>
                <w:spacing w:val="9"/>
              </w:rPr>
              <w:t>第十七条</w:t>
            </w:r>
            <w:r>
              <w:rPr>
                <w:spacing w:val="46"/>
              </w:rPr>
              <w:t xml:space="preserve"> </w:t>
            </w:r>
            <w:r>
              <w:rPr>
                <w:spacing w:val="9"/>
              </w:rPr>
              <w:t>煤矿企业主要负责人和安全生产管理人员应当</w:t>
            </w:r>
            <w:r>
              <w:rPr>
                <w:spacing w:val="8"/>
              </w:rPr>
              <w:t>自任职之日起六个月内通过考核部门组织的安全生产知识和管理能力考核</w:t>
            </w:r>
            <w:r>
              <w:rPr>
                <w:spacing w:val="-20"/>
              </w:rPr>
              <w:t xml:space="preserve"> </w:t>
            </w:r>
            <w:r>
              <w:rPr>
                <w:spacing w:val="8"/>
              </w:rPr>
              <w:t>，并持续保持相应水平</w:t>
            </w:r>
            <w:r>
              <w:t xml:space="preserve"> </w:t>
            </w:r>
            <w:r>
              <w:rPr>
                <w:spacing w:val="4"/>
              </w:rPr>
              <w:t>和能力。</w:t>
            </w:r>
          </w:p>
          <w:p>
            <w:pPr>
              <w:pStyle w:val="6"/>
              <w:spacing w:before="2" w:line="176" w:lineRule="auto"/>
              <w:ind w:left="30" w:right="172" w:firstLine="399"/>
            </w:pPr>
            <w:r>
              <w:rPr>
                <w:spacing w:val="8"/>
              </w:rPr>
              <w:t>煤矿企业主要负责人和安全生产管理人员应当自任职之日起三十日内</w:t>
            </w:r>
            <w:r>
              <w:rPr>
                <w:spacing w:val="-20"/>
              </w:rPr>
              <w:t xml:space="preserve"> </w:t>
            </w:r>
            <w:r>
              <w:rPr>
                <w:spacing w:val="8"/>
              </w:rPr>
              <w:t>，按照本规</w:t>
            </w:r>
            <w:r>
              <w:rPr>
                <w:spacing w:val="7"/>
              </w:rPr>
              <w:t>定第十六条的规定向考核部门提出考核申请</w:t>
            </w:r>
            <w:r>
              <w:rPr>
                <w:spacing w:val="-21"/>
              </w:rPr>
              <w:t xml:space="preserve"> </w:t>
            </w:r>
            <w:r>
              <w:rPr>
                <w:spacing w:val="7"/>
              </w:rPr>
              <w:t>，并提交其任职文件、学历、</w:t>
            </w:r>
            <w:r>
              <w:t xml:space="preserve"> </w:t>
            </w:r>
            <w:r>
              <w:rPr>
                <w:spacing w:val="7"/>
              </w:rPr>
              <w:t>工作经历等相关材料。</w:t>
            </w:r>
          </w:p>
          <w:p>
            <w:pPr>
              <w:pStyle w:val="6"/>
              <w:spacing w:before="2" w:line="176" w:lineRule="auto"/>
              <w:ind w:left="30" w:right="199" w:firstLine="350"/>
            </w:pPr>
            <w:r>
              <w:rPr>
                <w:spacing w:val="8"/>
              </w:rPr>
              <w:t>考核部门接到煤矿企业主要负责人和安全生产管理人员</w:t>
            </w:r>
            <w:r>
              <w:rPr>
                <w:spacing w:val="7"/>
              </w:rPr>
              <w:t>申请及其材料后</w:t>
            </w:r>
            <w:r>
              <w:rPr>
                <w:spacing w:val="-20"/>
              </w:rPr>
              <w:t xml:space="preserve"> </w:t>
            </w:r>
            <w:r>
              <w:rPr>
                <w:spacing w:val="7"/>
              </w:rPr>
              <w:t>，经审核符合条件的</w:t>
            </w:r>
            <w:r>
              <w:rPr>
                <w:spacing w:val="-22"/>
              </w:rPr>
              <w:t xml:space="preserve"> </w:t>
            </w:r>
            <w:r>
              <w:rPr>
                <w:spacing w:val="7"/>
              </w:rPr>
              <w:t>，应当及时组织相应的考试</w:t>
            </w:r>
            <w:r>
              <w:rPr>
                <w:spacing w:val="-22"/>
              </w:rPr>
              <w:t xml:space="preserve"> </w:t>
            </w:r>
            <w:r>
              <w:rPr>
                <w:spacing w:val="7"/>
              </w:rPr>
              <w:t>；发现申请人不符合本规定第十一</w:t>
            </w:r>
            <w:r>
              <w:t xml:space="preserve"> </w:t>
            </w:r>
            <w:r>
              <w:rPr>
                <w:spacing w:val="8"/>
              </w:rPr>
              <w:t>条规定的</w:t>
            </w:r>
            <w:r>
              <w:rPr>
                <w:spacing w:val="-20"/>
              </w:rPr>
              <w:t xml:space="preserve"> </w:t>
            </w:r>
            <w:r>
              <w:rPr>
                <w:spacing w:val="8"/>
              </w:rPr>
              <w:t>，不得对申请人进行安全生产知识和管理能力考试</w:t>
            </w:r>
            <w:r>
              <w:rPr>
                <w:spacing w:val="-23"/>
              </w:rPr>
              <w:t xml:space="preserve"> </w:t>
            </w:r>
            <w:r>
              <w:rPr>
                <w:spacing w:val="8"/>
              </w:rPr>
              <w:t>，并书面告知申请人及其</w:t>
            </w:r>
            <w:r>
              <w:rPr>
                <w:spacing w:val="7"/>
              </w:rPr>
              <w:t>所在煤矿企业或其任免机关调整其工作岗位</w:t>
            </w:r>
          </w:p>
          <w:p>
            <w:pPr>
              <w:pStyle w:val="6"/>
              <w:spacing w:before="2" w:line="176" w:lineRule="auto"/>
              <w:ind w:left="27" w:right="100" w:firstLine="400"/>
            </w:pPr>
            <w:r>
              <w:rPr>
                <w:spacing w:val="6"/>
              </w:rPr>
              <w:t>第四十七条 煤矿企业有下列行为之一的</w:t>
            </w:r>
            <w:r>
              <w:rPr>
                <w:spacing w:val="-6"/>
              </w:rPr>
              <w:t xml:space="preserve"> </w:t>
            </w:r>
            <w:r>
              <w:rPr>
                <w:spacing w:val="6"/>
              </w:rPr>
              <w:t>，</w:t>
            </w:r>
            <w:r>
              <w:rPr>
                <w:spacing w:val="-29"/>
              </w:rPr>
              <w:t xml:space="preserve"> </w:t>
            </w:r>
            <w:r>
              <w:rPr>
                <w:spacing w:val="6"/>
              </w:rPr>
              <w:t>由煤矿安全培训主管部门或者煤矿安全监察机构责令其限期改正</w:t>
            </w:r>
            <w:r>
              <w:rPr>
                <w:spacing w:val="-20"/>
              </w:rPr>
              <w:t xml:space="preserve"> </w:t>
            </w:r>
            <w:r>
              <w:rPr>
                <w:spacing w:val="6"/>
              </w:rPr>
              <w:t>，可以处五万元以下的罚款</w:t>
            </w:r>
            <w:r>
              <w:rPr>
                <w:spacing w:val="-22"/>
              </w:rPr>
              <w:t xml:space="preserve"> </w:t>
            </w:r>
            <w:r>
              <w:rPr>
                <w:spacing w:val="6"/>
              </w:rPr>
              <w:t>；逾期未改正的</w:t>
            </w:r>
            <w:r>
              <w:rPr>
                <w:spacing w:val="-20"/>
              </w:rPr>
              <w:t xml:space="preserve"> </w:t>
            </w:r>
            <w:r>
              <w:rPr>
                <w:spacing w:val="6"/>
              </w:rPr>
              <w:t>，责</w:t>
            </w:r>
            <w:r>
              <w:t xml:space="preserve"> </w:t>
            </w:r>
            <w:r>
              <w:rPr>
                <w:spacing w:val="8"/>
              </w:rPr>
              <w:t>令停产停业整顿</w:t>
            </w:r>
            <w:r>
              <w:rPr>
                <w:spacing w:val="-20"/>
              </w:rPr>
              <w:t xml:space="preserve"> </w:t>
            </w:r>
            <w:r>
              <w:rPr>
                <w:spacing w:val="8"/>
              </w:rPr>
              <w:t>，并处五万元以上十万元以下的罚款</w:t>
            </w:r>
            <w:r>
              <w:rPr>
                <w:spacing w:val="-21"/>
              </w:rPr>
              <w:t xml:space="preserve"> </w:t>
            </w:r>
            <w:r>
              <w:rPr>
                <w:spacing w:val="8"/>
              </w:rPr>
              <w:t>，对其直接负责的主管人</w:t>
            </w:r>
            <w:r>
              <w:rPr>
                <w:spacing w:val="7"/>
              </w:rPr>
              <w:t>员和其他直接责任人员处一万元以上二万元以下的罚款：</w:t>
            </w:r>
          </w:p>
          <w:p>
            <w:pPr>
              <w:pStyle w:val="6"/>
              <w:spacing w:before="1" w:line="176" w:lineRule="auto"/>
              <w:ind w:left="321"/>
            </w:pPr>
            <w:r>
              <w:rPr>
                <w:spacing w:val="9"/>
              </w:rPr>
              <w:t>（一）主要负责人和安全生产管理人员未按照规定经考</w:t>
            </w:r>
            <w:r>
              <w:rPr>
                <w:spacing w:val="8"/>
              </w:rPr>
              <w:t>核合格的；</w:t>
            </w:r>
          </w:p>
          <w:p>
            <w:pPr>
              <w:pStyle w:val="6"/>
              <w:spacing w:before="1" w:line="176" w:lineRule="auto"/>
              <w:ind w:left="321"/>
            </w:pPr>
            <w:r>
              <w:rPr>
                <w:spacing w:val="5"/>
              </w:rPr>
              <w:t>（</w:t>
            </w:r>
            <w:r>
              <w:rPr>
                <w:spacing w:val="-7"/>
              </w:rPr>
              <w:t xml:space="preserve"> </w:t>
            </w:r>
            <w:r>
              <w:rPr>
                <w:spacing w:val="5"/>
              </w:rPr>
              <w:t>二</w:t>
            </w:r>
            <w:r>
              <w:rPr>
                <w:spacing w:val="-19"/>
              </w:rPr>
              <w:t xml:space="preserve"> </w:t>
            </w:r>
            <w:r>
              <w:rPr>
                <w:spacing w:val="5"/>
              </w:rPr>
              <w:t>）未按照规定对从业人员进行安全生产培训的；</w:t>
            </w:r>
          </w:p>
          <w:p>
            <w:pPr>
              <w:pStyle w:val="6"/>
              <w:spacing w:line="176" w:lineRule="auto"/>
              <w:ind w:left="321"/>
            </w:pPr>
            <w:r>
              <w:rPr>
                <w:spacing w:val="8"/>
              </w:rPr>
              <w:t>（三）未如实记录安全生产培训情况的；</w:t>
            </w:r>
          </w:p>
          <w:p>
            <w:pPr>
              <w:pStyle w:val="6"/>
              <w:spacing w:before="1" w:line="182" w:lineRule="auto"/>
              <w:ind w:left="321"/>
            </w:pPr>
            <w:r>
              <w:rPr>
                <w:spacing w:val="6"/>
              </w:rPr>
              <w:t>（ 四）特种作业人员未经专门的安全培训并取得相应资格</w:t>
            </w:r>
            <w:r>
              <w:rPr>
                <w:spacing w:val="-22"/>
              </w:rPr>
              <w:t xml:space="preserve"> </w:t>
            </w:r>
            <w:r>
              <w:rPr>
                <w:spacing w:val="5"/>
              </w:rPr>
              <w:t>，上岗作业的。</w:t>
            </w:r>
          </w:p>
        </w:tc>
        <w:tc>
          <w:tcPr>
            <w:tcW w:w="11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29" w:hRule="atLeast"/>
        </w:trPr>
        <w:tc>
          <w:tcPr>
            <w:tcW w:w="59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2" w:line="225" w:lineRule="auto"/>
              <w:ind w:left="160"/>
            </w:pPr>
            <w:r>
              <w:rPr>
                <w:spacing w:val="-13"/>
              </w:rPr>
              <w:t>103</w:t>
            </w:r>
          </w:p>
        </w:tc>
        <w:tc>
          <w:tcPr>
            <w:tcW w:w="232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82" w:line="192" w:lineRule="auto"/>
              <w:ind w:left="29" w:right="96" w:hanging="1"/>
            </w:pPr>
            <w:r>
              <w:rPr>
                <w:spacing w:val="8"/>
              </w:rPr>
              <w:t>二级煤矿安全生产标准化</w:t>
            </w:r>
            <w:r>
              <w:rPr>
                <w:spacing w:val="5"/>
              </w:rPr>
              <w:t xml:space="preserve"> 核定</w:t>
            </w:r>
          </w:p>
        </w:tc>
        <w:tc>
          <w:tcPr>
            <w:tcW w:w="109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81" w:line="208" w:lineRule="auto"/>
              <w:ind w:left="148"/>
            </w:pPr>
            <w:r>
              <w:rPr>
                <w:spacing w:val="8"/>
              </w:rPr>
              <w:t>行政确认</w:t>
            </w:r>
          </w:p>
        </w:tc>
        <w:tc>
          <w:tcPr>
            <w:tcW w:w="13924" w:type="dxa"/>
            <w:vAlign w:val="top"/>
          </w:tcPr>
          <w:p>
            <w:pPr>
              <w:spacing w:line="396" w:lineRule="auto"/>
              <w:rPr>
                <w:rFonts w:ascii="Arial"/>
                <w:sz w:val="21"/>
              </w:rPr>
            </w:pPr>
          </w:p>
          <w:p>
            <w:pPr>
              <w:pStyle w:val="6"/>
              <w:spacing w:before="78" w:line="171" w:lineRule="auto"/>
              <w:ind w:left="28" w:right="13" w:hanging="6"/>
              <w:jc w:val="both"/>
              <w:rPr>
                <w:sz w:val="18"/>
                <w:szCs w:val="18"/>
              </w:rPr>
            </w:pPr>
            <w:r>
              <w:rPr>
                <w:spacing w:val="-2"/>
                <w:sz w:val="18"/>
                <w:szCs w:val="18"/>
              </w:rPr>
              <w:t>【法律】《中华人民共和国安全生产法》（2002年第九届全国人大常务委员会第二十八次会议通过</w:t>
            </w:r>
            <w:r>
              <w:rPr>
                <w:spacing w:val="-4"/>
                <w:sz w:val="18"/>
                <w:szCs w:val="18"/>
              </w:rPr>
              <w:t xml:space="preserve"> </w:t>
            </w:r>
            <w:r>
              <w:rPr>
                <w:spacing w:val="-2"/>
                <w:sz w:val="18"/>
                <w:szCs w:val="18"/>
              </w:rPr>
              <w:t>，2021年修正）第四条生产经营单位必须遵守本法和其他有关安全生产的法律</w:t>
            </w:r>
            <w:r>
              <w:rPr>
                <w:sz w:val="18"/>
                <w:szCs w:val="18"/>
              </w:rPr>
              <w:t xml:space="preserve"> 、法规，加强安全生产管理，建立健全全员安全生产责任制和安全生产规章制度，加大对安全</w:t>
            </w:r>
            <w:r>
              <w:rPr>
                <w:spacing w:val="-1"/>
                <w:sz w:val="18"/>
                <w:szCs w:val="18"/>
              </w:rPr>
              <w:t>生产资金、物资、技术、人员的投入保障力度</w:t>
            </w:r>
            <w:r>
              <w:rPr>
                <w:spacing w:val="-22"/>
                <w:sz w:val="18"/>
                <w:szCs w:val="18"/>
              </w:rPr>
              <w:t xml:space="preserve"> </w:t>
            </w:r>
            <w:r>
              <w:rPr>
                <w:spacing w:val="-1"/>
                <w:sz w:val="18"/>
                <w:szCs w:val="18"/>
              </w:rPr>
              <w:t>，改善安全生产条件，加强安全生产</w:t>
            </w:r>
            <w:r>
              <w:rPr>
                <w:sz w:val="18"/>
                <w:szCs w:val="18"/>
              </w:rPr>
              <w:t xml:space="preserve"> </w:t>
            </w:r>
            <w:r>
              <w:rPr>
                <w:spacing w:val="-1"/>
                <w:sz w:val="18"/>
                <w:szCs w:val="18"/>
              </w:rPr>
              <w:t>标准化、信息化建设</w:t>
            </w:r>
            <w:r>
              <w:rPr>
                <w:spacing w:val="-22"/>
                <w:sz w:val="18"/>
                <w:szCs w:val="18"/>
              </w:rPr>
              <w:t xml:space="preserve"> </w:t>
            </w:r>
            <w:r>
              <w:rPr>
                <w:spacing w:val="-1"/>
                <w:sz w:val="18"/>
                <w:szCs w:val="18"/>
              </w:rPr>
              <w:t>，构建安全风险分级管控和隐患</w:t>
            </w:r>
            <w:r>
              <w:rPr>
                <w:spacing w:val="-2"/>
                <w:sz w:val="18"/>
                <w:szCs w:val="18"/>
              </w:rPr>
              <w:t>排查治理双重预防机制，健全风险防范化解机制</w:t>
            </w:r>
            <w:r>
              <w:rPr>
                <w:spacing w:val="-22"/>
                <w:sz w:val="18"/>
                <w:szCs w:val="18"/>
              </w:rPr>
              <w:t xml:space="preserve"> </w:t>
            </w:r>
            <w:r>
              <w:rPr>
                <w:spacing w:val="-2"/>
                <w:sz w:val="18"/>
                <w:szCs w:val="18"/>
              </w:rPr>
              <w:t>，提高安全生产水平</w:t>
            </w:r>
            <w:r>
              <w:rPr>
                <w:spacing w:val="-21"/>
                <w:sz w:val="18"/>
                <w:szCs w:val="18"/>
              </w:rPr>
              <w:t xml:space="preserve"> </w:t>
            </w:r>
            <w:r>
              <w:rPr>
                <w:spacing w:val="-2"/>
                <w:sz w:val="18"/>
                <w:szCs w:val="18"/>
              </w:rPr>
              <w:t>，确保安全生产。</w:t>
            </w:r>
          </w:p>
          <w:p>
            <w:pPr>
              <w:pStyle w:val="6"/>
              <w:spacing w:line="175" w:lineRule="auto"/>
              <w:ind w:left="29" w:right="148" w:firstLine="413"/>
              <w:rPr>
                <w:sz w:val="18"/>
                <w:szCs w:val="18"/>
              </w:rPr>
            </w:pPr>
            <w:r>
              <w:rPr>
                <w:sz w:val="18"/>
                <w:szCs w:val="18"/>
              </w:rPr>
              <w:t>平台经济等新兴行业、领域的生产经营单位应当根据本行业、领域的特点，建立健全并落实全员安全生产责任制，加强从业人员安全生产教育和培训，履行本法</w:t>
            </w:r>
            <w:r>
              <w:rPr>
                <w:spacing w:val="-1"/>
                <w:sz w:val="18"/>
                <w:szCs w:val="18"/>
              </w:rPr>
              <w:t>和其他法</w:t>
            </w:r>
            <w:r>
              <w:rPr>
                <w:sz w:val="18"/>
                <w:szCs w:val="18"/>
              </w:rPr>
              <w:t xml:space="preserve"> </w:t>
            </w:r>
            <w:r>
              <w:rPr>
                <w:spacing w:val="-1"/>
                <w:sz w:val="18"/>
                <w:szCs w:val="18"/>
              </w:rPr>
              <w:t>律、法规规定的有关安全生产义务。</w:t>
            </w:r>
          </w:p>
          <w:p>
            <w:pPr>
              <w:pStyle w:val="6"/>
              <w:spacing w:before="1" w:line="170" w:lineRule="auto"/>
              <w:ind w:left="399" w:right="218" w:hanging="377"/>
              <w:rPr>
                <w:sz w:val="18"/>
                <w:szCs w:val="18"/>
              </w:rPr>
            </w:pPr>
            <w:r>
              <w:rPr>
                <w:spacing w:val="-2"/>
                <w:sz w:val="18"/>
                <w:szCs w:val="18"/>
              </w:rPr>
              <w:t>【地方性法规】《山西省安全生产条例》（2007年山西省人大常务委员会第三十四次会议通过</w:t>
            </w:r>
            <w:r>
              <w:rPr>
                <w:spacing w:val="-7"/>
                <w:sz w:val="18"/>
                <w:szCs w:val="18"/>
              </w:rPr>
              <w:t xml:space="preserve"> </w:t>
            </w:r>
            <w:r>
              <w:rPr>
                <w:spacing w:val="-2"/>
                <w:sz w:val="18"/>
                <w:szCs w:val="18"/>
              </w:rPr>
              <w:t>，2022年修订）第二十六条   煤矿应当达到安全生产标准化二级以上等级标准。</w:t>
            </w:r>
            <w:r>
              <w:rPr>
                <w:sz w:val="18"/>
                <w:szCs w:val="18"/>
              </w:rPr>
              <w:t xml:space="preserve"> 非煤矿山、金属冶炼、一般化工、化学制药、运输单位和危险物品的生产、经营、储存、装卸单位应当达到安全生产标准化三级以</w:t>
            </w:r>
            <w:r>
              <w:rPr>
                <w:spacing w:val="-1"/>
                <w:sz w:val="18"/>
                <w:szCs w:val="18"/>
              </w:rPr>
              <w:t>上等级标准。</w:t>
            </w:r>
          </w:p>
          <w:p>
            <w:pPr>
              <w:pStyle w:val="6"/>
              <w:spacing w:line="171" w:lineRule="auto"/>
              <w:ind w:left="399"/>
              <w:rPr>
                <w:sz w:val="18"/>
                <w:szCs w:val="18"/>
              </w:rPr>
            </w:pPr>
            <w:r>
              <w:rPr>
                <w:sz w:val="18"/>
                <w:szCs w:val="18"/>
              </w:rPr>
              <w:t>建筑施工单位应当达到安全生产标准化合格以上</w:t>
            </w:r>
            <w:r>
              <w:rPr>
                <w:spacing w:val="-1"/>
                <w:sz w:val="18"/>
                <w:szCs w:val="18"/>
              </w:rPr>
              <w:t>等级标准。</w:t>
            </w:r>
          </w:p>
          <w:p>
            <w:pPr>
              <w:pStyle w:val="6"/>
              <w:spacing w:line="185" w:lineRule="auto"/>
              <w:ind w:left="22" w:right="203"/>
              <w:rPr>
                <w:sz w:val="18"/>
                <w:szCs w:val="18"/>
              </w:rPr>
            </w:pPr>
            <w:r>
              <w:rPr>
                <w:spacing w:val="-1"/>
                <w:sz w:val="18"/>
                <w:szCs w:val="18"/>
              </w:rPr>
              <w:t>【 国家政策】</w:t>
            </w:r>
            <w:r>
              <w:rPr>
                <w:spacing w:val="-31"/>
                <w:sz w:val="18"/>
                <w:szCs w:val="18"/>
              </w:rPr>
              <w:t xml:space="preserve"> </w:t>
            </w:r>
            <w:r>
              <w:rPr>
                <w:spacing w:val="-1"/>
                <w:sz w:val="18"/>
                <w:szCs w:val="18"/>
              </w:rPr>
              <w:t>国家煤矿安全监察局关于印发</w:t>
            </w:r>
            <w:r>
              <w:rPr>
                <w:spacing w:val="-2"/>
                <w:sz w:val="18"/>
                <w:szCs w:val="18"/>
              </w:rPr>
              <w:t>《煤矿安全生产标准化管理体系考核定级办法（试行）</w:t>
            </w:r>
            <w:r>
              <w:rPr>
                <w:spacing w:val="-23"/>
                <w:sz w:val="18"/>
                <w:szCs w:val="18"/>
              </w:rPr>
              <w:t xml:space="preserve"> </w:t>
            </w:r>
            <w:r>
              <w:rPr>
                <w:spacing w:val="-2"/>
                <w:sz w:val="18"/>
                <w:szCs w:val="18"/>
              </w:rPr>
              <w:t>》和《煤矿安全生产标准化管理体系基本要求及评分方法（试行）</w:t>
            </w:r>
            <w:r>
              <w:rPr>
                <w:spacing w:val="-23"/>
                <w:sz w:val="18"/>
                <w:szCs w:val="18"/>
              </w:rPr>
              <w:t xml:space="preserve"> </w:t>
            </w:r>
            <w:r>
              <w:rPr>
                <w:spacing w:val="-2"/>
                <w:sz w:val="18"/>
                <w:szCs w:val="18"/>
              </w:rPr>
              <w:t>》的通知</w:t>
            </w:r>
            <w:r>
              <w:rPr>
                <w:sz w:val="18"/>
                <w:szCs w:val="18"/>
              </w:rPr>
              <w:t xml:space="preserve"> </w:t>
            </w:r>
            <w:r>
              <w:rPr>
                <w:spacing w:val="-5"/>
                <w:sz w:val="18"/>
                <w:szCs w:val="18"/>
              </w:rPr>
              <w:t>（煤安监行管〔2020〕16号）</w:t>
            </w:r>
          </w:p>
        </w:tc>
        <w:tc>
          <w:tcPr>
            <w:tcW w:w="119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595" w:type="dxa"/>
            <w:vAlign w:val="top"/>
          </w:tcPr>
          <w:p>
            <w:pPr>
              <w:spacing w:line="262" w:lineRule="auto"/>
              <w:rPr>
                <w:rFonts w:ascii="Arial"/>
                <w:sz w:val="21"/>
              </w:rPr>
            </w:pPr>
          </w:p>
          <w:p>
            <w:pPr>
              <w:spacing w:line="262" w:lineRule="auto"/>
              <w:rPr>
                <w:rFonts w:ascii="Arial"/>
                <w:sz w:val="21"/>
              </w:rPr>
            </w:pPr>
          </w:p>
          <w:p>
            <w:pPr>
              <w:pStyle w:val="6"/>
              <w:spacing w:before="82" w:line="225" w:lineRule="auto"/>
              <w:ind w:left="160"/>
            </w:pPr>
            <w:r>
              <w:rPr>
                <w:spacing w:val="-13"/>
              </w:rPr>
              <w:t>104</w:t>
            </w:r>
          </w:p>
        </w:tc>
        <w:tc>
          <w:tcPr>
            <w:tcW w:w="2324" w:type="dxa"/>
            <w:vAlign w:val="top"/>
          </w:tcPr>
          <w:p>
            <w:pPr>
              <w:spacing w:line="285" w:lineRule="auto"/>
              <w:rPr>
                <w:rFonts w:ascii="Arial"/>
                <w:sz w:val="21"/>
              </w:rPr>
            </w:pPr>
          </w:p>
          <w:p>
            <w:pPr>
              <w:pStyle w:val="6"/>
              <w:spacing w:before="82" w:line="187" w:lineRule="auto"/>
              <w:ind w:left="29" w:right="96" w:hanging="2"/>
              <w:jc w:val="both"/>
            </w:pPr>
            <w:r>
              <w:rPr>
                <w:spacing w:val="8"/>
              </w:rPr>
              <w:t>危险化学品生产经营企业</w:t>
            </w:r>
            <w:r>
              <w:rPr>
                <w:spacing w:val="6"/>
              </w:rPr>
              <w:t xml:space="preserve"> </w:t>
            </w:r>
            <w:r>
              <w:rPr>
                <w:spacing w:val="8"/>
              </w:rPr>
              <w:t>和烟花爆竹批发企业安全</w:t>
            </w:r>
            <w:r>
              <w:rPr>
                <w:spacing w:val="3"/>
              </w:rPr>
              <w:t xml:space="preserve"> </w:t>
            </w:r>
            <w:r>
              <w:rPr>
                <w:spacing w:val="8"/>
              </w:rPr>
              <w:t>生产标准化核定</w:t>
            </w:r>
          </w:p>
        </w:tc>
        <w:tc>
          <w:tcPr>
            <w:tcW w:w="1094" w:type="dxa"/>
            <w:vAlign w:val="top"/>
          </w:tcPr>
          <w:p>
            <w:pPr>
              <w:spacing w:line="261" w:lineRule="auto"/>
              <w:rPr>
                <w:rFonts w:ascii="Arial"/>
                <w:sz w:val="21"/>
              </w:rPr>
            </w:pPr>
          </w:p>
          <w:p>
            <w:pPr>
              <w:spacing w:line="262" w:lineRule="auto"/>
              <w:rPr>
                <w:rFonts w:ascii="Arial"/>
                <w:sz w:val="21"/>
              </w:rPr>
            </w:pPr>
          </w:p>
          <w:p>
            <w:pPr>
              <w:pStyle w:val="6"/>
              <w:spacing w:before="82" w:line="208" w:lineRule="auto"/>
              <w:ind w:left="148"/>
            </w:pPr>
            <w:r>
              <w:rPr>
                <w:spacing w:val="8"/>
              </w:rPr>
              <w:t>行政确认</w:t>
            </w:r>
          </w:p>
        </w:tc>
        <w:tc>
          <w:tcPr>
            <w:tcW w:w="13924" w:type="dxa"/>
            <w:vAlign w:val="top"/>
          </w:tcPr>
          <w:p>
            <w:pPr>
              <w:pStyle w:val="6"/>
              <w:spacing w:before="247" w:line="177" w:lineRule="auto"/>
              <w:ind w:left="27" w:right="38" w:hanging="7"/>
            </w:pPr>
            <w:r>
              <w:rPr>
                <w:spacing w:val="7"/>
              </w:rPr>
              <w:t>【法律】《中华人民共和国安全生产法》（2002年第九届</w:t>
            </w:r>
            <w:r>
              <w:rPr>
                <w:spacing w:val="6"/>
              </w:rPr>
              <w:t>全国人大常务委员会第二十八次会议通过</w:t>
            </w:r>
            <w:r>
              <w:rPr>
                <w:spacing w:val="-22"/>
              </w:rPr>
              <w:t xml:space="preserve"> </w:t>
            </w:r>
            <w:r>
              <w:rPr>
                <w:spacing w:val="6"/>
              </w:rPr>
              <w:t>，2021年修正）第四条</w:t>
            </w:r>
            <w:r>
              <w:rPr>
                <w:spacing w:val="52"/>
              </w:rPr>
              <w:t xml:space="preserve"> </w:t>
            </w:r>
            <w:r>
              <w:rPr>
                <w:spacing w:val="6"/>
              </w:rPr>
              <w:t>生产经营单位必须遵守本法和其他有</w:t>
            </w:r>
            <w:r>
              <w:t xml:space="preserve"> </w:t>
            </w:r>
            <w:r>
              <w:rPr>
                <w:spacing w:val="7"/>
              </w:rPr>
              <w:t>关安全生产的法律</w:t>
            </w:r>
            <w:r>
              <w:rPr>
                <w:spacing w:val="-33"/>
              </w:rPr>
              <w:t xml:space="preserve"> </w:t>
            </w:r>
            <w:r>
              <w:rPr>
                <w:spacing w:val="7"/>
              </w:rPr>
              <w:t>、法规</w:t>
            </w:r>
            <w:r>
              <w:rPr>
                <w:spacing w:val="-21"/>
              </w:rPr>
              <w:t xml:space="preserve"> </w:t>
            </w:r>
            <w:r>
              <w:rPr>
                <w:spacing w:val="7"/>
              </w:rPr>
              <w:t>，加强安全生产管理</w:t>
            </w:r>
            <w:r>
              <w:rPr>
                <w:spacing w:val="-19"/>
              </w:rPr>
              <w:t xml:space="preserve"> </w:t>
            </w:r>
            <w:r>
              <w:rPr>
                <w:spacing w:val="7"/>
              </w:rPr>
              <w:t>，建立健全全员安全生产责任制和安全生产规章制度</w:t>
            </w:r>
            <w:r>
              <w:rPr>
                <w:spacing w:val="-22"/>
              </w:rPr>
              <w:t xml:space="preserve"> </w:t>
            </w:r>
            <w:r>
              <w:rPr>
                <w:spacing w:val="7"/>
              </w:rPr>
              <w:t>，加大对安</w:t>
            </w:r>
            <w:r>
              <w:rPr>
                <w:spacing w:val="6"/>
              </w:rPr>
              <w:t>全生产资金、物资</w:t>
            </w:r>
            <w:r>
              <w:rPr>
                <w:spacing w:val="-34"/>
              </w:rPr>
              <w:t xml:space="preserve"> </w:t>
            </w:r>
            <w:r>
              <w:rPr>
                <w:spacing w:val="6"/>
              </w:rPr>
              <w:t>、技术、人员的投入保障力</w:t>
            </w:r>
          </w:p>
          <w:p>
            <w:pPr>
              <w:pStyle w:val="6"/>
              <w:spacing w:line="192" w:lineRule="auto"/>
              <w:ind w:left="28" w:right="152"/>
            </w:pPr>
            <w:r>
              <w:rPr>
                <w:spacing w:val="7"/>
              </w:rPr>
              <w:t>度</w:t>
            </w:r>
            <w:r>
              <w:rPr>
                <w:spacing w:val="-21"/>
              </w:rPr>
              <w:t xml:space="preserve"> </w:t>
            </w:r>
            <w:r>
              <w:rPr>
                <w:spacing w:val="7"/>
              </w:rPr>
              <w:t>，改善安全生产条件</w:t>
            </w:r>
            <w:r>
              <w:rPr>
                <w:spacing w:val="-19"/>
              </w:rPr>
              <w:t xml:space="preserve"> </w:t>
            </w:r>
            <w:r>
              <w:rPr>
                <w:spacing w:val="7"/>
              </w:rPr>
              <w:t>，加强安全生产标准化、信息化建设</w:t>
            </w:r>
            <w:r>
              <w:rPr>
                <w:spacing w:val="-23"/>
              </w:rPr>
              <w:t xml:space="preserve"> </w:t>
            </w:r>
            <w:r>
              <w:rPr>
                <w:spacing w:val="7"/>
              </w:rPr>
              <w:t>，构</w:t>
            </w:r>
            <w:r>
              <w:rPr>
                <w:spacing w:val="6"/>
              </w:rPr>
              <w:t>建安全风险分级管控和隐患排查治理双重预防机制</w:t>
            </w:r>
            <w:r>
              <w:rPr>
                <w:spacing w:val="-22"/>
              </w:rPr>
              <w:t xml:space="preserve"> </w:t>
            </w:r>
            <w:r>
              <w:rPr>
                <w:spacing w:val="6"/>
              </w:rPr>
              <w:t>，健全风险防范化解机制</w:t>
            </w:r>
            <w:r>
              <w:rPr>
                <w:spacing w:val="-23"/>
              </w:rPr>
              <w:t xml:space="preserve"> </w:t>
            </w:r>
            <w:r>
              <w:rPr>
                <w:spacing w:val="6"/>
              </w:rPr>
              <w:t>，提高安全生产水</w:t>
            </w:r>
            <w:r>
              <w:t xml:space="preserve"> </w:t>
            </w:r>
            <w:r>
              <w:rPr>
                <w:spacing w:val="3"/>
              </w:rPr>
              <w:t>平</w:t>
            </w:r>
            <w:r>
              <w:rPr>
                <w:spacing w:val="-16"/>
              </w:rPr>
              <w:t xml:space="preserve"> </w:t>
            </w:r>
            <w:r>
              <w:rPr>
                <w:spacing w:val="3"/>
              </w:rPr>
              <w:t>，确保安全生产。</w:t>
            </w:r>
          </w:p>
        </w:tc>
        <w:tc>
          <w:tcPr>
            <w:tcW w:w="1199" w:type="dxa"/>
            <w:vAlign w:val="top"/>
          </w:tcPr>
          <w:p>
            <w:pPr>
              <w:spacing w:line="40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0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41" w:hRule="atLeast"/>
        </w:trPr>
        <w:tc>
          <w:tcPr>
            <w:tcW w:w="59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82" w:line="225" w:lineRule="auto"/>
              <w:ind w:left="160"/>
            </w:pPr>
            <w:r>
              <w:rPr>
                <w:spacing w:val="-13"/>
              </w:rPr>
              <w:t>105</w:t>
            </w:r>
          </w:p>
        </w:tc>
        <w:tc>
          <w:tcPr>
            <w:tcW w:w="2324" w:type="dxa"/>
            <w:vAlign w:val="top"/>
          </w:tcPr>
          <w:p>
            <w:pPr>
              <w:spacing w:line="325" w:lineRule="auto"/>
              <w:rPr>
                <w:rFonts w:ascii="Arial"/>
                <w:sz w:val="21"/>
              </w:rPr>
            </w:pPr>
          </w:p>
          <w:p>
            <w:pPr>
              <w:spacing w:line="325" w:lineRule="auto"/>
              <w:rPr>
                <w:rFonts w:ascii="Arial"/>
                <w:sz w:val="21"/>
              </w:rPr>
            </w:pPr>
          </w:p>
          <w:p>
            <w:pPr>
              <w:pStyle w:val="6"/>
              <w:spacing w:before="82" w:line="192" w:lineRule="auto"/>
              <w:ind w:left="31" w:right="96" w:hanging="3"/>
            </w:pPr>
            <w:r>
              <w:rPr>
                <w:spacing w:val="8"/>
              </w:rPr>
              <w:t>二级非煤矿山安全生产标</w:t>
            </w:r>
            <w:r>
              <w:rPr>
                <w:spacing w:val="5"/>
              </w:rPr>
              <w:t xml:space="preserve"> </w:t>
            </w:r>
            <w:r>
              <w:rPr>
                <w:spacing w:val="7"/>
              </w:rPr>
              <w:t>准化核定</w:t>
            </w:r>
          </w:p>
        </w:tc>
        <w:tc>
          <w:tcPr>
            <w:tcW w:w="1094"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81" w:line="208" w:lineRule="auto"/>
              <w:ind w:left="148"/>
            </w:pPr>
            <w:r>
              <w:rPr>
                <w:spacing w:val="8"/>
              </w:rPr>
              <w:t>行政确认</w:t>
            </w:r>
          </w:p>
        </w:tc>
        <w:tc>
          <w:tcPr>
            <w:tcW w:w="13924" w:type="dxa"/>
            <w:vAlign w:val="top"/>
          </w:tcPr>
          <w:p>
            <w:pPr>
              <w:pStyle w:val="6"/>
              <w:spacing w:before="16" w:line="179" w:lineRule="auto"/>
              <w:ind w:left="27" w:right="77" w:hanging="7"/>
            </w:pPr>
            <w:r>
              <w:rPr>
                <w:spacing w:val="7"/>
              </w:rPr>
              <w:t>【法律】《中华人民共和国安全生产法》（2002年第九届全国人大常务委</w:t>
            </w:r>
            <w:r>
              <w:rPr>
                <w:spacing w:val="6"/>
              </w:rPr>
              <w:t>员会第二十八次会议通过</w:t>
            </w:r>
            <w:r>
              <w:rPr>
                <w:spacing w:val="-22"/>
              </w:rPr>
              <w:t xml:space="preserve"> </w:t>
            </w:r>
            <w:r>
              <w:rPr>
                <w:spacing w:val="6"/>
              </w:rPr>
              <w:t>，2021年修正）第四条 生产经营单位必须遵守本法和其他有</w:t>
            </w:r>
            <w:r>
              <w:t xml:space="preserve"> </w:t>
            </w:r>
            <w:r>
              <w:rPr>
                <w:spacing w:val="7"/>
              </w:rPr>
              <w:t>关安全生产的法律</w:t>
            </w:r>
            <w:r>
              <w:rPr>
                <w:spacing w:val="-33"/>
              </w:rPr>
              <w:t xml:space="preserve"> </w:t>
            </w:r>
            <w:r>
              <w:rPr>
                <w:spacing w:val="7"/>
              </w:rPr>
              <w:t>、法规</w:t>
            </w:r>
            <w:r>
              <w:rPr>
                <w:spacing w:val="-21"/>
              </w:rPr>
              <w:t xml:space="preserve"> </w:t>
            </w:r>
            <w:r>
              <w:rPr>
                <w:spacing w:val="7"/>
              </w:rPr>
              <w:t>，加强安全生产管理</w:t>
            </w:r>
            <w:r>
              <w:rPr>
                <w:spacing w:val="-19"/>
              </w:rPr>
              <w:t xml:space="preserve"> </w:t>
            </w:r>
            <w:r>
              <w:rPr>
                <w:spacing w:val="7"/>
              </w:rPr>
              <w:t>，建立健全全员安全生产责任制和安全生产规章制度</w:t>
            </w:r>
            <w:r>
              <w:rPr>
                <w:spacing w:val="-22"/>
              </w:rPr>
              <w:t xml:space="preserve"> </w:t>
            </w:r>
            <w:r>
              <w:rPr>
                <w:spacing w:val="7"/>
              </w:rPr>
              <w:t>，加大对安</w:t>
            </w:r>
            <w:r>
              <w:rPr>
                <w:spacing w:val="6"/>
              </w:rPr>
              <w:t>全生产资金、物资</w:t>
            </w:r>
            <w:r>
              <w:rPr>
                <w:spacing w:val="-34"/>
              </w:rPr>
              <w:t xml:space="preserve"> </w:t>
            </w:r>
            <w:r>
              <w:rPr>
                <w:spacing w:val="6"/>
              </w:rPr>
              <w:t>、技术、人员的投入保障力</w:t>
            </w:r>
          </w:p>
          <w:p>
            <w:pPr>
              <w:pStyle w:val="6"/>
              <w:spacing w:before="1" w:line="176" w:lineRule="auto"/>
              <w:ind w:left="28" w:right="152"/>
            </w:pPr>
            <w:r>
              <w:rPr>
                <w:spacing w:val="7"/>
              </w:rPr>
              <w:t>度</w:t>
            </w:r>
            <w:r>
              <w:rPr>
                <w:spacing w:val="-21"/>
              </w:rPr>
              <w:t xml:space="preserve"> </w:t>
            </w:r>
            <w:r>
              <w:rPr>
                <w:spacing w:val="7"/>
              </w:rPr>
              <w:t>，改善安全生产条件</w:t>
            </w:r>
            <w:r>
              <w:rPr>
                <w:spacing w:val="-19"/>
              </w:rPr>
              <w:t xml:space="preserve"> </w:t>
            </w:r>
            <w:r>
              <w:rPr>
                <w:spacing w:val="7"/>
              </w:rPr>
              <w:t>，加强安全生产标准化、信息化建设</w:t>
            </w:r>
            <w:r>
              <w:rPr>
                <w:spacing w:val="-23"/>
              </w:rPr>
              <w:t xml:space="preserve"> </w:t>
            </w:r>
            <w:r>
              <w:rPr>
                <w:spacing w:val="7"/>
              </w:rPr>
              <w:t>，构</w:t>
            </w:r>
            <w:r>
              <w:rPr>
                <w:spacing w:val="6"/>
              </w:rPr>
              <w:t>建安全风险分级管控和隐患排查治理双重预防机制</w:t>
            </w:r>
            <w:r>
              <w:rPr>
                <w:spacing w:val="-22"/>
              </w:rPr>
              <w:t xml:space="preserve"> </w:t>
            </w:r>
            <w:r>
              <w:rPr>
                <w:spacing w:val="6"/>
              </w:rPr>
              <w:t>，健全风险防范化解机制</w:t>
            </w:r>
            <w:r>
              <w:rPr>
                <w:spacing w:val="-23"/>
              </w:rPr>
              <w:t xml:space="preserve"> </w:t>
            </w:r>
            <w:r>
              <w:rPr>
                <w:spacing w:val="6"/>
              </w:rPr>
              <w:t>，提高安全生产水</w:t>
            </w:r>
            <w:r>
              <w:t xml:space="preserve"> </w:t>
            </w:r>
            <w:r>
              <w:rPr>
                <w:spacing w:val="3"/>
              </w:rPr>
              <w:t>平</w:t>
            </w:r>
            <w:r>
              <w:rPr>
                <w:spacing w:val="-16"/>
              </w:rPr>
              <w:t xml:space="preserve"> </w:t>
            </w:r>
            <w:r>
              <w:rPr>
                <w:spacing w:val="3"/>
              </w:rPr>
              <w:t>，确保安全生产。</w:t>
            </w:r>
          </w:p>
          <w:p>
            <w:pPr>
              <w:pStyle w:val="6"/>
              <w:spacing w:before="1" w:line="176" w:lineRule="auto"/>
              <w:ind w:left="45" w:right="139" w:hanging="25"/>
            </w:pPr>
            <w:r>
              <w:rPr>
                <w:spacing w:val="7"/>
              </w:rPr>
              <w:t>【地方性法规】《山西省安全生产条例》（2007年山西省人大常务委员会第三十四次会议</w:t>
            </w:r>
            <w:r>
              <w:rPr>
                <w:spacing w:val="6"/>
              </w:rPr>
              <w:t>通过</w:t>
            </w:r>
            <w:r>
              <w:rPr>
                <w:spacing w:val="-20"/>
              </w:rPr>
              <w:t xml:space="preserve"> </w:t>
            </w:r>
            <w:r>
              <w:rPr>
                <w:spacing w:val="6"/>
              </w:rPr>
              <w:t>，2022年修订）第二十六条   煤矿应当达到安全生产标准化二级</w:t>
            </w:r>
            <w:r>
              <w:t xml:space="preserve"> </w:t>
            </w:r>
            <w:r>
              <w:rPr>
                <w:spacing w:val="4"/>
              </w:rPr>
              <w:t>以上等级标准。</w:t>
            </w:r>
          </w:p>
          <w:p>
            <w:pPr>
              <w:pStyle w:val="6"/>
              <w:spacing w:before="1" w:line="172" w:lineRule="auto"/>
              <w:ind w:left="231" w:right="1373" w:hanging="201"/>
            </w:pPr>
            <w:r>
              <w:rPr>
                <w:spacing w:val="8"/>
              </w:rPr>
              <w:t>非煤矿山</w:t>
            </w:r>
            <w:r>
              <w:rPr>
                <w:spacing w:val="-34"/>
              </w:rPr>
              <w:t xml:space="preserve"> </w:t>
            </w:r>
            <w:r>
              <w:rPr>
                <w:spacing w:val="8"/>
              </w:rPr>
              <w:t>、金属冶炼</w:t>
            </w:r>
            <w:r>
              <w:rPr>
                <w:spacing w:val="-34"/>
              </w:rPr>
              <w:t xml:space="preserve"> </w:t>
            </w:r>
            <w:r>
              <w:rPr>
                <w:spacing w:val="8"/>
              </w:rPr>
              <w:t>、一般化工、化学制药、运输单位和危险物品的生产、经营、储存、装卸单位应当达到安</w:t>
            </w:r>
            <w:r>
              <w:rPr>
                <w:spacing w:val="7"/>
              </w:rPr>
              <w:t>全生产标准化三级以上等级标准。</w:t>
            </w:r>
            <w:r>
              <w:t xml:space="preserve"> </w:t>
            </w:r>
            <w:r>
              <w:rPr>
                <w:spacing w:val="8"/>
              </w:rPr>
              <w:t>建筑施工单位应当达到安全生产标准化合格以上等级标准。</w:t>
            </w:r>
          </w:p>
        </w:tc>
        <w:tc>
          <w:tcPr>
            <w:tcW w:w="1199" w:type="dxa"/>
            <w:vAlign w:val="top"/>
          </w:tcPr>
          <w:p>
            <w:pPr>
              <w:spacing w:line="324" w:lineRule="auto"/>
              <w:rPr>
                <w:rFonts w:ascii="Arial"/>
                <w:sz w:val="21"/>
              </w:rPr>
            </w:pPr>
          </w:p>
          <w:p>
            <w:pPr>
              <w:spacing w:line="325"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24" w:lineRule="auto"/>
              <w:rPr>
                <w:rFonts w:ascii="Arial"/>
                <w:sz w:val="21"/>
              </w:rPr>
            </w:pPr>
          </w:p>
          <w:p>
            <w:pPr>
              <w:spacing w:line="325"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5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225" w:lineRule="auto"/>
              <w:ind w:left="160"/>
            </w:pPr>
            <w:r>
              <w:rPr>
                <w:spacing w:val="-13"/>
              </w:rPr>
              <w:t>106</w:t>
            </w:r>
          </w:p>
        </w:tc>
        <w:tc>
          <w:tcPr>
            <w:tcW w:w="2324"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82" w:line="192" w:lineRule="auto"/>
              <w:ind w:left="31" w:right="96" w:hanging="3"/>
            </w:pPr>
            <w:r>
              <w:rPr>
                <w:spacing w:val="8"/>
              </w:rPr>
              <w:t>二级工贸企业安全生产标</w:t>
            </w:r>
            <w:r>
              <w:rPr>
                <w:spacing w:val="5"/>
              </w:rPr>
              <w:t xml:space="preserve"> </w:t>
            </w:r>
            <w:r>
              <w:rPr>
                <w:spacing w:val="7"/>
              </w:rPr>
              <w:t>准化核定</w:t>
            </w:r>
          </w:p>
        </w:tc>
        <w:tc>
          <w:tcPr>
            <w:tcW w:w="109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2" w:line="208" w:lineRule="auto"/>
              <w:ind w:left="148"/>
            </w:pPr>
            <w:r>
              <w:rPr>
                <w:spacing w:val="8"/>
              </w:rPr>
              <w:t>行政确认</w:t>
            </w:r>
          </w:p>
        </w:tc>
        <w:tc>
          <w:tcPr>
            <w:tcW w:w="13924" w:type="dxa"/>
            <w:vAlign w:val="top"/>
          </w:tcPr>
          <w:p>
            <w:pPr>
              <w:pStyle w:val="6"/>
              <w:spacing w:before="244" w:line="179" w:lineRule="auto"/>
              <w:ind w:left="27" w:right="77" w:hanging="7"/>
            </w:pPr>
            <w:r>
              <w:rPr>
                <w:spacing w:val="7"/>
              </w:rPr>
              <w:t>【法律】《中华人民共和国安全生产法》（2002年第九届全国人大常务委</w:t>
            </w:r>
            <w:r>
              <w:rPr>
                <w:spacing w:val="6"/>
              </w:rPr>
              <w:t>员会第二十八次会议通过</w:t>
            </w:r>
            <w:r>
              <w:rPr>
                <w:spacing w:val="-22"/>
              </w:rPr>
              <w:t xml:space="preserve"> </w:t>
            </w:r>
            <w:r>
              <w:rPr>
                <w:spacing w:val="6"/>
              </w:rPr>
              <w:t>，2021年修正）第四条 生产经营单位必须遵守本法和其他有</w:t>
            </w:r>
            <w:r>
              <w:t xml:space="preserve"> </w:t>
            </w:r>
            <w:r>
              <w:rPr>
                <w:spacing w:val="7"/>
              </w:rPr>
              <w:t>关安全生产的法律</w:t>
            </w:r>
            <w:r>
              <w:rPr>
                <w:spacing w:val="-33"/>
              </w:rPr>
              <w:t xml:space="preserve"> </w:t>
            </w:r>
            <w:r>
              <w:rPr>
                <w:spacing w:val="7"/>
              </w:rPr>
              <w:t>、法规</w:t>
            </w:r>
            <w:r>
              <w:rPr>
                <w:spacing w:val="-21"/>
              </w:rPr>
              <w:t xml:space="preserve"> </w:t>
            </w:r>
            <w:r>
              <w:rPr>
                <w:spacing w:val="7"/>
              </w:rPr>
              <w:t>，加强安全生产管理</w:t>
            </w:r>
            <w:r>
              <w:rPr>
                <w:spacing w:val="-19"/>
              </w:rPr>
              <w:t xml:space="preserve"> </w:t>
            </w:r>
            <w:r>
              <w:rPr>
                <w:spacing w:val="7"/>
              </w:rPr>
              <w:t>，建立健全全员安全生产责任制和安全生产规章制度</w:t>
            </w:r>
            <w:r>
              <w:rPr>
                <w:spacing w:val="-22"/>
              </w:rPr>
              <w:t xml:space="preserve"> </w:t>
            </w:r>
            <w:r>
              <w:rPr>
                <w:spacing w:val="7"/>
              </w:rPr>
              <w:t>，加大对安</w:t>
            </w:r>
            <w:r>
              <w:rPr>
                <w:spacing w:val="6"/>
              </w:rPr>
              <w:t>全生产资金、物资</w:t>
            </w:r>
            <w:r>
              <w:rPr>
                <w:spacing w:val="-34"/>
              </w:rPr>
              <w:t xml:space="preserve"> </w:t>
            </w:r>
            <w:r>
              <w:rPr>
                <w:spacing w:val="6"/>
              </w:rPr>
              <w:t>、技术、人员的投入保障力</w:t>
            </w:r>
          </w:p>
          <w:p>
            <w:pPr>
              <w:pStyle w:val="6"/>
              <w:spacing w:before="1" w:line="176" w:lineRule="auto"/>
              <w:ind w:left="28" w:right="152"/>
            </w:pPr>
            <w:r>
              <w:rPr>
                <w:spacing w:val="7"/>
              </w:rPr>
              <w:t>度</w:t>
            </w:r>
            <w:r>
              <w:rPr>
                <w:spacing w:val="-21"/>
              </w:rPr>
              <w:t xml:space="preserve"> </w:t>
            </w:r>
            <w:r>
              <w:rPr>
                <w:spacing w:val="7"/>
              </w:rPr>
              <w:t>，改善安全生产条件</w:t>
            </w:r>
            <w:r>
              <w:rPr>
                <w:spacing w:val="-19"/>
              </w:rPr>
              <w:t xml:space="preserve"> </w:t>
            </w:r>
            <w:r>
              <w:rPr>
                <w:spacing w:val="7"/>
              </w:rPr>
              <w:t>，加强安全生产标准化、信息化建设</w:t>
            </w:r>
            <w:r>
              <w:rPr>
                <w:spacing w:val="-23"/>
              </w:rPr>
              <w:t xml:space="preserve"> </w:t>
            </w:r>
            <w:r>
              <w:rPr>
                <w:spacing w:val="7"/>
              </w:rPr>
              <w:t>，构</w:t>
            </w:r>
            <w:r>
              <w:rPr>
                <w:spacing w:val="6"/>
              </w:rPr>
              <w:t>建安全风险分级管控和隐患排查治理双重预防机制</w:t>
            </w:r>
            <w:r>
              <w:rPr>
                <w:spacing w:val="-22"/>
              </w:rPr>
              <w:t xml:space="preserve"> </w:t>
            </w:r>
            <w:r>
              <w:rPr>
                <w:spacing w:val="6"/>
              </w:rPr>
              <w:t>，健全风险防范化解机制</w:t>
            </w:r>
            <w:r>
              <w:rPr>
                <w:spacing w:val="-23"/>
              </w:rPr>
              <w:t xml:space="preserve"> </w:t>
            </w:r>
            <w:r>
              <w:rPr>
                <w:spacing w:val="6"/>
              </w:rPr>
              <w:t>，提高安全生产水</w:t>
            </w:r>
            <w:r>
              <w:t xml:space="preserve"> </w:t>
            </w:r>
            <w:r>
              <w:rPr>
                <w:spacing w:val="3"/>
              </w:rPr>
              <w:t>平</w:t>
            </w:r>
            <w:r>
              <w:rPr>
                <w:spacing w:val="-16"/>
              </w:rPr>
              <w:t xml:space="preserve"> </w:t>
            </w:r>
            <w:r>
              <w:rPr>
                <w:spacing w:val="3"/>
              </w:rPr>
              <w:t>，确保安全生产。</w:t>
            </w:r>
          </w:p>
          <w:p>
            <w:pPr>
              <w:pStyle w:val="6"/>
              <w:spacing w:before="1" w:line="176" w:lineRule="auto"/>
              <w:ind w:left="45" w:right="139" w:hanging="25"/>
            </w:pPr>
            <w:r>
              <w:rPr>
                <w:spacing w:val="7"/>
              </w:rPr>
              <w:t>【地方性法规】《山西省安全生产条例》（2007年山西省人大常务委员会第三十四次会议</w:t>
            </w:r>
            <w:r>
              <w:rPr>
                <w:spacing w:val="6"/>
              </w:rPr>
              <w:t>通过</w:t>
            </w:r>
            <w:r>
              <w:rPr>
                <w:spacing w:val="-20"/>
              </w:rPr>
              <w:t xml:space="preserve"> </w:t>
            </w:r>
            <w:r>
              <w:rPr>
                <w:spacing w:val="6"/>
              </w:rPr>
              <w:t>，2022年修订）第二十六条   煤矿应当达到安全生产标准化二级</w:t>
            </w:r>
            <w:r>
              <w:t xml:space="preserve"> </w:t>
            </w:r>
            <w:r>
              <w:rPr>
                <w:spacing w:val="4"/>
              </w:rPr>
              <w:t>以上等级标准。</w:t>
            </w:r>
          </w:p>
          <w:p>
            <w:pPr>
              <w:pStyle w:val="6"/>
              <w:spacing w:before="1" w:line="192" w:lineRule="auto"/>
              <w:ind w:left="29" w:right="921" w:firstLine="451"/>
            </w:pPr>
            <w:r>
              <w:rPr>
                <w:spacing w:val="8"/>
              </w:rPr>
              <w:t>非煤矿山</w:t>
            </w:r>
            <w:r>
              <w:rPr>
                <w:spacing w:val="-34"/>
              </w:rPr>
              <w:t xml:space="preserve"> </w:t>
            </w:r>
            <w:r>
              <w:rPr>
                <w:spacing w:val="8"/>
              </w:rPr>
              <w:t>、金属冶炼、一般化工</w:t>
            </w:r>
            <w:r>
              <w:rPr>
                <w:spacing w:val="-33"/>
              </w:rPr>
              <w:t xml:space="preserve"> </w:t>
            </w:r>
            <w:r>
              <w:rPr>
                <w:spacing w:val="8"/>
              </w:rPr>
              <w:t>、化学制药、运输单位和危</w:t>
            </w:r>
            <w:r>
              <w:rPr>
                <w:spacing w:val="7"/>
              </w:rPr>
              <w:t>险物品的生产、经营、储存</w:t>
            </w:r>
            <w:r>
              <w:rPr>
                <w:spacing w:val="-34"/>
              </w:rPr>
              <w:t xml:space="preserve"> </w:t>
            </w:r>
            <w:r>
              <w:rPr>
                <w:spacing w:val="7"/>
              </w:rPr>
              <w:t>、装卸单位应当达到安全生产标准化三级以上等级标准。</w:t>
            </w:r>
            <w:r>
              <w:t xml:space="preserve"> </w:t>
            </w:r>
            <w:r>
              <w:rPr>
                <w:spacing w:val="8"/>
              </w:rPr>
              <w:t>建筑施工单位应当达到安全生产标准化合格以上等级标准。</w:t>
            </w:r>
          </w:p>
        </w:tc>
        <w:tc>
          <w:tcPr>
            <w:tcW w:w="119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trPr>
        <w:tc>
          <w:tcPr>
            <w:tcW w:w="595" w:type="dxa"/>
            <w:vAlign w:val="top"/>
          </w:tcPr>
          <w:p>
            <w:pPr>
              <w:spacing w:line="284" w:lineRule="auto"/>
              <w:rPr>
                <w:rFonts w:ascii="Arial"/>
                <w:sz w:val="21"/>
              </w:rPr>
            </w:pPr>
          </w:p>
          <w:p>
            <w:pPr>
              <w:spacing w:line="284" w:lineRule="auto"/>
              <w:rPr>
                <w:rFonts w:ascii="Arial"/>
                <w:sz w:val="21"/>
              </w:rPr>
            </w:pPr>
          </w:p>
          <w:p>
            <w:pPr>
              <w:pStyle w:val="6"/>
              <w:spacing w:before="81" w:line="225" w:lineRule="auto"/>
              <w:ind w:left="160"/>
            </w:pPr>
            <w:r>
              <w:rPr>
                <w:spacing w:val="-13"/>
              </w:rPr>
              <w:t>107</w:t>
            </w:r>
          </w:p>
        </w:tc>
        <w:tc>
          <w:tcPr>
            <w:tcW w:w="2324" w:type="dxa"/>
            <w:vAlign w:val="top"/>
          </w:tcPr>
          <w:p>
            <w:pPr>
              <w:spacing w:line="284" w:lineRule="auto"/>
              <w:rPr>
                <w:rFonts w:ascii="Arial"/>
                <w:sz w:val="21"/>
              </w:rPr>
            </w:pPr>
          </w:p>
          <w:p>
            <w:pPr>
              <w:spacing w:line="284" w:lineRule="auto"/>
              <w:rPr>
                <w:rFonts w:ascii="Arial"/>
                <w:sz w:val="21"/>
              </w:rPr>
            </w:pPr>
          </w:p>
          <w:p>
            <w:pPr>
              <w:pStyle w:val="6"/>
              <w:spacing w:before="81" w:line="207" w:lineRule="auto"/>
              <w:ind w:left="28"/>
            </w:pPr>
            <w:r>
              <w:rPr>
                <w:spacing w:val="8"/>
              </w:rPr>
              <w:t>发放危险化学品登记证书</w:t>
            </w:r>
          </w:p>
        </w:tc>
        <w:tc>
          <w:tcPr>
            <w:tcW w:w="1094" w:type="dxa"/>
            <w:vAlign w:val="top"/>
          </w:tcPr>
          <w:p>
            <w:pPr>
              <w:spacing w:line="283" w:lineRule="auto"/>
              <w:rPr>
                <w:rFonts w:ascii="Arial"/>
                <w:sz w:val="21"/>
              </w:rPr>
            </w:pPr>
          </w:p>
          <w:p>
            <w:pPr>
              <w:spacing w:line="284" w:lineRule="auto"/>
              <w:rPr>
                <w:rFonts w:ascii="Arial"/>
                <w:sz w:val="21"/>
              </w:rPr>
            </w:pPr>
          </w:p>
          <w:p>
            <w:pPr>
              <w:pStyle w:val="6"/>
              <w:spacing w:before="82" w:line="208" w:lineRule="auto"/>
              <w:ind w:left="148"/>
            </w:pPr>
            <w:r>
              <w:rPr>
                <w:spacing w:val="8"/>
              </w:rPr>
              <w:t>行政许可</w:t>
            </w:r>
          </w:p>
        </w:tc>
        <w:tc>
          <w:tcPr>
            <w:tcW w:w="13924" w:type="dxa"/>
            <w:vAlign w:val="top"/>
          </w:tcPr>
          <w:p>
            <w:pPr>
              <w:pStyle w:val="6"/>
              <w:spacing w:before="291" w:line="177" w:lineRule="auto"/>
              <w:ind w:left="28" w:right="184" w:hanging="8"/>
            </w:pPr>
            <w:r>
              <w:rPr>
                <w:spacing w:val="5"/>
              </w:rPr>
              <w:t>【行政法规】《危险化学品安全管理条例》（2011年国务院令第344号</w:t>
            </w:r>
            <w:r>
              <w:rPr>
                <w:spacing w:val="-21"/>
              </w:rPr>
              <w:t xml:space="preserve"> </w:t>
            </w:r>
            <w:r>
              <w:rPr>
                <w:spacing w:val="5"/>
              </w:rPr>
              <w:t>，2013年修订）第六十六条</w:t>
            </w:r>
            <w:r>
              <w:rPr>
                <w:spacing w:val="17"/>
                <w:w w:val="101"/>
              </w:rPr>
              <w:t xml:space="preserve"> </w:t>
            </w:r>
            <w:r>
              <w:rPr>
                <w:spacing w:val="5"/>
              </w:rPr>
              <w:t>国家实行危险化学品登记制度</w:t>
            </w:r>
            <w:r>
              <w:rPr>
                <w:spacing w:val="-22"/>
              </w:rPr>
              <w:t xml:space="preserve"> </w:t>
            </w:r>
            <w:r>
              <w:rPr>
                <w:spacing w:val="5"/>
              </w:rPr>
              <w:t>，为危险化学</w:t>
            </w:r>
            <w:r>
              <w:rPr>
                <w:spacing w:val="4"/>
              </w:rPr>
              <w:t>品安全管理以及</w:t>
            </w:r>
            <w:r>
              <w:t xml:space="preserve"> </w:t>
            </w:r>
            <w:r>
              <w:rPr>
                <w:spacing w:val="7"/>
              </w:rPr>
              <w:t>危险化学品事故预防和应急救援提供技术</w:t>
            </w:r>
            <w:r>
              <w:rPr>
                <w:spacing w:val="-22"/>
              </w:rPr>
              <w:t xml:space="preserve"> </w:t>
            </w:r>
            <w:r>
              <w:rPr>
                <w:spacing w:val="7"/>
              </w:rPr>
              <w:t>、信息支持。</w:t>
            </w:r>
          </w:p>
          <w:p>
            <w:pPr>
              <w:pStyle w:val="6"/>
              <w:spacing w:line="192" w:lineRule="auto"/>
              <w:ind w:left="30" w:right="122" w:hanging="10"/>
            </w:pPr>
            <w:r>
              <w:rPr>
                <w:spacing w:val="8"/>
              </w:rPr>
              <w:t>【部门规章】《危险化学品登记管理办法》（原国家安全生产监督管理总局令第53号）第三条 国家</w:t>
            </w:r>
            <w:r>
              <w:rPr>
                <w:spacing w:val="7"/>
              </w:rPr>
              <w:t>实行危险化学品登记制度</w:t>
            </w:r>
            <w:r>
              <w:rPr>
                <w:spacing w:val="-33"/>
              </w:rPr>
              <w:t xml:space="preserve"> </w:t>
            </w:r>
            <w:r>
              <w:rPr>
                <w:spacing w:val="7"/>
              </w:rPr>
              <w:t>。危险化学品登记实行企业申请、</w:t>
            </w:r>
            <w:r>
              <w:t xml:space="preserve"> </w:t>
            </w:r>
            <w:r>
              <w:rPr>
                <w:spacing w:val="5"/>
              </w:rPr>
              <w:t>两级审核</w:t>
            </w:r>
            <w:r>
              <w:rPr>
                <w:spacing w:val="-21"/>
              </w:rPr>
              <w:t xml:space="preserve"> </w:t>
            </w:r>
            <w:r>
              <w:rPr>
                <w:spacing w:val="5"/>
              </w:rPr>
              <w:t>、统一发证</w:t>
            </w:r>
            <w:r>
              <w:rPr>
                <w:spacing w:val="-33"/>
              </w:rPr>
              <w:t xml:space="preserve"> </w:t>
            </w:r>
            <w:r>
              <w:rPr>
                <w:spacing w:val="5"/>
              </w:rPr>
              <w:t>、分级管理的原则。</w:t>
            </w:r>
          </w:p>
        </w:tc>
        <w:tc>
          <w:tcPr>
            <w:tcW w:w="1199" w:type="dxa"/>
            <w:vAlign w:val="top"/>
          </w:tcPr>
          <w:p>
            <w:pPr>
              <w:spacing w:line="44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4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7" w:hRule="atLeast"/>
        </w:trPr>
        <w:tc>
          <w:tcPr>
            <w:tcW w:w="59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82" w:line="225" w:lineRule="auto"/>
              <w:ind w:left="160"/>
            </w:pPr>
            <w:r>
              <w:rPr>
                <w:spacing w:val="-13"/>
              </w:rPr>
              <w:t>108</w:t>
            </w:r>
          </w:p>
        </w:tc>
        <w:tc>
          <w:tcPr>
            <w:tcW w:w="2324" w:type="dxa"/>
            <w:vAlign w:val="top"/>
          </w:tcPr>
          <w:p>
            <w:pPr>
              <w:spacing w:line="278" w:lineRule="auto"/>
              <w:rPr>
                <w:rFonts w:ascii="Arial"/>
                <w:sz w:val="21"/>
              </w:rPr>
            </w:pPr>
          </w:p>
          <w:p>
            <w:pPr>
              <w:spacing w:line="279" w:lineRule="auto"/>
              <w:rPr>
                <w:rFonts w:ascii="Arial"/>
                <w:sz w:val="21"/>
              </w:rPr>
            </w:pPr>
          </w:p>
          <w:p>
            <w:pPr>
              <w:pStyle w:val="6"/>
              <w:spacing w:before="81" w:line="177" w:lineRule="auto"/>
              <w:ind w:left="64"/>
            </w:pPr>
            <w:r>
              <w:rPr>
                <w:spacing w:val="8"/>
              </w:rPr>
              <w:t>对紧急防汛抗旱期征用物</w:t>
            </w:r>
          </w:p>
          <w:p>
            <w:pPr>
              <w:pStyle w:val="6"/>
              <w:spacing w:line="176" w:lineRule="auto"/>
              <w:ind w:left="70"/>
            </w:pPr>
            <w:r>
              <w:rPr>
                <w:spacing w:val="6"/>
              </w:rPr>
              <w:t>资</w:t>
            </w:r>
            <w:r>
              <w:rPr>
                <w:spacing w:val="-34"/>
              </w:rPr>
              <w:t xml:space="preserve"> </w:t>
            </w:r>
            <w:r>
              <w:rPr>
                <w:spacing w:val="6"/>
              </w:rPr>
              <w:t>、设备、交通运输工具</w:t>
            </w:r>
          </w:p>
          <w:p>
            <w:pPr>
              <w:pStyle w:val="6"/>
              <w:spacing w:line="208" w:lineRule="auto"/>
              <w:ind w:left="471"/>
            </w:pPr>
            <w:r>
              <w:rPr>
                <w:spacing w:val="6"/>
              </w:rPr>
              <w:t>和人力的给付。</w:t>
            </w:r>
          </w:p>
        </w:tc>
        <w:tc>
          <w:tcPr>
            <w:tcW w:w="1094"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81" w:line="208" w:lineRule="auto"/>
              <w:ind w:left="148"/>
            </w:pPr>
            <w:r>
              <w:rPr>
                <w:spacing w:val="8"/>
              </w:rPr>
              <w:t>行政给付</w:t>
            </w:r>
          </w:p>
        </w:tc>
        <w:tc>
          <w:tcPr>
            <w:tcW w:w="13924" w:type="dxa"/>
            <w:vAlign w:val="top"/>
          </w:tcPr>
          <w:p>
            <w:pPr>
              <w:pStyle w:val="6"/>
              <w:spacing w:before="154" w:line="177" w:lineRule="auto"/>
              <w:ind w:left="27" w:right="90" w:hanging="7"/>
              <w:jc w:val="both"/>
            </w:pPr>
            <w:r>
              <w:rPr>
                <w:spacing w:val="6"/>
              </w:rPr>
              <w:t>【法律】《中华人民共和国防洪法》（1997年八届全国人大常务委员会第二十七次会议通过</w:t>
            </w:r>
            <w:r>
              <w:rPr>
                <w:spacing w:val="29"/>
              </w:rPr>
              <w:t xml:space="preserve"> </w:t>
            </w:r>
            <w:r>
              <w:rPr>
                <w:spacing w:val="6"/>
              </w:rPr>
              <w:t>，2016年修正）第四十五条在紧急防汛期</w:t>
            </w:r>
            <w:r>
              <w:rPr>
                <w:spacing w:val="-21"/>
              </w:rPr>
              <w:t xml:space="preserve"> </w:t>
            </w:r>
            <w:r>
              <w:rPr>
                <w:spacing w:val="6"/>
              </w:rPr>
              <w:t>，防汛指挥机构根</w:t>
            </w:r>
            <w:r>
              <w:rPr>
                <w:spacing w:val="5"/>
              </w:rPr>
              <w:t>据防汛</w:t>
            </w:r>
            <w:r>
              <w:t xml:space="preserve"> </w:t>
            </w:r>
            <w:r>
              <w:rPr>
                <w:spacing w:val="7"/>
              </w:rPr>
              <w:t>抗洪的需要</w:t>
            </w:r>
            <w:r>
              <w:rPr>
                <w:spacing w:val="-21"/>
              </w:rPr>
              <w:t xml:space="preserve"> </w:t>
            </w:r>
            <w:r>
              <w:rPr>
                <w:spacing w:val="7"/>
              </w:rPr>
              <w:t>，有权在其管辖范围内调用物资、设备、交通运输工具和人力</w:t>
            </w:r>
            <w:r>
              <w:rPr>
                <w:spacing w:val="-21"/>
              </w:rPr>
              <w:t xml:space="preserve"> </w:t>
            </w:r>
            <w:r>
              <w:rPr>
                <w:spacing w:val="7"/>
              </w:rPr>
              <w:t>，决定采取取土占地、砍伐林木</w:t>
            </w:r>
            <w:r>
              <w:rPr>
                <w:spacing w:val="-34"/>
              </w:rPr>
              <w:t xml:space="preserve"> </w:t>
            </w:r>
            <w:r>
              <w:rPr>
                <w:spacing w:val="7"/>
              </w:rPr>
              <w:t>、清除阻水障碍物和其他必要的紧急措施</w:t>
            </w:r>
            <w:r>
              <w:rPr>
                <w:spacing w:val="-23"/>
              </w:rPr>
              <w:t xml:space="preserve"> </w:t>
            </w:r>
            <w:r>
              <w:rPr>
                <w:spacing w:val="7"/>
              </w:rPr>
              <w:t>；必要时</w:t>
            </w:r>
            <w:r>
              <w:rPr>
                <w:spacing w:val="-20"/>
              </w:rPr>
              <w:t xml:space="preserve"> </w:t>
            </w:r>
            <w:r>
              <w:rPr>
                <w:spacing w:val="7"/>
              </w:rPr>
              <w:t>，</w:t>
            </w:r>
            <w:r>
              <w:t xml:space="preserve"> </w:t>
            </w:r>
            <w:r>
              <w:rPr>
                <w:spacing w:val="8"/>
              </w:rPr>
              <w:t>公安、交通等有关部门按照防汛指挥机构的决定</w:t>
            </w:r>
            <w:r>
              <w:rPr>
                <w:spacing w:val="-20"/>
              </w:rPr>
              <w:t xml:space="preserve"> </w:t>
            </w:r>
            <w:r>
              <w:rPr>
                <w:spacing w:val="8"/>
              </w:rPr>
              <w:t>，依法实</w:t>
            </w:r>
            <w:r>
              <w:rPr>
                <w:spacing w:val="7"/>
              </w:rPr>
              <w:t>施陆地和水面交通管制。</w:t>
            </w:r>
          </w:p>
          <w:p>
            <w:pPr>
              <w:pStyle w:val="6"/>
              <w:spacing w:line="181" w:lineRule="auto"/>
              <w:ind w:left="29" w:right="99" w:firstLine="450"/>
            </w:pPr>
            <w:r>
              <w:rPr>
                <w:spacing w:val="7"/>
              </w:rPr>
              <w:t>依照前款规定调用的物资、设备</w:t>
            </w:r>
            <w:r>
              <w:rPr>
                <w:spacing w:val="-30"/>
              </w:rPr>
              <w:t xml:space="preserve"> </w:t>
            </w:r>
            <w:r>
              <w:rPr>
                <w:spacing w:val="7"/>
              </w:rPr>
              <w:t>、交通运输工具等</w:t>
            </w:r>
            <w:r>
              <w:rPr>
                <w:spacing w:val="-22"/>
              </w:rPr>
              <w:t xml:space="preserve"> </w:t>
            </w:r>
            <w:r>
              <w:rPr>
                <w:spacing w:val="7"/>
              </w:rPr>
              <w:t>，在汛期结束后应当及时归还</w:t>
            </w:r>
            <w:r>
              <w:rPr>
                <w:spacing w:val="-22"/>
              </w:rPr>
              <w:t xml:space="preserve"> </w:t>
            </w:r>
            <w:r>
              <w:rPr>
                <w:spacing w:val="7"/>
              </w:rPr>
              <w:t>；造成损坏或者无法归还的</w:t>
            </w:r>
            <w:r>
              <w:rPr>
                <w:spacing w:val="-22"/>
              </w:rPr>
              <w:t xml:space="preserve"> </w:t>
            </w:r>
            <w:r>
              <w:rPr>
                <w:spacing w:val="7"/>
              </w:rPr>
              <w:t>，按照国务院有关规定给予适当补偿或者作其</w:t>
            </w:r>
            <w:r>
              <w:t xml:space="preserve"> </w:t>
            </w:r>
            <w:r>
              <w:rPr>
                <w:spacing w:val="5"/>
              </w:rPr>
              <w:t>他处理。</w:t>
            </w:r>
          </w:p>
          <w:p>
            <w:pPr>
              <w:pStyle w:val="6"/>
              <w:spacing w:line="192" w:lineRule="auto"/>
              <w:ind w:left="31" w:right="46" w:hanging="11"/>
            </w:pPr>
            <w:r>
              <w:rPr>
                <w:spacing w:val="7"/>
              </w:rPr>
              <w:t>【行政法规】《中华人民共和国抗旱条例》（ 国务院令552号）第五十四条   旱情缓解后</w:t>
            </w:r>
            <w:r>
              <w:rPr>
                <w:spacing w:val="-20"/>
              </w:rPr>
              <w:t xml:space="preserve"> </w:t>
            </w:r>
            <w:r>
              <w:rPr>
                <w:spacing w:val="7"/>
              </w:rPr>
              <w:t>，有关地方人民政府防汛抗旱指挥机构应当及时归还紧急抗旱期</w:t>
            </w:r>
            <w:r>
              <w:rPr>
                <w:spacing w:val="6"/>
              </w:rPr>
              <w:t>征用的</w:t>
            </w:r>
            <w:r>
              <w:t xml:space="preserve"> </w:t>
            </w:r>
            <w:r>
              <w:rPr>
                <w:spacing w:val="7"/>
              </w:rPr>
              <w:t>物资、设备、交通运输工具等</w:t>
            </w:r>
            <w:r>
              <w:rPr>
                <w:spacing w:val="-18"/>
              </w:rPr>
              <w:t xml:space="preserve"> </w:t>
            </w:r>
            <w:r>
              <w:rPr>
                <w:spacing w:val="7"/>
              </w:rPr>
              <w:t>，并按照有关法律规定给予补偿。</w:t>
            </w:r>
          </w:p>
        </w:tc>
        <w:tc>
          <w:tcPr>
            <w:tcW w:w="1199" w:type="dxa"/>
            <w:vAlign w:val="top"/>
          </w:tcPr>
          <w:p>
            <w:pPr>
              <w:spacing w:line="338" w:lineRule="auto"/>
              <w:rPr>
                <w:rFonts w:ascii="Arial"/>
                <w:sz w:val="21"/>
              </w:rPr>
            </w:pPr>
          </w:p>
          <w:p>
            <w:pPr>
              <w:spacing w:line="338"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38" w:lineRule="auto"/>
              <w:rPr>
                <w:rFonts w:ascii="Arial"/>
                <w:sz w:val="21"/>
              </w:rPr>
            </w:pPr>
          </w:p>
          <w:p>
            <w:pPr>
              <w:spacing w:line="338"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595" w:type="dxa"/>
            <w:vAlign w:val="top"/>
          </w:tcPr>
          <w:p>
            <w:pPr>
              <w:spacing w:line="286" w:lineRule="auto"/>
              <w:rPr>
                <w:rFonts w:ascii="Arial"/>
                <w:sz w:val="21"/>
              </w:rPr>
            </w:pPr>
          </w:p>
          <w:p>
            <w:pPr>
              <w:spacing w:line="287" w:lineRule="auto"/>
              <w:rPr>
                <w:rFonts w:ascii="Arial"/>
                <w:sz w:val="21"/>
              </w:rPr>
            </w:pPr>
          </w:p>
          <w:p>
            <w:pPr>
              <w:pStyle w:val="6"/>
              <w:spacing w:before="81" w:line="225" w:lineRule="auto"/>
              <w:ind w:left="160"/>
            </w:pPr>
            <w:r>
              <w:rPr>
                <w:spacing w:val="-13"/>
              </w:rPr>
              <w:t>109</w:t>
            </w:r>
          </w:p>
        </w:tc>
        <w:tc>
          <w:tcPr>
            <w:tcW w:w="2324" w:type="dxa"/>
            <w:vAlign w:val="top"/>
          </w:tcPr>
          <w:p>
            <w:pPr>
              <w:spacing w:line="453" w:lineRule="auto"/>
              <w:rPr>
                <w:rFonts w:ascii="Arial"/>
                <w:sz w:val="21"/>
              </w:rPr>
            </w:pPr>
          </w:p>
          <w:p>
            <w:pPr>
              <w:pStyle w:val="6"/>
              <w:spacing w:before="82" w:line="192" w:lineRule="auto"/>
              <w:ind w:left="666" w:right="58" w:hanging="600"/>
            </w:pPr>
            <w:r>
              <w:rPr>
                <w:spacing w:val="8"/>
              </w:rPr>
              <w:t>灾后居民住房恢复重建补</w:t>
            </w:r>
            <w:r>
              <w:rPr>
                <w:spacing w:val="5"/>
              </w:rPr>
              <w:t xml:space="preserve"> </w:t>
            </w:r>
            <w:r>
              <w:rPr>
                <w:spacing w:val="7"/>
              </w:rPr>
              <w:t>助资金发放</w:t>
            </w:r>
          </w:p>
        </w:tc>
        <w:tc>
          <w:tcPr>
            <w:tcW w:w="1094" w:type="dxa"/>
            <w:vAlign w:val="top"/>
          </w:tcPr>
          <w:p>
            <w:pPr>
              <w:spacing w:line="286" w:lineRule="auto"/>
              <w:rPr>
                <w:rFonts w:ascii="Arial"/>
                <w:sz w:val="21"/>
              </w:rPr>
            </w:pPr>
          </w:p>
          <w:p>
            <w:pPr>
              <w:spacing w:line="286" w:lineRule="auto"/>
              <w:rPr>
                <w:rFonts w:ascii="Arial"/>
                <w:sz w:val="21"/>
              </w:rPr>
            </w:pPr>
          </w:p>
          <w:p>
            <w:pPr>
              <w:pStyle w:val="6"/>
              <w:spacing w:before="82" w:line="208" w:lineRule="auto"/>
              <w:ind w:left="148"/>
            </w:pPr>
            <w:r>
              <w:rPr>
                <w:spacing w:val="8"/>
              </w:rPr>
              <w:t>行政给付</w:t>
            </w:r>
          </w:p>
        </w:tc>
        <w:tc>
          <w:tcPr>
            <w:tcW w:w="13924" w:type="dxa"/>
            <w:vAlign w:val="top"/>
          </w:tcPr>
          <w:p>
            <w:pPr>
              <w:spacing w:line="333" w:lineRule="auto"/>
              <w:rPr>
                <w:rFonts w:ascii="Arial"/>
                <w:sz w:val="21"/>
              </w:rPr>
            </w:pPr>
          </w:p>
          <w:p>
            <w:pPr>
              <w:pStyle w:val="6"/>
              <w:spacing w:before="82" w:line="177" w:lineRule="auto"/>
              <w:ind w:left="20"/>
            </w:pPr>
            <w:r>
              <w:rPr>
                <w:spacing w:val="6"/>
              </w:rPr>
              <w:t>【行政法规】《自然灾害救助条例》（ 国务院令第709号）第三条    自然灾害救助工作实行</w:t>
            </w:r>
            <w:r>
              <w:rPr>
                <w:spacing w:val="5"/>
              </w:rPr>
              <w:t>各级人民政府行政领导负责制。</w:t>
            </w:r>
          </w:p>
          <w:p>
            <w:pPr>
              <w:pStyle w:val="6"/>
              <w:spacing w:line="192" w:lineRule="auto"/>
              <w:ind w:left="29" w:right="50" w:hanging="2"/>
            </w:pPr>
            <w:r>
              <w:rPr>
                <w:spacing w:val="8"/>
              </w:rPr>
              <w:t>第十九条 第三款 受灾地区人民政府应急管理等部门应当向经审核确认的居民住房恢复重建补助对象发放补助资金和物资</w:t>
            </w:r>
            <w:r>
              <w:rPr>
                <w:spacing w:val="-18"/>
              </w:rPr>
              <w:t xml:space="preserve"> </w:t>
            </w:r>
            <w:r>
              <w:rPr>
                <w:spacing w:val="8"/>
              </w:rPr>
              <w:t>，住房城乡建设等部门应当为受灾人员</w:t>
            </w:r>
            <w:r>
              <w:t xml:space="preserve"> </w:t>
            </w:r>
            <w:r>
              <w:rPr>
                <w:spacing w:val="8"/>
              </w:rPr>
              <w:t>重建或者修缮因灾损毁的居民住房提供必要的技术支持。</w:t>
            </w:r>
          </w:p>
        </w:tc>
        <w:tc>
          <w:tcPr>
            <w:tcW w:w="1199" w:type="dxa"/>
            <w:vAlign w:val="top"/>
          </w:tcPr>
          <w:p>
            <w:pPr>
              <w:spacing w:line="45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45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9" w:hRule="atLeast"/>
        </w:trPr>
        <w:tc>
          <w:tcPr>
            <w:tcW w:w="59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1" w:line="225" w:lineRule="auto"/>
              <w:ind w:left="160"/>
            </w:pPr>
            <w:r>
              <w:rPr>
                <w:spacing w:val="-13"/>
              </w:rPr>
              <w:t>110</w:t>
            </w:r>
          </w:p>
        </w:tc>
        <w:tc>
          <w:tcPr>
            <w:tcW w:w="232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81" w:line="183" w:lineRule="auto"/>
              <w:ind w:left="62" w:right="58" w:firstLine="2"/>
              <w:jc w:val="both"/>
            </w:pPr>
            <w:r>
              <w:rPr>
                <w:spacing w:val="8"/>
              </w:rPr>
              <w:t>对不符合保障安全生产的</w:t>
            </w:r>
            <w:r>
              <w:rPr>
                <w:spacing w:val="6"/>
              </w:rPr>
              <w:t xml:space="preserve"> </w:t>
            </w:r>
            <w:r>
              <w:rPr>
                <w:spacing w:val="8"/>
              </w:rPr>
              <w:t>国家标准或者行业标准的</w:t>
            </w:r>
            <w:r>
              <w:rPr>
                <w:spacing w:val="9"/>
              </w:rPr>
              <w:t xml:space="preserve"> </w:t>
            </w:r>
            <w:r>
              <w:rPr>
                <w:spacing w:val="6"/>
              </w:rPr>
              <w:t>设施</w:t>
            </w:r>
            <w:r>
              <w:rPr>
                <w:spacing w:val="-27"/>
              </w:rPr>
              <w:t xml:space="preserve"> </w:t>
            </w:r>
            <w:r>
              <w:rPr>
                <w:spacing w:val="6"/>
              </w:rPr>
              <w:t>、设备、器材以及违</w:t>
            </w:r>
            <w:r>
              <w:t xml:space="preserve"> </w:t>
            </w:r>
            <w:r>
              <w:rPr>
                <w:spacing w:val="4"/>
              </w:rPr>
              <w:t>法生产</w:t>
            </w:r>
            <w:r>
              <w:rPr>
                <w:spacing w:val="-26"/>
              </w:rPr>
              <w:t xml:space="preserve"> </w:t>
            </w:r>
            <w:r>
              <w:rPr>
                <w:spacing w:val="4"/>
              </w:rPr>
              <w:t>、储存、使用</w:t>
            </w:r>
            <w:r>
              <w:rPr>
                <w:spacing w:val="-34"/>
              </w:rPr>
              <w:t xml:space="preserve"> </w:t>
            </w:r>
            <w:r>
              <w:rPr>
                <w:spacing w:val="4"/>
              </w:rPr>
              <w:t>、经</w:t>
            </w:r>
            <w:r>
              <w:t xml:space="preserve"> </w:t>
            </w:r>
            <w:r>
              <w:rPr>
                <w:spacing w:val="8"/>
              </w:rPr>
              <w:t>营的危险物品查封、扣押</w:t>
            </w:r>
          </w:p>
        </w:tc>
        <w:tc>
          <w:tcPr>
            <w:tcW w:w="109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2" w:line="208" w:lineRule="auto"/>
              <w:ind w:left="148"/>
            </w:pPr>
            <w:r>
              <w:rPr>
                <w:spacing w:val="8"/>
              </w:rPr>
              <w:t>行政强制</w:t>
            </w:r>
          </w:p>
        </w:tc>
        <w:tc>
          <w:tcPr>
            <w:tcW w:w="13924" w:type="dxa"/>
            <w:vAlign w:val="top"/>
          </w:tcPr>
          <w:p>
            <w:pPr>
              <w:pStyle w:val="6"/>
              <w:spacing w:before="149" w:line="177" w:lineRule="auto"/>
              <w:ind w:left="28" w:right="138" w:hanging="8"/>
              <w:jc w:val="both"/>
            </w:pPr>
            <w:r>
              <w:rPr>
                <w:spacing w:val="7"/>
              </w:rPr>
              <w:t>【法律】《中华人民共和国安全生产法》（2002年第九届全国人大常务委员会第二十八次会议通</w:t>
            </w:r>
            <w:r>
              <w:rPr>
                <w:spacing w:val="6"/>
              </w:rPr>
              <w:t>过</w:t>
            </w:r>
            <w:r>
              <w:rPr>
                <w:spacing w:val="-22"/>
              </w:rPr>
              <w:t xml:space="preserve"> </w:t>
            </w:r>
            <w:r>
              <w:rPr>
                <w:spacing w:val="6"/>
              </w:rPr>
              <w:t>，2021年修正）第六十五条   应急管理部门和其他负有安全</w:t>
            </w:r>
            <w:r>
              <w:t xml:space="preserve"> </w:t>
            </w:r>
            <w:r>
              <w:rPr>
                <w:spacing w:val="8"/>
              </w:rPr>
              <w:t>生产监督管理职责的部门依法开展安全生产行政执法工作</w:t>
            </w:r>
            <w:r>
              <w:rPr>
                <w:spacing w:val="-22"/>
              </w:rPr>
              <w:t xml:space="preserve"> </w:t>
            </w:r>
            <w:r>
              <w:rPr>
                <w:spacing w:val="8"/>
              </w:rPr>
              <w:t>，对生产经营单位执行有关安全生产的法</w:t>
            </w:r>
            <w:r>
              <w:rPr>
                <w:spacing w:val="7"/>
              </w:rPr>
              <w:t>律</w:t>
            </w:r>
            <w:r>
              <w:rPr>
                <w:spacing w:val="-32"/>
              </w:rPr>
              <w:t xml:space="preserve"> </w:t>
            </w:r>
            <w:r>
              <w:rPr>
                <w:spacing w:val="7"/>
              </w:rPr>
              <w:t>、法规和国家标准或者行业标准的情况进行监督检查</w:t>
            </w:r>
            <w:r>
              <w:rPr>
                <w:spacing w:val="-22"/>
              </w:rPr>
              <w:t xml:space="preserve"> </w:t>
            </w:r>
            <w:r>
              <w:rPr>
                <w:spacing w:val="7"/>
              </w:rPr>
              <w:t>，行</w:t>
            </w:r>
            <w:r>
              <w:t xml:space="preserve"> </w:t>
            </w:r>
            <w:r>
              <w:rPr>
                <w:spacing w:val="7"/>
              </w:rPr>
              <w:t>使以下职权:</w:t>
            </w:r>
          </w:p>
          <w:p>
            <w:pPr>
              <w:pStyle w:val="6"/>
              <w:spacing w:before="1" w:line="176" w:lineRule="auto"/>
              <w:ind w:left="30" w:right="198" w:firstLine="341"/>
            </w:pPr>
            <w:r>
              <w:rPr>
                <w:spacing w:val="7"/>
              </w:rPr>
              <w:t>（ 四）对有根据认为不符合保障安全生产的国家标准或者行业标准的设施</w:t>
            </w:r>
            <w:r>
              <w:rPr>
                <w:spacing w:val="-27"/>
              </w:rPr>
              <w:t xml:space="preserve"> </w:t>
            </w:r>
            <w:r>
              <w:rPr>
                <w:spacing w:val="7"/>
              </w:rPr>
              <w:t>、设备、器材以及违法生产</w:t>
            </w:r>
            <w:r>
              <w:rPr>
                <w:spacing w:val="-33"/>
              </w:rPr>
              <w:t xml:space="preserve"> </w:t>
            </w:r>
            <w:r>
              <w:rPr>
                <w:spacing w:val="7"/>
              </w:rPr>
              <w:t>、储存、使用</w:t>
            </w:r>
            <w:r>
              <w:rPr>
                <w:spacing w:val="-33"/>
              </w:rPr>
              <w:t xml:space="preserve"> </w:t>
            </w:r>
            <w:r>
              <w:rPr>
                <w:spacing w:val="7"/>
              </w:rPr>
              <w:t>、经营、运输的危险物品予以查封或者</w:t>
            </w:r>
            <w:r>
              <w:t xml:space="preserve"> </w:t>
            </w:r>
            <w:r>
              <w:rPr>
                <w:spacing w:val="6"/>
              </w:rPr>
              <w:t>扣押</w:t>
            </w:r>
            <w:r>
              <w:rPr>
                <w:spacing w:val="-5"/>
              </w:rPr>
              <w:t xml:space="preserve"> </w:t>
            </w:r>
            <w:r>
              <w:rPr>
                <w:spacing w:val="6"/>
              </w:rPr>
              <w:t>，对违法生产</w:t>
            </w:r>
            <w:r>
              <w:rPr>
                <w:spacing w:val="-34"/>
              </w:rPr>
              <w:t xml:space="preserve"> </w:t>
            </w:r>
            <w:r>
              <w:rPr>
                <w:spacing w:val="6"/>
              </w:rPr>
              <w:t>、储存、使用、经营危险物品的作业场所予以查封</w:t>
            </w:r>
            <w:r>
              <w:rPr>
                <w:spacing w:val="-21"/>
              </w:rPr>
              <w:t xml:space="preserve"> </w:t>
            </w:r>
            <w:r>
              <w:rPr>
                <w:spacing w:val="6"/>
              </w:rPr>
              <w:t>，并依法作出处理决定。</w:t>
            </w:r>
          </w:p>
          <w:p>
            <w:pPr>
              <w:pStyle w:val="6"/>
              <w:spacing w:before="2" w:line="176" w:lineRule="auto"/>
              <w:ind w:left="43" w:right="137" w:hanging="23"/>
              <w:jc w:val="both"/>
            </w:pPr>
            <w:r>
              <w:rPr>
                <w:spacing w:val="7"/>
              </w:rPr>
              <w:t>【部门规章】《应急管理行政执法人员依法履职管理规定》（2022年10月13日应急管理部令第9</w:t>
            </w:r>
            <w:r>
              <w:rPr>
                <w:spacing w:val="6"/>
              </w:rPr>
              <w:t>号公布）第五条</w:t>
            </w:r>
            <w:r>
              <w:rPr>
                <w:spacing w:val="46"/>
                <w:w w:val="101"/>
              </w:rPr>
              <w:t xml:space="preserve"> </w:t>
            </w:r>
            <w:r>
              <w:rPr>
                <w:spacing w:val="6"/>
              </w:rPr>
              <w:t>应急管理行政执法人员根据本部门的安排或者</w:t>
            </w:r>
            <w:r>
              <w:t xml:space="preserve"> </w:t>
            </w:r>
            <w:r>
              <w:rPr>
                <w:spacing w:val="7"/>
              </w:rPr>
              <w:t>当事人的申请</w:t>
            </w:r>
            <w:r>
              <w:rPr>
                <w:spacing w:val="-20"/>
              </w:rPr>
              <w:t xml:space="preserve"> </w:t>
            </w:r>
            <w:r>
              <w:rPr>
                <w:spacing w:val="7"/>
              </w:rPr>
              <w:t>，在法定权限范围内依照法定程序履行行政检查、行政强制</w:t>
            </w:r>
            <w:r>
              <w:rPr>
                <w:spacing w:val="-34"/>
              </w:rPr>
              <w:t xml:space="preserve"> </w:t>
            </w:r>
            <w:r>
              <w:rPr>
                <w:spacing w:val="7"/>
              </w:rPr>
              <w:t>、行政处罚、行政许可等行政执法职责</w:t>
            </w:r>
            <w:r>
              <w:rPr>
                <w:spacing w:val="-21"/>
              </w:rPr>
              <w:t xml:space="preserve"> </w:t>
            </w:r>
            <w:r>
              <w:rPr>
                <w:spacing w:val="7"/>
              </w:rPr>
              <w:t>，做到严格规范公正文</w:t>
            </w:r>
            <w:r>
              <w:rPr>
                <w:spacing w:val="6"/>
              </w:rPr>
              <w:t>明执法</w:t>
            </w:r>
            <w:r>
              <w:rPr>
                <w:spacing w:val="-21"/>
              </w:rPr>
              <w:t xml:space="preserve"> </w:t>
            </w:r>
            <w:r>
              <w:rPr>
                <w:spacing w:val="6"/>
              </w:rPr>
              <w:t>，不得玩忽职守</w:t>
            </w:r>
            <w:r>
              <w:t xml:space="preserve"> </w:t>
            </w:r>
            <w:r>
              <w:rPr>
                <w:spacing w:val="4"/>
              </w:rPr>
              <w:t>、超越职权</w:t>
            </w:r>
            <w:r>
              <w:rPr>
                <w:spacing w:val="-26"/>
              </w:rPr>
              <w:t xml:space="preserve"> </w:t>
            </w:r>
            <w:r>
              <w:rPr>
                <w:spacing w:val="4"/>
              </w:rPr>
              <w:t>、滥用职权</w:t>
            </w:r>
            <w:r>
              <w:rPr>
                <w:spacing w:val="-34"/>
              </w:rPr>
              <w:t xml:space="preserve"> </w:t>
            </w:r>
            <w:r>
              <w:rPr>
                <w:spacing w:val="4"/>
              </w:rPr>
              <w:t>、徇私舞弊。</w:t>
            </w:r>
          </w:p>
          <w:p>
            <w:pPr>
              <w:pStyle w:val="6"/>
              <w:spacing w:before="3" w:line="176" w:lineRule="auto"/>
              <w:ind w:left="27" w:right="152" w:firstLine="335"/>
              <w:jc w:val="both"/>
            </w:pPr>
            <w:r>
              <w:rPr>
                <w:spacing w:val="6"/>
              </w:rPr>
              <w:t>《安全生产违法行为行政处罚办法》（2007年原国家安监总局令第15号公布</w:t>
            </w:r>
            <w:r>
              <w:rPr>
                <w:spacing w:val="-13"/>
              </w:rPr>
              <w:t xml:space="preserve"> </w:t>
            </w:r>
            <w:r>
              <w:rPr>
                <w:spacing w:val="6"/>
              </w:rPr>
              <w:t>，2015年修正）第十五条   对有根据认为不符合安全生产的国家标准或者行业</w:t>
            </w:r>
            <w:r>
              <w:t xml:space="preserve"> </w:t>
            </w:r>
            <w:r>
              <w:rPr>
                <w:spacing w:val="5"/>
              </w:rPr>
              <w:t>标准的在用设施</w:t>
            </w:r>
            <w:r>
              <w:rPr>
                <w:spacing w:val="-22"/>
              </w:rPr>
              <w:t xml:space="preserve"> </w:t>
            </w:r>
            <w:r>
              <w:rPr>
                <w:spacing w:val="5"/>
              </w:rPr>
              <w:t>、设备、器材</w:t>
            </w:r>
            <w:r>
              <w:rPr>
                <w:spacing w:val="-23"/>
              </w:rPr>
              <w:t xml:space="preserve"> </w:t>
            </w:r>
            <w:r>
              <w:rPr>
                <w:spacing w:val="5"/>
              </w:rPr>
              <w:t>，违法生产</w:t>
            </w:r>
            <w:r>
              <w:rPr>
                <w:spacing w:val="-34"/>
              </w:rPr>
              <w:t xml:space="preserve"> </w:t>
            </w:r>
            <w:r>
              <w:rPr>
                <w:spacing w:val="5"/>
              </w:rPr>
              <w:t>、储存</w:t>
            </w:r>
            <w:r>
              <w:rPr>
                <w:spacing w:val="-33"/>
              </w:rPr>
              <w:t xml:space="preserve"> </w:t>
            </w:r>
            <w:r>
              <w:rPr>
                <w:spacing w:val="5"/>
              </w:rPr>
              <w:t>、使用、经营</w:t>
            </w:r>
            <w:r>
              <w:rPr>
                <w:spacing w:val="-34"/>
              </w:rPr>
              <w:t xml:space="preserve"> </w:t>
            </w:r>
            <w:r>
              <w:rPr>
                <w:spacing w:val="5"/>
              </w:rPr>
              <w:t>、运输的危险物品</w:t>
            </w:r>
            <w:r>
              <w:rPr>
                <w:spacing w:val="-20"/>
              </w:rPr>
              <w:t xml:space="preserve"> </w:t>
            </w:r>
            <w:r>
              <w:rPr>
                <w:spacing w:val="5"/>
              </w:rPr>
              <w:t>，</w:t>
            </w:r>
            <w:r>
              <w:rPr>
                <w:spacing w:val="-36"/>
              </w:rPr>
              <w:t xml:space="preserve"> </w:t>
            </w:r>
            <w:r>
              <w:rPr>
                <w:spacing w:val="5"/>
              </w:rPr>
              <w:t>以及违法生产</w:t>
            </w:r>
            <w:r>
              <w:rPr>
                <w:spacing w:val="-33"/>
              </w:rPr>
              <w:t xml:space="preserve"> </w:t>
            </w:r>
            <w:r>
              <w:rPr>
                <w:spacing w:val="5"/>
              </w:rPr>
              <w:t>、储存</w:t>
            </w:r>
            <w:r>
              <w:rPr>
                <w:spacing w:val="-34"/>
              </w:rPr>
              <w:t xml:space="preserve"> </w:t>
            </w:r>
            <w:r>
              <w:rPr>
                <w:spacing w:val="5"/>
              </w:rPr>
              <w:t>、使用、经营危险物品的作业场所</w:t>
            </w:r>
            <w:r>
              <w:rPr>
                <w:spacing w:val="-21"/>
              </w:rPr>
              <w:t xml:space="preserve"> </w:t>
            </w:r>
            <w:r>
              <w:rPr>
                <w:spacing w:val="5"/>
              </w:rPr>
              <w:t>，安全监管监察部门</w:t>
            </w:r>
            <w:r>
              <w:t xml:space="preserve"> </w:t>
            </w:r>
            <w:r>
              <w:rPr>
                <w:spacing w:val="6"/>
              </w:rPr>
              <w:t>应当依照《行政强制法》</w:t>
            </w:r>
            <w:r>
              <w:rPr>
                <w:spacing w:val="-26"/>
              </w:rPr>
              <w:t xml:space="preserve"> </w:t>
            </w:r>
            <w:r>
              <w:rPr>
                <w:spacing w:val="6"/>
              </w:rPr>
              <w:t>的规定予以查封或者扣押</w:t>
            </w:r>
            <w:r>
              <w:rPr>
                <w:spacing w:val="-33"/>
              </w:rPr>
              <w:t xml:space="preserve"> </w:t>
            </w:r>
            <w:r>
              <w:rPr>
                <w:spacing w:val="6"/>
              </w:rPr>
              <w:t>。查封或者扣押的期限不得超过</w:t>
            </w:r>
            <w:r>
              <w:rPr>
                <w:spacing w:val="5"/>
              </w:rPr>
              <w:t>30日</w:t>
            </w:r>
            <w:r>
              <w:rPr>
                <w:spacing w:val="-21"/>
              </w:rPr>
              <w:t xml:space="preserve"> </w:t>
            </w:r>
            <w:r>
              <w:rPr>
                <w:spacing w:val="5"/>
              </w:rPr>
              <w:t>，情况复杂的</w:t>
            </w:r>
            <w:r>
              <w:rPr>
                <w:spacing w:val="-20"/>
              </w:rPr>
              <w:t xml:space="preserve"> </w:t>
            </w:r>
            <w:r>
              <w:rPr>
                <w:spacing w:val="5"/>
              </w:rPr>
              <w:t>，经安全监管监察部门负责人批准</w:t>
            </w:r>
            <w:r>
              <w:rPr>
                <w:spacing w:val="-21"/>
              </w:rPr>
              <w:t xml:space="preserve"> </w:t>
            </w:r>
            <w:r>
              <w:rPr>
                <w:spacing w:val="5"/>
              </w:rPr>
              <w:t>，最多可以延长30日，</w:t>
            </w:r>
            <w:r>
              <w:t xml:space="preserve"> </w:t>
            </w:r>
            <w:r>
              <w:rPr>
                <w:spacing w:val="8"/>
              </w:rPr>
              <w:t>并在查封或者扣押期限内作出处理决定：</w:t>
            </w:r>
          </w:p>
          <w:p>
            <w:pPr>
              <w:pStyle w:val="6"/>
              <w:spacing w:before="1" w:line="176" w:lineRule="auto"/>
              <w:ind w:left="422"/>
            </w:pPr>
            <w:r>
              <w:rPr>
                <w:spacing w:val="9"/>
              </w:rPr>
              <w:t>（一）对违法事实清楚、依法应当没收的非法财</w:t>
            </w:r>
            <w:r>
              <w:rPr>
                <w:spacing w:val="8"/>
              </w:rPr>
              <w:t>物予以没收；</w:t>
            </w:r>
          </w:p>
          <w:p>
            <w:pPr>
              <w:pStyle w:val="6"/>
              <w:spacing w:before="1" w:line="176" w:lineRule="auto"/>
              <w:ind w:left="371"/>
            </w:pPr>
            <w:r>
              <w:rPr>
                <w:spacing w:val="4"/>
              </w:rPr>
              <w:t>（</w:t>
            </w:r>
            <w:r>
              <w:rPr>
                <w:spacing w:val="-13"/>
              </w:rPr>
              <w:t xml:space="preserve"> </w:t>
            </w:r>
            <w:r>
              <w:rPr>
                <w:spacing w:val="4"/>
              </w:rPr>
              <w:t>二</w:t>
            </w:r>
            <w:r>
              <w:rPr>
                <w:spacing w:val="-19"/>
              </w:rPr>
              <w:t xml:space="preserve"> </w:t>
            </w:r>
            <w:r>
              <w:rPr>
                <w:spacing w:val="4"/>
              </w:rPr>
              <w:t>）法律、行政法规规定应当销毁的</w:t>
            </w:r>
            <w:r>
              <w:rPr>
                <w:spacing w:val="-22"/>
              </w:rPr>
              <w:t xml:space="preserve"> </w:t>
            </w:r>
            <w:r>
              <w:rPr>
                <w:spacing w:val="4"/>
              </w:rPr>
              <w:t>，依</w:t>
            </w:r>
            <w:r>
              <w:rPr>
                <w:spacing w:val="3"/>
              </w:rPr>
              <w:t>法销毁；</w:t>
            </w:r>
          </w:p>
          <w:p>
            <w:pPr>
              <w:pStyle w:val="6"/>
              <w:spacing w:before="1" w:line="176" w:lineRule="auto"/>
              <w:ind w:left="371"/>
            </w:pPr>
            <w:r>
              <w:rPr>
                <w:spacing w:val="7"/>
              </w:rPr>
              <w:t>（三）法律、行政法规规定应当解除查封、扣押的</w:t>
            </w:r>
            <w:r>
              <w:rPr>
                <w:spacing w:val="-11"/>
              </w:rPr>
              <w:t xml:space="preserve"> </w:t>
            </w:r>
            <w:r>
              <w:rPr>
                <w:spacing w:val="7"/>
              </w:rPr>
              <w:t>，作出解除查封</w:t>
            </w:r>
            <w:r>
              <w:rPr>
                <w:spacing w:val="-34"/>
              </w:rPr>
              <w:t xml:space="preserve"> </w:t>
            </w:r>
            <w:r>
              <w:rPr>
                <w:spacing w:val="7"/>
              </w:rPr>
              <w:t>、扣押的决定。</w:t>
            </w:r>
          </w:p>
          <w:p>
            <w:pPr>
              <w:pStyle w:val="6"/>
              <w:spacing w:before="1" w:line="207" w:lineRule="auto"/>
              <w:ind w:left="382"/>
            </w:pPr>
            <w:r>
              <w:rPr>
                <w:spacing w:val="6"/>
              </w:rPr>
              <w:t>实施查封</w:t>
            </w:r>
            <w:r>
              <w:rPr>
                <w:spacing w:val="-21"/>
              </w:rPr>
              <w:t xml:space="preserve"> </w:t>
            </w:r>
            <w:r>
              <w:rPr>
                <w:spacing w:val="6"/>
              </w:rPr>
              <w:t>、扣押</w:t>
            </w:r>
            <w:r>
              <w:rPr>
                <w:spacing w:val="-20"/>
              </w:rPr>
              <w:t xml:space="preserve"> </w:t>
            </w:r>
            <w:r>
              <w:rPr>
                <w:spacing w:val="6"/>
              </w:rPr>
              <w:t>，应当制作并当场交付查封、扣押决定书和清单。</w:t>
            </w:r>
          </w:p>
        </w:tc>
        <w:tc>
          <w:tcPr>
            <w:tcW w:w="119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6" w:hRule="atLeast"/>
        </w:trPr>
        <w:tc>
          <w:tcPr>
            <w:tcW w:w="59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2" w:line="227" w:lineRule="auto"/>
              <w:ind w:left="160"/>
            </w:pPr>
            <w:r>
              <w:rPr>
                <w:spacing w:val="-13"/>
              </w:rPr>
              <w:t>111</w:t>
            </w:r>
          </w:p>
        </w:tc>
        <w:tc>
          <w:tcPr>
            <w:tcW w:w="2324" w:type="dxa"/>
            <w:vAlign w:val="top"/>
          </w:tcPr>
          <w:p>
            <w:pPr>
              <w:spacing w:line="336" w:lineRule="auto"/>
              <w:rPr>
                <w:rFonts w:ascii="Arial"/>
                <w:sz w:val="21"/>
              </w:rPr>
            </w:pPr>
          </w:p>
          <w:p>
            <w:pPr>
              <w:spacing w:line="336" w:lineRule="auto"/>
              <w:rPr>
                <w:rFonts w:ascii="Arial"/>
                <w:sz w:val="21"/>
              </w:rPr>
            </w:pPr>
          </w:p>
          <w:p>
            <w:pPr>
              <w:pStyle w:val="6"/>
              <w:spacing w:before="82" w:line="177" w:lineRule="auto"/>
              <w:ind w:left="64"/>
            </w:pPr>
            <w:r>
              <w:rPr>
                <w:spacing w:val="6"/>
              </w:rPr>
              <w:t>对非法生产、经营</w:t>
            </w:r>
            <w:r>
              <w:rPr>
                <w:spacing w:val="-28"/>
              </w:rPr>
              <w:t xml:space="preserve"> </w:t>
            </w:r>
            <w:r>
              <w:rPr>
                <w:spacing w:val="6"/>
              </w:rPr>
              <w:t>、购买</w:t>
            </w:r>
          </w:p>
          <w:p>
            <w:pPr>
              <w:pStyle w:val="6"/>
              <w:spacing w:line="176" w:lineRule="auto"/>
              <w:ind w:left="83"/>
            </w:pPr>
            <w:r>
              <w:rPr>
                <w:spacing w:val="3"/>
              </w:rPr>
              <w:t>、运输易制毒化学品</w:t>
            </w:r>
            <w:r>
              <w:rPr>
                <w:spacing w:val="-13"/>
              </w:rPr>
              <w:t xml:space="preserve"> </w:t>
            </w:r>
            <w:r>
              <w:rPr>
                <w:spacing w:val="3"/>
              </w:rPr>
              <w:t>，或</w:t>
            </w:r>
          </w:p>
          <w:p>
            <w:pPr>
              <w:pStyle w:val="6"/>
              <w:spacing w:line="176" w:lineRule="auto"/>
              <w:ind w:left="66"/>
            </w:pPr>
            <w:r>
              <w:rPr>
                <w:spacing w:val="8"/>
              </w:rPr>
              <w:t>者走私易制毒化学品行为</w:t>
            </w:r>
          </w:p>
          <w:p>
            <w:pPr>
              <w:pStyle w:val="6"/>
              <w:spacing w:line="176" w:lineRule="auto"/>
              <w:ind w:left="81"/>
            </w:pPr>
            <w:r>
              <w:rPr>
                <w:spacing w:val="7"/>
              </w:rPr>
              <w:t>的相关证据材料和违法物</w:t>
            </w:r>
          </w:p>
          <w:p>
            <w:pPr>
              <w:pStyle w:val="6"/>
              <w:spacing w:before="1" w:line="176" w:lineRule="auto"/>
              <w:ind w:left="80"/>
            </w:pPr>
            <w:r>
              <w:rPr>
                <w:spacing w:val="4"/>
              </w:rPr>
              <w:t>品扣押</w:t>
            </w:r>
            <w:r>
              <w:rPr>
                <w:spacing w:val="-20"/>
              </w:rPr>
              <w:t xml:space="preserve"> </w:t>
            </w:r>
            <w:r>
              <w:rPr>
                <w:spacing w:val="4"/>
              </w:rPr>
              <w:t>；临时查封有关场</w:t>
            </w:r>
          </w:p>
          <w:p>
            <w:pPr>
              <w:pStyle w:val="6"/>
              <w:spacing w:line="208" w:lineRule="auto"/>
              <w:ind w:left="1058"/>
            </w:pPr>
            <w:r>
              <w:rPr>
                <w:spacing w:val="5"/>
              </w:rPr>
              <w:t>所</w:t>
            </w:r>
          </w:p>
        </w:tc>
        <w:tc>
          <w:tcPr>
            <w:tcW w:w="109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81" w:line="208" w:lineRule="auto"/>
              <w:ind w:left="148"/>
            </w:pPr>
            <w:r>
              <w:rPr>
                <w:spacing w:val="8"/>
              </w:rPr>
              <w:t>行政强制</w:t>
            </w:r>
          </w:p>
        </w:tc>
        <w:tc>
          <w:tcPr>
            <w:tcW w:w="13924" w:type="dxa"/>
            <w:vAlign w:val="top"/>
          </w:tcPr>
          <w:p>
            <w:pPr>
              <w:spacing w:line="335" w:lineRule="auto"/>
              <w:rPr>
                <w:rFonts w:ascii="Arial"/>
                <w:sz w:val="21"/>
              </w:rPr>
            </w:pPr>
          </w:p>
          <w:p>
            <w:pPr>
              <w:spacing w:line="336" w:lineRule="auto"/>
              <w:rPr>
                <w:rFonts w:ascii="Arial"/>
                <w:sz w:val="21"/>
              </w:rPr>
            </w:pPr>
          </w:p>
          <w:p>
            <w:pPr>
              <w:pStyle w:val="6"/>
              <w:spacing w:before="81" w:line="177" w:lineRule="auto"/>
              <w:ind w:left="29" w:right="150" w:hanging="9"/>
              <w:jc w:val="both"/>
            </w:pPr>
            <w:r>
              <w:rPr>
                <w:spacing w:val="6"/>
              </w:rPr>
              <w:t>【行政法规】《易制毒化学品管理条例》（2005年国务院令第445号</w:t>
            </w:r>
            <w:r>
              <w:rPr>
                <w:spacing w:val="-21"/>
              </w:rPr>
              <w:t xml:space="preserve"> </w:t>
            </w:r>
            <w:r>
              <w:rPr>
                <w:spacing w:val="6"/>
              </w:rPr>
              <w:t>，2018年修</w:t>
            </w:r>
            <w:r>
              <w:rPr>
                <w:spacing w:val="5"/>
              </w:rPr>
              <w:t>订）第三十二条 县级以上人民政府公安机关、食品药品监督管理部门、安全生</w:t>
            </w:r>
            <w:r>
              <w:t xml:space="preserve"> </w:t>
            </w:r>
            <w:r>
              <w:rPr>
                <w:spacing w:val="7"/>
              </w:rPr>
              <w:t>产监督管理部门</w:t>
            </w:r>
            <w:r>
              <w:rPr>
                <w:spacing w:val="-26"/>
              </w:rPr>
              <w:t xml:space="preserve"> </w:t>
            </w:r>
            <w:r>
              <w:rPr>
                <w:spacing w:val="7"/>
              </w:rPr>
              <w:t>、商务主管部门、卫生主管部门</w:t>
            </w:r>
            <w:r>
              <w:rPr>
                <w:spacing w:val="-34"/>
              </w:rPr>
              <w:t xml:space="preserve"> </w:t>
            </w:r>
            <w:r>
              <w:rPr>
                <w:spacing w:val="7"/>
              </w:rPr>
              <w:t>、价格主管部门、铁路主管部门</w:t>
            </w:r>
            <w:r>
              <w:rPr>
                <w:spacing w:val="-33"/>
              </w:rPr>
              <w:t xml:space="preserve"> </w:t>
            </w:r>
            <w:r>
              <w:rPr>
                <w:spacing w:val="7"/>
              </w:rPr>
              <w:t>、交通主管部门</w:t>
            </w:r>
            <w:r>
              <w:rPr>
                <w:spacing w:val="-34"/>
              </w:rPr>
              <w:t xml:space="preserve"> </w:t>
            </w:r>
            <w:r>
              <w:rPr>
                <w:spacing w:val="7"/>
              </w:rPr>
              <w:t>、工商行政管理部门、环境保护主管部门和海关</w:t>
            </w:r>
            <w:r>
              <w:rPr>
                <w:spacing w:val="-21"/>
              </w:rPr>
              <w:t xml:space="preserve"> </w:t>
            </w:r>
            <w:r>
              <w:rPr>
                <w:spacing w:val="7"/>
              </w:rPr>
              <w:t>，应当依照本</w:t>
            </w:r>
            <w:r>
              <w:t xml:space="preserve"> </w:t>
            </w:r>
            <w:r>
              <w:rPr>
                <w:spacing w:val="7"/>
              </w:rPr>
              <w:t>条例和有关法律</w:t>
            </w:r>
            <w:r>
              <w:rPr>
                <w:spacing w:val="-34"/>
              </w:rPr>
              <w:t xml:space="preserve"> </w:t>
            </w:r>
            <w:r>
              <w:rPr>
                <w:spacing w:val="7"/>
              </w:rPr>
              <w:t>、行政法规的规定</w:t>
            </w:r>
            <w:r>
              <w:rPr>
                <w:spacing w:val="-22"/>
              </w:rPr>
              <w:t xml:space="preserve"> </w:t>
            </w:r>
            <w:r>
              <w:rPr>
                <w:spacing w:val="7"/>
              </w:rPr>
              <w:t>，在各自的职责范围内</w:t>
            </w:r>
            <w:r>
              <w:rPr>
                <w:spacing w:val="-22"/>
              </w:rPr>
              <w:t xml:space="preserve"> </w:t>
            </w:r>
            <w:r>
              <w:rPr>
                <w:spacing w:val="7"/>
              </w:rPr>
              <w:t>，加强对易制毒化学</w:t>
            </w:r>
            <w:r>
              <w:rPr>
                <w:spacing w:val="6"/>
              </w:rPr>
              <w:t>品生产、经营</w:t>
            </w:r>
            <w:r>
              <w:rPr>
                <w:spacing w:val="-34"/>
              </w:rPr>
              <w:t xml:space="preserve"> </w:t>
            </w:r>
            <w:r>
              <w:rPr>
                <w:spacing w:val="6"/>
              </w:rPr>
              <w:t>、购买、运输、价格以及进口、出口的监督检查</w:t>
            </w:r>
            <w:r>
              <w:rPr>
                <w:spacing w:val="-23"/>
              </w:rPr>
              <w:t xml:space="preserve"> </w:t>
            </w:r>
            <w:r>
              <w:rPr>
                <w:spacing w:val="6"/>
              </w:rPr>
              <w:t>；对非法生产</w:t>
            </w:r>
            <w:r>
              <w:rPr>
                <w:spacing w:val="-33"/>
              </w:rPr>
              <w:t xml:space="preserve"> </w:t>
            </w:r>
            <w:r>
              <w:rPr>
                <w:spacing w:val="6"/>
              </w:rPr>
              <w:t>、经</w:t>
            </w:r>
            <w:r>
              <w:t xml:space="preserve"> </w:t>
            </w:r>
            <w:r>
              <w:rPr>
                <w:spacing w:val="6"/>
              </w:rPr>
              <w:t>营、购买</w:t>
            </w:r>
            <w:r>
              <w:rPr>
                <w:spacing w:val="-33"/>
              </w:rPr>
              <w:t xml:space="preserve"> </w:t>
            </w:r>
            <w:r>
              <w:rPr>
                <w:spacing w:val="6"/>
              </w:rPr>
              <w:t>、运输易制毒化学品</w:t>
            </w:r>
            <w:r>
              <w:rPr>
                <w:spacing w:val="-23"/>
              </w:rPr>
              <w:t xml:space="preserve"> </w:t>
            </w:r>
            <w:r>
              <w:rPr>
                <w:spacing w:val="6"/>
              </w:rPr>
              <w:t>，或者走私易制毒化学品的行为</w:t>
            </w:r>
            <w:r>
              <w:rPr>
                <w:spacing w:val="-20"/>
              </w:rPr>
              <w:t xml:space="preserve"> </w:t>
            </w:r>
            <w:r>
              <w:rPr>
                <w:spacing w:val="6"/>
              </w:rPr>
              <w:t>，依法予以查</w:t>
            </w:r>
            <w:r>
              <w:rPr>
                <w:spacing w:val="5"/>
              </w:rPr>
              <w:t>处。</w:t>
            </w:r>
          </w:p>
          <w:p>
            <w:pPr>
              <w:pStyle w:val="6"/>
              <w:spacing w:line="192" w:lineRule="auto"/>
              <w:ind w:left="30" w:right="137" w:firstLine="449"/>
            </w:pPr>
            <w:r>
              <w:rPr>
                <w:spacing w:val="8"/>
              </w:rPr>
              <w:t>前款规定的行政主管部门在进行易制毒化学品监督检查时</w:t>
            </w:r>
            <w:r>
              <w:rPr>
                <w:spacing w:val="-21"/>
              </w:rPr>
              <w:t xml:space="preserve"> </w:t>
            </w:r>
            <w:r>
              <w:rPr>
                <w:spacing w:val="8"/>
              </w:rPr>
              <w:t>，可以依法查看现</w:t>
            </w:r>
            <w:r>
              <w:rPr>
                <w:spacing w:val="7"/>
              </w:rPr>
              <w:t>场、查阅和复制有关资料、记录有关情况</w:t>
            </w:r>
            <w:r>
              <w:rPr>
                <w:spacing w:val="-33"/>
              </w:rPr>
              <w:t xml:space="preserve"> </w:t>
            </w:r>
            <w:r>
              <w:rPr>
                <w:spacing w:val="7"/>
              </w:rPr>
              <w:t>、扣押相关的证据材料和违法物品；</w:t>
            </w:r>
            <w:r>
              <w:t xml:space="preserve"> </w:t>
            </w:r>
            <w:r>
              <w:rPr>
                <w:spacing w:val="8"/>
              </w:rPr>
              <w:t>必要时</w:t>
            </w:r>
            <w:r>
              <w:rPr>
                <w:spacing w:val="-21"/>
              </w:rPr>
              <w:t xml:space="preserve"> </w:t>
            </w:r>
            <w:r>
              <w:rPr>
                <w:spacing w:val="8"/>
              </w:rPr>
              <w:t>，可以临时查封有关场所。</w:t>
            </w:r>
            <w:r>
              <w:rPr>
                <w:spacing w:val="-10"/>
              </w:rPr>
              <w:t xml:space="preserve"> </w:t>
            </w:r>
            <w:r>
              <w:rPr>
                <w:spacing w:val="8"/>
              </w:rPr>
              <w:t>被检查的单位或</w:t>
            </w:r>
            <w:r>
              <w:rPr>
                <w:spacing w:val="7"/>
              </w:rPr>
              <w:t>者个人应当如实提供有关情况和材料、物品</w:t>
            </w:r>
            <w:r>
              <w:rPr>
                <w:spacing w:val="-21"/>
              </w:rPr>
              <w:t xml:space="preserve"> </w:t>
            </w:r>
            <w:r>
              <w:rPr>
                <w:spacing w:val="7"/>
              </w:rPr>
              <w:t>，不得拒绝或者隐匿。</w:t>
            </w:r>
          </w:p>
        </w:tc>
        <w:tc>
          <w:tcPr>
            <w:tcW w:w="119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65" w:hRule="atLeast"/>
        </w:trPr>
        <w:tc>
          <w:tcPr>
            <w:tcW w:w="595"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81" w:line="227" w:lineRule="auto"/>
              <w:ind w:left="160"/>
            </w:pPr>
            <w:r>
              <w:rPr>
                <w:spacing w:val="-13"/>
              </w:rPr>
              <w:t>112</w:t>
            </w:r>
          </w:p>
        </w:tc>
        <w:tc>
          <w:tcPr>
            <w:tcW w:w="2324"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82" w:line="177" w:lineRule="auto"/>
              <w:ind w:left="65"/>
            </w:pPr>
            <w:r>
              <w:rPr>
                <w:spacing w:val="8"/>
              </w:rPr>
              <w:t>企业拒不执行消除事故隐</w:t>
            </w:r>
          </w:p>
          <w:p>
            <w:pPr>
              <w:pStyle w:val="6"/>
              <w:spacing w:line="176" w:lineRule="auto"/>
              <w:ind w:left="70"/>
            </w:pPr>
            <w:r>
              <w:rPr>
                <w:spacing w:val="4"/>
              </w:rPr>
              <w:t>患的决定</w:t>
            </w:r>
            <w:r>
              <w:rPr>
                <w:spacing w:val="-12"/>
              </w:rPr>
              <w:t xml:space="preserve"> </w:t>
            </w:r>
            <w:r>
              <w:rPr>
                <w:spacing w:val="4"/>
              </w:rPr>
              <w:t>，采取停止供电</w:t>
            </w:r>
          </w:p>
          <w:p>
            <w:pPr>
              <w:pStyle w:val="6"/>
              <w:spacing w:line="176" w:lineRule="auto"/>
              <w:ind w:left="83"/>
            </w:pPr>
            <w:r>
              <w:rPr>
                <w:spacing w:val="7"/>
              </w:rPr>
              <w:t>、停止供应民用爆炸物品</w:t>
            </w:r>
          </w:p>
          <w:p>
            <w:pPr>
              <w:pStyle w:val="6"/>
              <w:spacing w:line="208" w:lineRule="auto"/>
              <w:ind w:left="665"/>
            </w:pPr>
            <w:r>
              <w:rPr>
                <w:spacing w:val="7"/>
              </w:rPr>
              <w:t>等强制措施</w:t>
            </w:r>
          </w:p>
        </w:tc>
        <w:tc>
          <w:tcPr>
            <w:tcW w:w="109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82" w:line="208" w:lineRule="auto"/>
              <w:ind w:left="148"/>
            </w:pPr>
            <w:r>
              <w:rPr>
                <w:spacing w:val="8"/>
              </w:rPr>
              <w:t>行政强制</w:t>
            </w:r>
          </w:p>
        </w:tc>
        <w:tc>
          <w:tcPr>
            <w:tcW w:w="1392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82" w:line="177" w:lineRule="auto"/>
              <w:ind w:left="31" w:right="139" w:hanging="11"/>
            </w:pPr>
            <w:r>
              <w:rPr>
                <w:spacing w:val="7"/>
              </w:rPr>
              <w:t>【法律】《中华人民共和国安全生产法》（2002年第九届全国人大常务委员会第二十八次会议</w:t>
            </w:r>
            <w:r>
              <w:rPr>
                <w:spacing w:val="6"/>
              </w:rPr>
              <w:t>通过</w:t>
            </w:r>
            <w:r>
              <w:rPr>
                <w:spacing w:val="-22"/>
              </w:rPr>
              <w:t xml:space="preserve"> </w:t>
            </w:r>
            <w:r>
              <w:rPr>
                <w:spacing w:val="6"/>
              </w:rPr>
              <w:t>，2021年修正）第七十条   负有安全生产监督管理职责的部</w:t>
            </w:r>
            <w:r>
              <w:t xml:space="preserve"> </w:t>
            </w:r>
            <w:r>
              <w:rPr>
                <w:spacing w:val="8"/>
              </w:rPr>
              <w:t>门依法对存在重大事故隐患的生产经营单位作出停产停</w:t>
            </w:r>
            <w:r>
              <w:rPr>
                <w:spacing w:val="7"/>
              </w:rPr>
              <w:t>业、停止施工</w:t>
            </w:r>
            <w:r>
              <w:rPr>
                <w:spacing w:val="-33"/>
              </w:rPr>
              <w:t xml:space="preserve"> </w:t>
            </w:r>
            <w:r>
              <w:rPr>
                <w:spacing w:val="7"/>
              </w:rPr>
              <w:t>、停止使用相关设施或者设备的决定</w:t>
            </w:r>
            <w:r>
              <w:rPr>
                <w:spacing w:val="-20"/>
              </w:rPr>
              <w:t xml:space="preserve"> </w:t>
            </w:r>
            <w:r>
              <w:rPr>
                <w:spacing w:val="7"/>
              </w:rPr>
              <w:t>，生产经营单位应当依法执行</w:t>
            </w:r>
            <w:r>
              <w:rPr>
                <w:spacing w:val="-22"/>
              </w:rPr>
              <w:t xml:space="preserve"> </w:t>
            </w:r>
            <w:r>
              <w:rPr>
                <w:spacing w:val="7"/>
              </w:rPr>
              <w:t>，及时消除事故隐患</w:t>
            </w:r>
            <w:r>
              <w:rPr>
                <w:spacing w:val="-31"/>
              </w:rPr>
              <w:t xml:space="preserve"> </w:t>
            </w:r>
            <w:r>
              <w:rPr>
                <w:spacing w:val="7"/>
              </w:rPr>
              <w:t>。</w:t>
            </w:r>
            <w:r>
              <w:t xml:space="preserve"> </w:t>
            </w:r>
            <w:r>
              <w:rPr>
                <w:spacing w:val="7"/>
              </w:rPr>
              <w:t>生产经营单位拒不执行</w:t>
            </w:r>
            <w:r>
              <w:rPr>
                <w:spacing w:val="-19"/>
              </w:rPr>
              <w:t xml:space="preserve"> </w:t>
            </w:r>
            <w:r>
              <w:rPr>
                <w:spacing w:val="7"/>
              </w:rPr>
              <w:t>，有发生生产安全事故的现实危险的</w:t>
            </w:r>
            <w:r>
              <w:rPr>
                <w:spacing w:val="-23"/>
              </w:rPr>
              <w:t xml:space="preserve"> </w:t>
            </w:r>
            <w:r>
              <w:rPr>
                <w:spacing w:val="7"/>
              </w:rPr>
              <w:t>，在保证安全的前提下</w:t>
            </w:r>
            <w:r>
              <w:rPr>
                <w:spacing w:val="-22"/>
              </w:rPr>
              <w:t xml:space="preserve"> </w:t>
            </w:r>
            <w:r>
              <w:rPr>
                <w:spacing w:val="7"/>
              </w:rPr>
              <w:t>，经本部门主要负责人批准</w:t>
            </w:r>
            <w:r>
              <w:rPr>
                <w:spacing w:val="-22"/>
              </w:rPr>
              <w:t xml:space="preserve"> </w:t>
            </w:r>
            <w:r>
              <w:rPr>
                <w:spacing w:val="7"/>
              </w:rPr>
              <w:t>，负有安全生产监督管理职</w:t>
            </w:r>
            <w:r>
              <w:rPr>
                <w:spacing w:val="6"/>
              </w:rPr>
              <w:t>责的部门可以采取通</w:t>
            </w:r>
            <w:r>
              <w:t xml:space="preserve"> </w:t>
            </w:r>
            <w:r>
              <w:rPr>
                <w:spacing w:val="7"/>
              </w:rPr>
              <w:t>知有关单位停止供电</w:t>
            </w:r>
            <w:r>
              <w:rPr>
                <w:spacing w:val="-32"/>
              </w:rPr>
              <w:t xml:space="preserve"> </w:t>
            </w:r>
            <w:r>
              <w:rPr>
                <w:spacing w:val="7"/>
              </w:rPr>
              <w:t>、停止供应民用爆炸物品等措施</w:t>
            </w:r>
            <w:r>
              <w:rPr>
                <w:spacing w:val="-21"/>
              </w:rPr>
              <w:t xml:space="preserve"> </w:t>
            </w:r>
            <w:r>
              <w:rPr>
                <w:spacing w:val="7"/>
              </w:rPr>
              <w:t>，强制生产经营单位履行决定</w:t>
            </w:r>
            <w:r>
              <w:rPr>
                <w:spacing w:val="-33"/>
              </w:rPr>
              <w:t xml:space="preserve"> </w:t>
            </w:r>
            <w:r>
              <w:rPr>
                <w:spacing w:val="7"/>
              </w:rPr>
              <w:t>。通知应当采用书面形式</w:t>
            </w:r>
            <w:r>
              <w:rPr>
                <w:spacing w:val="-20"/>
              </w:rPr>
              <w:t xml:space="preserve"> </w:t>
            </w:r>
            <w:r>
              <w:rPr>
                <w:spacing w:val="6"/>
              </w:rPr>
              <w:t>，有关单位应当予以配合</w:t>
            </w:r>
          </w:p>
          <w:p>
            <w:pPr>
              <w:pStyle w:val="6"/>
              <w:spacing w:line="192" w:lineRule="auto"/>
              <w:ind w:left="29" w:right="98" w:firstLine="450"/>
            </w:pPr>
            <w:r>
              <w:rPr>
                <w:spacing w:val="8"/>
              </w:rPr>
              <w:t>有安全生产监督管理职责的部门依照前款规定采取停止供电措施</w:t>
            </w:r>
            <w:r>
              <w:rPr>
                <w:spacing w:val="-20"/>
              </w:rPr>
              <w:t xml:space="preserve"> </w:t>
            </w:r>
            <w:r>
              <w:rPr>
                <w:spacing w:val="8"/>
              </w:rPr>
              <w:t>，除有危及生产安</w:t>
            </w:r>
            <w:r>
              <w:rPr>
                <w:spacing w:val="7"/>
              </w:rPr>
              <w:t>全的紧急情形外</w:t>
            </w:r>
            <w:r>
              <w:rPr>
                <w:spacing w:val="-23"/>
              </w:rPr>
              <w:t xml:space="preserve"> </w:t>
            </w:r>
            <w:r>
              <w:rPr>
                <w:spacing w:val="7"/>
              </w:rPr>
              <w:t>，应当提前二十四小时通知生产经营单位</w:t>
            </w:r>
            <w:r>
              <w:rPr>
                <w:spacing w:val="-32"/>
              </w:rPr>
              <w:t xml:space="preserve"> </w:t>
            </w:r>
            <w:r>
              <w:rPr>
                <w:spacing w:val="7"/>
              </w:rPr>
              <w:t>。生产经营单</w:t>
            </w:r>
            <w:r>
              <w:t xml:space="preserve"> </w:t>
            </w:r>
            <w:r>
              <w:rPr>
                <w:spacing w:val="8"/>
              </w:rPr>
              <w:t>位依法履行行政决定</w:t>
            </w:r>
            <w:r>
              <w:rPr>
                <w:spacing w:val="-33"/>
              </w:rPr>
              <w:t xml:space="preserve"> </w:t>
            </w:r>
            <w:r>
              <w:rPr>
                <w:spacing w:val="8"/>
              </w:rPr>
              <w:t>、采取相应措施消除事故隐患的</w:t>
            </w:r>
            <w:r>
              <w:rPr>
                <w:spacing w:val="-21"/>
              </w:rPr>
              <w:t xml:space="preserve"> </w:t>
            </w:r>
            <w:r>
              <w:rPr>
                <w:spacing w:val="8"/>
              </w:rPr>
              <w:t>，负有安全生产监督管</w:t>
            </w:r>
            <w:r>
              <w:rPr>
                <w:spacing w:val="7"/>
              </w:rPr>
              <w:t>理职责的部门应当及时解除前款规定的措施。</w:t>
            </w:r>
          </w:p>
        </w:tc>
        <w:tc>
          <w:tcPr>
            <w:tcW w:w="119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6" w:hRule="atLeast"/>
        </w:trPr>
        <w:tc>
          <w:tcPr>
            <w:tcW w:w="595" w:type="dxa"/>
            <w:vAlign w:val="top"/>
          </w:tcPr>
          <w:p>
            <w:pPr>
              <w:spacing w:line="331" w:lineRule="auto"/>
              <w:rPr>
                <w:rFonts w:ascii="Arial"/>
                <w:sz w:val="21"/>
              </w:rPr>
            </w:pPr>
          </w:p>
          <w:p>
            <w:pPr>
              <w:spacing w:line="332" w:lineRule="auto"/>
              <w:rPr>
                <w:rFonts w:ascii="Arial"/>
                <w:sz w:val="21"/>
              </w:rPr>
            </w:pPr>
          </w:p>
          <w:p>
            <w:pPr>
              <w:pStyle w:val="6"/>
              <w:spacing w:before="82" w:line="225" w:lineRule="auto"/>
              <w:ind w:left="160"/>
            </w:pPr>
            <w:r>
              <w:rPr>
                <w:spacing w:val="-13"/>
              </w:rPr>
              <w:t>113</w:t>
            </w:r>
          </w:p>
        </w:tc>
        <w:tc>
          <w:tcPr>
            <w:tcW w:w="2324" w:type="dxa"/>
            <w:vAlign w:val="top"/>
          </w:tcPr>
          <w:p>
            <w:pPr>
              <w:spacing w:line="424" w:lineRule="auto"/>
              <w:rPr>
                <w:rFonts w:ascii="Arial"/>
                <w:sz w:val="21"/>
              </w:rPr>
            </w:pPr>
          </w:p>
          <w:p>
            <w:pPr>
              <w:pStyle w:val="6"/>
              <w:spacing w:before="81" w:line="177" w:lineRule="auto"/>
              <w:ind w:left="67"/>
            </w:pPr>
            <w:r>
              <w:rPr>
                <w:spacing w:val="8"/>
              </w:rPr>
              <w:t>强行清除在河道、湖泊范</w:t>
            </w:r>
          </w:p>
          <w:p>
            <w:pPr>
              <w:pStyle w:val="6"/>
              <w:spacing w:line="176" w:lineRule="auto"/>
              <w:ind w:left="83"/>
            </w:pPr>
            <w:r>
              <w:rPr>
                <w:spacing w:val="7"/>
              </w:rPr>
              <w:t>围内设置的阻碍行洪的障</w:t>
            </w:r>
          </w:p>
          <w:p>
            <w:pPr>
              <w:pStyle w:val="6"/>
              <w:spacing w:before="1" w:line="208" w:lineRule="auto"/>
              <w:ind w:left="963"/>
            </w:pPr>
            <w:r>
              <w:rPr>
                <w:spacing w:val="5"/>
              </w:rPr>
              <w:t>碍物</w:t>
            </w:r>
          </w:p>
        </w:tc>
        <w:tc>
          <w:tcPr>
            <w:tcW w:w="1094" w:type="dxa"/>
            <w:vAlign w:val="top"/>
          </w:tcPr>
          <w:p>
            <w:pPr>
              <w:spacing w:line="331" w:lineRule="auto"/>
              <w:rPr>
                <w:rFonts w:ascii="Arial"/>
                <w:sz w:val="21"/>
              </w:rPr>
            </w:pPr>
          </w:p>
          <w:p>
            <w:pPr>
              <w:spacing w:line="332" w:lineRule="auto"/>
              <w:rPr>
                <w:rFonts w:ascii="Arial"/>
                <w:sz w:val="21"/>
              </w:rPr>
            </w:pPr>
          </w:p>
          <w:p>
            <w:pPr>
              <w:pStyle w:val="6"/>
              <w:spacing w:before="81" w:line="208" w:lineRule="auto"/>
              <w:ind w:left="148"/>
            </w:pPr>
            <w:r>
              <w:rPr>
                <w:spacing w:val="8"/>
              </w:rPr>
              <w:t>行政强制</w:t>
            </w:r>
          </w:p>
        </w:tc>
        <w:tc>
          <w:tcPr>
            <w:tcW w:w="13924" w:type="dxa"/>
            <w:vAlign w:val="top"/>
          </w:tcPr>
          <w:p>
            <w:pPr>
              <w:spacing w:line="424" w:lineRule="auto"/>
              <w:rPr>
                <w:rFonts w:ascii="Arial"/>
                <w:sz w:val="21"/>
              </w:rPr>
            </w:pPr>
          </w:p>
          <w:p>
            <w:pPr>
              <w:pStyle w:val="6"/>
              <w:spacing w:before="81" w:line="187" w:lineRule="auto"/>
              <w:ind w:left="31" w:right="9" w:hanging="11"/>
              <w:jc w:val="both"/>
            </w:pPr>
            <w:r>
              <w:rPr>
                <w:spacing w:val="9"/>
              </w:rPr>
              <w:t>【法律】《中华人民共和国防洪法》（1997年八届全国人大常务委员会第二十七次会议通过</w:t>
            </w:r>
            <w:r>
              <w:rPr>
                <w:spacing w:val="33"/>
              </w:rPr>
              <w:t xml:space="preserve"> </w:t>
            </w:r>
            <w:r>
              <w:rPr>
                <w:spacing w:val="9"/>
              </w:rPr>
              <w:t>，2016年修正）第四十二条 对河道</w:t>
            </w:r>
            <w:r>
              <w:rPr>
                <w:spacing w:val="-31"/>
              </w:rPr>
              <w:t xml:space="preserve"> </w:t>
            </w:r>
            <w:r>
              <w:rPr>
                <w:spacing w:val="9"/>
              </w:rPr>
              <w:t>、湖泊范围内阻碍行洪</w:t>
            </w:r>
            <w:r>
              <w:rPr>
                <w:spacing w:val="8"/>
              </w:rPr>
              <w:t>的障碍</w:t>
            </w:r>
            <w:r>
              <w:t xml:space="preserve"> </w:t>
            </w:r>
            <w:r>
              <w:rPr>
                <w:spacing w:val="6"/>
              </w:rPr>
              <w:t>物</w:t>
            </w:r>
            <w:r>
              <w:rPr>
                <w:spacing w:val="-18"/>
              </w:rPr>
              <w:t xml:space="preserve"> </w:t>
            </w:r>
            <w:r>
              <w:rPr>
                <w:spacing w:val="6"/>
              </w:rPr>
              <w:t>，按照谁设障</w:t>
            </w:r>
            <w:r>
              <w:rPr>
                <w:spacing w:val="-32"/>
              </w:rPr>
              <w:t xml:space="preserve"> </w:t>
            </w:r>
            <w:r>
              <w:rPr>
                <w:spacing w:val="6"/>
              </w:rPr>
              <w:t>、谁清除的原则</w:t>
            </w:r>
            <w:r>
              <w:rPr>
                <w:spacing w:val="-18"/>
              </w:rPr>
              <w:t xml:space="preserve"> </w:t>
            </w:r>
            <w:r>
              <w:rPr>
                <w:spacing w:val="6"/>
              </w:rPr>
              <w:t>，</w:t>
            </w:r>
            <w:r>
              <w:rPr>
                <w:spacing w:val="-24"/>
              </w:rPr>
              <w:t xml:space="preserve"> </w:t>
            </w:r>
            <w:r>
              <w:rPr>
                <w:spacing w:val="6"/>
              </w:rPr>
              <w:t>由防汛指挥机构责令限期清除</w:t>
            </w:r>
            <w:r>
              <w:rPr>
                <w:spacing w:val="-22"/>
              </w:rPr>
              <w:t xml:space="preserve"> </w:t>
            </w:r>
            <w:r>
              <w:rPr>
                <w:spacing w:val="6"/>
              </w:rPr>
              <w:t>；逾期不清除的</w:t>
            </w:r>
            <w:r>
              <w:rPr>
                <w:spacing w:val="-18"/>
              </w:rPr>
              <w:t xml:space="preserve"> </w:t>
            </w:r>
            <w:r>
              <w:rPr>
                <w:spacing w:val="6"/>
              </w:rPr>
              <w:t>，</w:t>
            </w:r>
            <w:r>
              <w:rPr>
                <w:spacing w:val="-27"/>
              </w:rPr>
              <w:t xml:space="preserve"> </w:t>
            </w:r>
            <w:r>
              <w:rPr>
                <w:spacing w:val="6"/>
              </w:rPr>
              <w:t>由防汛指挥机构组织强</w:t>
            </w:r>
            <w:r>
              <w:rPr>
                <w:spacing w:val="5"/>
              </w:rPr>
              <w:t>行清除</w:t>
            </w:r>
            <w:r>
              <w:rPr>
                <w:spacing w:val="-18"/>
              </w:rPr>
              <w:t xml:space="preserve"> </w:t>
            </w:r>
            <w:r>
              <w:rPr>
                <w:spacing w:val="5"/>
              </w:rPr>
              <w:t>，所需费用由设障者承担</w:t>
            </w:r>
            <w:r>
              <w:rPr>
                <w:spacing w:val="-32"/>
              </w:rPr>
              <w:t xml:space="preserve"> </w:t>
            </w:r>
            <w:r>
              <w:rPr>
                <w:spacing w:val="5"/>
              </w:rPr>
              <w:t>。在紧急防汛期</w:t>
            </w:r>
            <w:r>
              <w:rPr>
                <w:spacing w:val="-20"/>
              </w:rPr>
              <w:t xml:space="preserve"> </w:t>
            </w:r>
            <w:r>
              <w:rPr>
                <w:spacing w:val="5"/>
              </w:rPr>
              <w:t>，</w:t>
            </w:r>
            <w:r>
              <w:rPr>
                <w:spacing w:val="-25"/>
              </w:rPr>
              <w:t xml:space="preserve"> </w:t>
            </w:r>
            <w:r>
              <w:rPr>
                <w:spacing w:val="5"/>
              </w:rPr>
              <w:t>国</w:t>
            </w:r>
            <w:r>
              <w:t xml:space="preserve"> </w:t>
            </w:r>
            <w:r>
              <w:rPr>
                <w:spacing w:val="7"/>
              </w:rPr>
              <w:t>家防汛指挥机构或者其授权的流域</w:t>
            </w:r>
            <w:r>
              <w:rPr>
                <w:spacing w:val="-17"/>
              </w:rPr>
              <w:t xml:space="preserve"> </w:t>
            </w:r>
            <w:r>
              <w:rPr>
                <w:spacing w:val="7"/>
              </w:rPr>
              <w:t>、省、</w:t>
            </w:r>
            <w:r>
              <w:rPr>
                <w:spacing w:val="-27"/>
              </w:rPr>
              <w:t xml:space="preserve"> </w:t>
            </w:r>
            <w:r>
              <w:rPr>
                <w:spacing w:val="7"/>
              </w:rPr>
              <w:t>自治区</w:t>
            </w:r>
            <w:r>
              <w:rPr>
                <w:spacing w:val="-34"/>
              </w:rPr>
              <w:t xml:space="preserve"> </w:t>
            </w:r>
            <w:r>
              <w:rPr>
                <w:spacing w:val="7"/>
              </w:rPr>
              <w:t>、直辖市防汛指挥机构有权对壅水、阻水严重的桥梁</w:t>
            </w:r>
            <w:r>
              <w:rPr>
                <w:spacing w:val="-32"/>
              </w:rPr>
              <w:t xml:space="preserve"> </w:t>
            </w:r>
            <w:r>
              <w:rPr>
                <w:spacing w:val="7"/>
              </w:rPr>
              <w:t>、引道、码头和其他跨河工程设施作出紧急处置。</w:t>
            </w:r>
          </w:p>
        </w:tc>
        <w:tc>
          <w:tcPr>
            <w:tcW w:w="1199" w:type="dxa"/>
            <w:vAlign w:val="top"/>
          </w:tcPr>
          <w:p>
            <w:pPr>
              <w:spacing w:line="271" w:lineRule="auto"/>
              <w:rPr>
                <w:rFonts w:ascii="Arial"/>
                <w:sz w:val="21"/>
              </w:rPr>
            </w:pPr>
          </w:p>
          <w:p>
            <w:pPr>
              <w:spacing w:line="272"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71" w:lineRule="auto"/>
              <w:rPr>
                <w:rFonts w:ascii="Arial"/>
                <w:sz w:val="21"/>
              </w:rPr>
            </w:pPr>
          </w:p>
          <w:p>
            <w:pPr>
              <w:spacing w:line="272"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2" w:hRule="atLeast"/>
        </w:trPr>
        <w:tc>
          <w:tcPr>
            <w:tcW w:w="59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82" w:line="227" w:lineRule="auto"/>
              <w:ind w:left="160"/>
            </w:pPr>
            <w:r>
              <w:rPr>
                <w:spacing w:val="-13"/>
              </w:rPr>
              <w:t>114</w:t>
            </w:r>
          </w:p>
        </w:tc>
        <w:tc>
          <w:tcPr>
            <w:tcW w:w="232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82" w:line="208" w:lineRule="auto"/>
              <w:ind w:left="364"/>
            </w:pPr>
            <w:r>
              <w:rPr>
                <w:spacing w:val="8"/>
              </w:rPr>
              <w:t>地震应急预案备案</w:t>
            </w:r>
          </w:p>
        </w:tc>
        <w:tc>
          <w:tcPr>
            <w:tcW w:w="109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81" w:line="208" w:lineRule="auto"/>
              <w:ind w:left="148"/>
            </w:pPr>
            <w:r>
              <w:rPr>
                <w:spacing w:val="8"/>
              </w:rPr>
              <w:t>行政备案</w:t>
            </w:r>
          </w:p>
        </w:tc>
        <w:tc>
          <w:tcPr>
            <w:tcW w:w="13924" w:type="dxa"/>
            <w:vAlign w:val="top"/>
          </w:tcPr>
          <w:p>
            <w:pPr>
              <w:spacing w:line="386" w:lineRule="auto"/>
              <w:rPr>
                <w:rFonts w:ascii="Arial"/>
                <w:sz w:val="21"/>
              </w:rPr>
            </w:pPr>
          </w:p>
          <w:p>
            <w:pPr>
              <w:pStyle w:val="6"/>
              <w:spacing w:before="82" w:line="177" w:lineRule="auto"/>
              <w:ind w:left="36" w:right="82" w:hanging="16"/>
            </w:pPr>
            <w:r>
              <w:rPr>
                <w:spacing w:val="5"/>
              </w:rPr>
              <w:t>【法律】《中华人民共和国防震减灾法》（1997年12月29日第八届全国人民代表大会常务委员会第二十九次会议通过</w:t>
            </w:r>
            <w:r>
              <w:rPr>
                <w:spacing w:val="-9"/>
              </w:rPr>
              <w:t xml:space="preserve"> </w:t>
            </w:r>
            <w:r>
              <w:rPr>
                <w:spacing w:val="5"/>
              </w:rPr>
              <w:t>，2008年修订）第十二条</w:t>
            </w:r>
            <w:r>
              <w:rPr>
                <w:spacing w:val="19"/>
              </w:rPr>
              <w:t xml:space="preserve"> </w:t>
            </w:r>
            <w:r>
              <w:rPr>
                <w:spacing w:val="5"/>
              </w:rPr>
              <w:t>国务院地震工作</w:t>
            </w:r>
            <w:r>
              <w:t xml:space="preserve"> </w:t>
            </w:r>
            <w:r>
              <w:rPr>
                <w:spacing w:val="8"/>
              </w:rPr>
              <w:t>主管部门会同国务院有关部门组织编制国家</w:t>
            </w:r>
            <w:r>
              <w:rPr>
                <w:spacing w:val="7"/>
              </w:rPr>
              <w:t>防震减灾规划</w:t>
            </w:r>
            <w:r>
              <w:rPr>
                <w:spacing w:val="-21"/>
              </w:rPr>
              <w:t xml:space="preserve"> </w:t>
            </w:r>
            <w:r>
              <w:rPr>
                <w:spacing w:val="7"/>
              </w:rPr>
              <w:t>，报国务院批准后组织实施。</w:t>
            </w:r>
          </w:p>
          <w:p>
            <w:pPr>
              <w:pStyle w:val="6"/>
              <w:spacing w:before="1" w:line="176" w:lineRule="auto"/>
              <w:ind w:left="29" w:right="150" w:firstLine="1"/>
            </w:pPr>
            <w:r>
              <w:rPr>
                <w:spacing w:val="8"/>
              </w:rPr>
              <w:t>县级以上地方人民政府负责管理地震工作的部门或者机构会同同级有关部门</w:t>
            </w:r>
            <w:r>
              <w:rPr>
                <w:spacing w:val="-19"/>
              </w:rPr>
              <w:t xml:space="preserve"> </w:t>
            </w:r>
            <w:r>
              <w:rPr>
                <w:spacing w:val="8"/>
              </w:rPr>
              <w:t>，根据上一级防震减灾规划和本行政区域的实际情况</w:t>
            </w:r>
            <w:r>
              <w:rPr>
                <w:spacing w:val="-21"/>
              </w:rPr>
              <w:t xml:space="preserve"> </w:t>
            </w:r>
            <w:r>
              <w:rPr>
                <w:spacing w:val="8"/>
              </w:rPr>
              <w:t>，组织编制</w:t>
            </w:r>
            <w:r>
              <w:rPr>
                <w:spacing w:val="7"/>
              </w:rPr>
              <w:t>本行政区域的防震</w:t>
            </w:r>
            <w:r>
              <w:t xml:space="preserve"> </w:t>
            </w:r>
            <w:r>
              <w:rPr>
                <w:spacing w:val="7"/>
              </w:rPr>
              <w:t>减灾规划</w:t>
            </w:r>
            <w:r>
              <w:rPr>
                <w:spacing w:val="-10"/>
              </w:rPr>
              <w:t xml:space="preserve"> </w:t>
            </w:r>
            <w:r>
              <w:rPr>
                <w:spacing w:val="7"/>
              </w:rPr>
              <w:t>，报本级人民政府批准后组织实施</w:t>
            </w:r>
            <w:r>
              <w:rPr>
                <w:spacing w:val="-21"/>
              </w:rPr>
              <w:t xml:space="preserve"> </w:t>
            </w:r>
            <w:r>
              <w:rPr>
                <w:spacing w:val="7"/>
              </w:rPr>
              <w:t>，并报上一级人民政府负责管理地震工作的部门或者机构备案。</w:t>
            </w:r>
          </w:p>
          <w:p>
            <w:pPr>
              <w:pStyle w:val="6"/>
              <w:spacing w:before="1" w:line="176" w:lineRule="auto"/>
              <w:ind w:left="30" w:right="89" w:hanging="10"/>
            </w:pPr>
            <w:r>
              <w:rPr>
                <w:spacing w:val="7"/>
              </w:rPr>
              <w:t>【地方性法规】《山西省防震减灾条例》（1</w:t>
            </w:r>
            <w:r>
              <w:rPr>
                <w:spacing w:val="6"/>
              </w:rPr>
              <w:t>996年山西省人大常务委员会第二十四次会议通过</w:t>
            </w:r>
            <w:r>
              <w:rPr>
                <w:spacing w:val="-20"/>
              </w:rPr>
              <w:t xml:space="preserve"> </w:t>
            </w:r>
            <w:r>
              <w:rPr>
                <w:spacing w:val="6"/>
              </w:rPr>
              <w:t>，2019年修正）第三十四条 拟订破坏性地震应急预案的单位应根</w:t>
            </w:r>
            <w:r>
              <w:t xml:space="preserve"> </w:t>
            </w:r>
            <w:r>
              <w:rPr>
                <w:spacing w:val="7"/>
              </w:rPr>
              <w:t>据震情的变化和实施中发现的问题</w:t>
            </w:r>
            <w:r>
              <w:rPr>
                <w:spacing w:val="-20"/>
              </w:rPr>
              <w:t xml:space="preserve"> </w:t>
            </w:r>
            <w:r>
              <w:rPr>
                <w:spacing w:val="7"/>
              </w:rPr>
              <w:t>，对破坏性地震应急预案及时进行修订</w:t>
            </w:r>
            <w:r>
              <w:rPr>
                <w:spacing w:val="-21"/>
              </w:rPr>
              <w:t xml:space="preserve"> </w:t>
            </w:r>
            <w:r>
              <w:rPr>
                <w:spacing w:val="7"/>
              </w:rPr>
              <w:t>；涉及重大事项调整的</w:t>
            </w:r>
            <w:r>
              <w:rPr>
                <w:spacing w:val="-23"/>
              </w:rPr>
              <w:t xml:space="preserve"> </w:t>
            </w:r>
            <w:r>
              <w:rPr>
                <w:spacing w:val="6"/>
              </w:rPr>
              <w:t>，应报经原批准机关同意。</w:t>
            </w:r>
          </w:p>
          <w:p>
            <w:pPr>
              <w:pStyle w:val="6"/>
              <w:spacing w:before="1" w:line="176" w:lineRule="auto"/>
              <w:ind w:left="482"/>
            </w:pPr>
            <w:r>
              <w:rPr>
                <w:spacing w:val="7"/>
              </w:rPr>
              <w:t>拟订破坏性地震应急预案的单位</w:t>
            </w:r>
            <w:r>
              <w:rPr>
                <w:spacing w:val="-12"/>
              </w:rPr>
              <w:t xml:space="preserve"> </w:t>
            </w:r>
            <w:r>
              <w:rPr>
                <w:spacing w:val="7"/>
              </w:rPr>
              <w:t>，必要时应组织地震应急模拟演练。</w:t>
            </w:r>
          </w:p>
          <w:p>
            <w:pPr>
              <w:pStyle w:val="6"/>
              <w:spacing w:before="2" w:line="176" w:lineRule="auto"/>
              <w:ind w:left="29" w:right="41" w:hanging="9"/>
            </w:pPr>
            <w:r>
              <w:rPr>
                <w:spacing w:val="6"/>
              </w:rPr>
              <w:t>【规范性文件】《突发事件应急预案管理办法》（ 国办发〔2024〕5号）第二十六条   应急预案审批单位应当在应急预案印发后的20个工作日内</w:t>
            </w:r>
            <w:r>
              <w:rPr>
                <w:spacing w:val="-22"/>
              </w:rPr>
              <w:t xml:space="preserve"> </w:t>
            </w:r>
            <w:r>
              <w:rPr>
                <w:spacing w:val="6"/>
              </w:rPr>
              <w:t>，将应急预案正</w:t>
            </w:r>
            <w:r>
              <w:t xml:space="preserve"> </w:t>
            </w:r>
            <w:r>
              <w:rPr>
                <w:spacing w:val="8"/>
              </w:rPr>
              <w:t>式印发文本（含电子文本）及编制说明</w:t>
            </w:r>
            <w:r>
              <w:rPr>
                <w:spacing w:val="-20"/>
              </w:rPr>
              <w:t xml:space="preserve"> </w:t>
            </w:r>
            <w:r>
              <w:rPr>
                <w:spacing w:val="8"/>
              </w:rPr>
              <w:t>，依照下列规定向有关单</w:t>
            </w:r>
            <w:r>
              <w:rPr>
                <w:spacing w:val="7"/>
              </w:rPr>
              <w:t>位备案并抄送有关部门：</w:t>
            </w:r>
          </w:p>
          <w:p>
            <w:pPr>
              <w:pStyle w:val="6"/>
              <w:spacing w:line="176" w:lineRule="auto"/>
              <w:ind w:left="21"/>
            </w:pPr>
            <w:r>
              <w:rPr>
                <w:spacing w:val="8"/>
              </w:rPr>
              <w:t>（一）县级以上地方人民政府总体应急预案报上一级人</w:t>
            </w:r>
            <w:r>
              <w:rPr>
                <w:spacing w:val="7"/>
              </w:rPr>
              <w:t>民政府备案</w:t>
            </w:r>
            <w:r>
              <w:rPr>
                <w:spacing w:val="-21"/>
              </w:rPr>
              <w:t xml:space="preserve"> </w:t>
            </w:r>
            <w:r>
              <w:rPr>
                <w:spacing w:val="7"/>
              </w:rPr>
              <w:t>，径送上一级人民政府应急管理部门</w:t>
            </w:r>
            <w:r>
              <w:rPr>
                <w:spacing w:val="-20"/>
              </w:rPr>
              <w:t xml:space="preserve"> </w:t>
            </w:r>
            <w:r>
              <w:rPr>
                <w:spacing w:val="7"/>
              </w:rPr>
              <w:t>，</w:t>
            </w:r>
            <w:r>
              <w:rPr>
                <w:spacing w:val="-32"/>
              </w:rPr>
              <w:t xml:space="preserve"> </w:t>
            </w:r>
            <w:r>
              <w:rPr>
                <w:spacing w:val="7"/>
              </w:rPr>
              <w:t>同时抄送上一级人民政府有关部门；</w:t>
            </w:r>
          </w:p>
          <w:p>
            <w:pPr>
              <w:pStyle w:val="6"/>
              <w:spacing w:before="1" w:line="176" w:lineRule="auto"/>
              <w:ind w:left="21"/>
            </w:pPr>
            <w:r>
              <w:rPr>
                <w:spacing w:val="7"/>
              </w:rPr>
              <w:t>（</w:t>
            </w:r>
            <w:r>
              <w:rPr>
                <w:spacing w:val="-14"/>
              </w:rPr>
              <w:t xml:space="preserve"> </w:t>
            </w:r>
            <w:r>
              <w:rPr>
                <w:spacing w:val="7"/>
              </w:rPr>
              <w:t>二</w:t>
            </w:r>
            <w:r>
              <w:rPr>
                <w:spacing w:val="-19"/>
              </w:rPr>
              <w:t xml:space="preserve"> </w:t>
            </w:r>
            <w:r>
              <w:rPr>
                <w:spacing w:val="7"/>
              </w:rPr>
              <w:t>）县级以上地方人民政府专项应急预案报上一级人民政府相应牵头部门</w:t>
            </w:r>
            <w:r>
              <w:rPr>
                <w:spacing w:val="6"/>
              </w:rPr>
              <w:t>备案</w:t>
            </w:r>
            <w:r>
              <w:rPr>
                <w:spacing w:val="-20"/>
              </w:rPr>
              <w:t xml:space="preserve"> </w:t>
            </w:r>
            <w:r>
              <w:rPr>
                <w:spacing w:val="6"/>
              </w:rPr>
              <w:t>，</w:t>
            </w:r>
            <w:r>
              <w:rPr>
                <w:spacing w:val="-34"/>
              </w:rPr>
              <w:t xml:space="preserve"> </w:t>
            </w:r>
            <w:r>
              <w:rPr>
                <w:spacing w:val="6"/>
              </w:rPr>
              <w:t>同时抄送上一级人民政府应急管理部门和有关部门；</w:t>
            </w:r>
          </w:p>
          <w:p>
            <w:pPr>
              <w:pStyle w:val="6"/>
              <w:spacing w:before="1" w:line="176" w:lineRule="auto"/>
              <w:ind w:left="21"/>
            </w:pPr>
            <w:r>
              <w:rPr>
                <w:spacing w:val="7"/>
              </w:rPr>
              <w:t>（三）部门应急预案报本级人民政府备案</w:t>
            </w:r>
            <w:r>
              <w:rPr>
                <w:spacing w:val="-21"/>
              </w:rPr>
              <w:t xml:space="preserve"> </w:t>
            </w:r>
            <w:r>
              <w:rPr>
                <w:spacing w:val="7"/>
              </w:rPr>
              <w:t>，径送本级</w:t>
            </w:r>
            <w:r>
              <w:rPr>
                <w:spacing w:val="6"/>
              </w:rPr>
              <w:t>应急管理部门</w:t>
            </w:r>
            <w:r>
              <w:rPr>
                <w:spacing w:val="-21"/>
              </w:rPr>
              <w:t xml:space="preserve"> </w:t>
            </w:r>
            <w:r>
              <w:rPr>
                <w:spacing w:val="6"/>
              </w:rPr>
              <w:t>，</w:t>
            </w:r>
            <w:r>
              <w:rPr>
                <w:spacing w:val="-32"/>
              </w:rPr>
              <w:t xml:space="preserve"> </w:t>
            </w:r>
            <w:r>
              <w:rPr>
                <w:spacing w:val="6"/>
              </w:rPr>
              <w:t>同时抄送本级有关部门；</w:t>
            </w:r>
          </w:p>
          <w:p>
            <w:pPr>
              <w:pStyle w:val="6"/>
              <w:spacing w:before="1" w:line="192" w:lineRule="auto"/>
              <w:ind w:left="47" w:right="351" w:hanging="26"/>
            </w:pPr>
            <w:r>
              <w:rPr>
                <w:spacing w:val="7"/>
              </w:rPr>
              <w:t>（ 四）联合应急预案按所涉及区域</w:t>
            </w:r>
            <w:r>
              <w:rPr>
                <w:spacing w:val="-21"/>
              </w:rPr>
              <w:t xml:space="preserve"> </w:t>
            </w:r>
            <w:r>
              <w:rPr>
                <w:spacing w:val="7"/>
              </w:rPr>
              <w:t>，依据专项应急预案或部门应急预案有关规定备案</w:t>
            </w:r>
            <w:r>
              <w:rPr>
                <w:spacing w:val="-22"/>
              </w:rPr>
              <w:t xml:space="preserve"> </w:t>
            </w:r>
            <w:r>
              <w:rPr>
                <w:spacing w:val="7"/>
              </w:rPr>
              <w:t>，</w:t>
            </w:r>
            <w:r>
              <w:rPr>
                <w:spacing w:val="-32"/>
              </w:rPr>
              <w:t xml:space="preserve"> </w:t>
            </w:r>
            <w:r>
              <w:rPr>
                <w:spacing w:val="7"/>
              </w:rPr>
              <w:t>同时抄送本地区上一级或共</w:t>
            </w:r>
            <w:r>
              <w:rPr>
                <w:spacing w:val="6"/>
              </w:rPr>
              <w:t>同上一级人民政府应急管理部门和有关部</w:t>
            </w:r>
            <w:r>
              <w:t xml:space="preserve"> </w:t>
            </w:r>
            <w:r>
              <w:rPr>
                <w:spacing w:val="-7"/>
              </w:rPr>
              <w:t>门；</w:t>
            </w:r>
          </w:p>
        </w:tc>
        <w:tc>
          <w:tcPr>
            <w:tcW w:w="1199"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2" w:hRule="atLeast"/>
        </w:trPr>
        <w:tc>
          <w:tcPr>
            <w:tcW w:w="5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82" w:line="225" w:lineRule="auto"/>
              <w:ind w:left="160"/>
            </w:pPr>
            <w:r>
              <w:rPr>
                <w:spacing w:val="-13"/>
              </w:rPr>
              <w:t>115</w:t>
            </w:r>
          </w:p>
        </w:tc>
        <w:tc>
          <w:tcPr>
            <w:tcW w:w="232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2" w:line="177" w:lineRule="auto"/>
              <w:ind w:left="67"/>
            </w:pPr>
            <w:r>
              <w:rPr>
                <w:spacing w:val="8"/>
              </w:rPr>
              <w:t>生产安全事故应急预案备</w:t>
            </w:r>
          </w:p>
          <w:p>
            <w:pPr>
              <w:pStyle w:val="6"/>
              <w:spacing w:line="208" w:lineRule="auto"/>
              <w:ind w:left="1060"/>
            </w:pPr>
            <w:r>
              <w:rPr>
                <w:spacing w:val="3"/>
              </w:rPr>
              <w:t>案</w:t>
            </w:r>
          </w:p>
        </w:tc>
        <w:tc>
          <w:tcPr>
            <w:tcW w:w="109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81" w:line="208" w:lineRule="auto"/>
              <w:ind w:left="148"/>
            </w:pPr>
            <w:r>
              <w:rPr>
                <w:spacing w:val="8"/>
              </w:rPr>
              <w:t>行政备案</w:t>
            </w:r>
          </w:p>
        </w:tc>
        <w:tc>
          <w:tcPr>
            <w:tcW w:w="13924" w:type="dxa"/>
            <w:vAlign w:val="top"/>
          </w:tcPr>
          <w:p>
            <w:pPr>
              <w:pStyle w:val="6"/>
              <w:spacing w:before="296" w:line="177" w:lineRule="auto"/>
              <w:ind w:left="26" w:right="9" w:hanging="6"/>
              <w:jc w:val="both"/>
            </w:pPr>
            <w:r>
              <w:rPr>
                <w:spacing w:val="6"/>
              </w:rPr>
              <w:t>【部门规章】《生产安全事故应急预案管理办法》（2016年原国家安监总局令88号公布</w:t>
            </w:r>
            <w:r>
              <w:rPr>
                <w:spacing w:val="-8"/>
              </w:rPr>
              <w:t xml:space="preserve"> </w:t>
            </w:r>
            <w:r>
              <w:rPr>
                <w:spacing w:val="6"/>
              </w:rPr>
              <w:t>，2019年修正）第二十一条 矿山</w:t>
            </w:r>
            <w:r>
              <w:rPr>
                <w:spacing w:val="-32"/>
              </w:rPr>
              <w:t xml:space="preserve"> </w:t>
            </w:r>
            <w:r>
              <w:rPr>
                <w:spacing w:val="6"/>
              </w:rPr>
              <w:t>、金属冶炼企业和易燃易爆物品</w:t>
            </w:r>
            <w:r>
              <w:rPr>
                <w:spacing w:val="-32"/>
              </w:rPr>
              <w:t xml:space="preserve"> </w:t>
            </w:r>
            <w:r>
              <w:rPr>
                <w:spacing w:val="6"/>
              </w:rPr>
              <w:t>、危险</w:t>
            </w:r>
            <w:r>
              <w:t xml:space="preserve"> </w:t>
            </w:r>
            <w:r>
              <w:rPr>
                <w:spacing w:val="8"/>
              </w:rPr>
              <w:t>化学品的生产</w:t>
            </w:r>
            <w:r>
              <w:rPr>
                <w:spacing w:val="-31"/>
              </w:rPr>
              <w:t xml:space="preserve"> </w:t>
            </w:r>
            <w:r>
              <w:rPr>
                <w:spacing w:val="8"/>
              </w:rPr>
              <w:t>、经营（带储存设施的</w:t>
            </w:r>
            <w:r>
              <w:rPr>
                <w:spacing w:val="-20"/>
              </w:rPr>
              <w:t xml:space="preserve"> </w:t>
            </w:r>
            <w:r>
              <w:rPr>
                <w:spacing w:val="8"/>
              </w:rPr>
              <w:t>，下同）</w:t>
            </w:r>
            <w:r>
              <w:rPr>
                <w:spacing w:val="-23"/>
              </w:rPr>
              <w:t xml:space="preserve"> </w:t>
            </w:r>
            <w:r>
              <w:rPr>
                <w:spacing w:val="8"/>
              </w:rPr>
              <w:t>、储存</w:t>
            </w:r>
            <w:r>
              <w:rPr>
                <w:spacing w:val="-32"/>
              </w:rPr>
              <w:t xml:space="preserve"> </w:t>
            </w:r>
            <w:r>
              <w:rPr>
                <w:spacing w:val="8"/>
              </w:rPr>
              <w:t>、运输企业</w:t>
            </w:r>
            <w:r>
              <w:rPr>
                <w:spacing w:val="-19"/>
              </w:rPr>
              <w:t xml:space="preserve"> </w:t>
            </w:r>
            <w:r>
              <w:rPr>
                <w:spacing w:val="8"/>
              </w:rPr>
              <w:t>，</w:t>
            </w:r>
            <w:r>
              <w:rPr>
                <w:spacing w:val="-31"/>
              </w:rPr>
              <w:t xml:space="preserve"> </w:t>
            </w:r>
            <w:r>
              <w:rPr>
                <w:spacing w:val="8"/>
              </w:rPr>
              <w:t>以及使用危险化学品达到国家规定数量的</w:t>
            </w:r>
            <w:r>
              <w:rPr>
                <w:spacing w:val="7"/>
              </w:rPr>
              <w:t>化工企业</w:t>
            </w:r>
            <w:r>
              <w:rPr>
                <w:spacing w:val="-31"/>
              </w:rPr>
              <w:t xml:space="preserve"> </w:t>
            </w:r>
            <w:r>
              <w:rPr>
                <w:spacing w:val="7"/>
              </w:rPr>
              <w:t>、烟花爆竹生产</w:t>
            </w:r>
            <w:r>
              <w:rPr>
                <w:spacing w:val="-32"/>
              </w:rPr>
              <w:t xml:space="preserve"> </w:t>
            </w:r>
            <w:r>
              <w:rPr>
                <w:spacing w:val="7"/>
              </w:rPr>
              <w:t>、批发经营企业和中型规</w:t>
            </w:r>
            <w:r>
              <w:t xml:space="preserve"> </w:t>
            </w:r>
            <w:r>
              <w:rPr>
                <w:spacing w:val="7"/>
              </w:rPr>
              <w:t>模以上的其他生产经营单位</w:t>
            </w:r>
            <w:r>
              <w:rPr>
                <w:spacing w:val="-21"/>
              </w:rPr>
              <w:t xml:space="preserve"> </w:t>
            </w:r>
            <w:r>
              <w:rPr>
                <w:spacing w:val="7"/>
              </w:rPr>
              <w:t>，应当对本单位编制的应急预案进行评审</w:t>
            </w:r>
            <w:r>
              <w:rPr>
                <w:spacing w:val="-21"/>
              </w:rPr>
              <w:t xml:space="preserve"> </w:t>
            </w:r>
            <w:r>
              <w:rPr>
                <w:spacing w:val="7"/>
              </w:rPr>
              <w:t>，并形成书面评审纪要。</w:t>
            </w:r>
          </w:p>
          <w:p>
            <w:pPr>
              <w:pStyle w:val="6"/>
              <w:spacing w:line="176" w:lineRule="auto"/>
              <w:ind w:left="479"/>
            </w:pPr>
            <w:r>
              <w:rPr>
                <w:spacing w:val="8"/>
              </w:rPr>
              <w:t>前款规定以外的其他生产经营单位可以根据自身需要</w:t>
            </w:r>
            <w:r>
              <w:rPr>
                <w:spacing w:val="-21"/>
              </w:rPr>
              <w:t xml:space="preserve"> </w:t>
            </w:r>
            <w:r>
              <w:rPr>
                <w:spacing w:val="8"/>
              </w:rPr>
              <w:t>，对本单位编制的</w:t>
            </w:r>
            <w:r>
              <w:rPr>
                <w:spacing w:val="7"/>
              </w:rPr>
              <w:t>应急预案进行论证。</w:t>
            </w:r>
          </w:p>
          <w:p>
            <w:pPr>
              <w:pStyle w:val="6"/>
              <w:spacing w:before="1" w:line="176" w:lineRule="auto"/>
              <w:ind w:left="28" w:right="10" w:firstLine="450"/>
            </w:pPr>
            <w:r>
              <w:rPr>
                <w:spacing w:val="7"/>
              </w:rPr>
              <w:t>第二十四条 生产经营单位的应急预案经评审或者论证后</w:t>
            </w:r>
            <w:r>
              <w:rPr>
                <w:spacing w:val="-19"/>
              </w:rPr>
              <w:t xml:space="preserve"> </w:t>
            </w:r>
            <w:r>
              <w:rPr>
                <w:spacing w:val="7"/>
              </w:rPr>
              <w:t>，</w:t>
            </w:r>
            <w:r>
              <w:rPr>
                <w:spacing w:val="-28"/>
              </w:rPr>
              <w:t xml:space="preserve"> </w:t>
            </w:r>
            <w:r>
              <w:rPr>
                <w:spacing w:val="7"/>
              </w:rPr>
              <w:t>由本单位主要负责人签署</w:t>
            </w:r>
            <w:r>
              <w:rPr>
                <w:spacing w:val="-20"/>
              </w:rPr>
              <w:t xml:space="preserve"> </w:t>
            </w:r>
            <w:r>
              <w:rPr>
                <w:spacing w:val="7"/>
              </w:rPr>
              <w:t>，</w:t>
            </w:r>
            <w:r>
              <w:rPr>
                <w:spacing w:val="-30"/>
              </w:rPr>
              <w:t xml:space="preserve"> </w:t>
            </w:r>
            <w:r>
              <w:rPr>
                <w:spacing w:val="7"/>
              </w:rPr>
              <w:t>向本单位从业人员公布</w:t>
            </w:r>
            <w:r>
              <w:rPr>
                <w:spacing w:val="-20"/>
              </w:rPr>
              <w:t xml:space="preserve"> </w:t>
            </w:r>
            <w:r>
              <w:rPr>
                <w:spacing w:val="7"/>
              </w:rPr>
              <w:t>，并及时发放到本单位有关</w:t>
            </w:r>
            <w:r>
              <w:rPr>
                <w:spacing w:val="6"/>
              </w:rPr>
              <w:t>部门、岗位和相关</w:t>
            </w:r>
            <w:r>
              <w:t xml:space="preserve"> </w:t>
            </w:r>
            <w:r>
              <w:rPr>
                <w:spacing w:val="7"/>
              </w:rPr>
              <w:t>应急救援队伍。</w:t>
            </w:r>
          </w:p>
          <w:p>
            <w:pPr>
              <w:pStyle w:val="6"/>
              <w:spacing w:before="3" w:line="176" w:lineRule="auto"/>
              <w:ind w:left="30" w:right="9" w:firstLine="400"/>
            </w:pPr>
            <w:r>
              <w:rPr>
                <w:spacing w:val="7"/>
              </w:rPr>
              <w:t>第二十六条 易燃易爆物品</w:t>
            </w:r>
            <w:r>
              <w:rPr>
                <w:spacing w:val="-34"/>
              </w:rPr>
              <w:t xml:space="preserve"> </w:t>
            </w:r>
            <w:r>
              <w:rPr>
                <w:spacing w:val="7"/>
              </w:rPr>
              <w:t>、危险化学品等危险物品的生产</w:t>
            </w:r>
            <w:r>
              <w:rPr>
                <w:spacing w:val="-32"/>
              </w:rPr>
              <w:t xml:space="preserve"> </w:t>
            </w:r>
            <w:r>
              <w:rPr>
                <w:spacing w:val="7"/>
              </w:rPr>
              <w:t>、经营</w:t>
            </w:r>
            <w:r>
              <w:rPr>
                <w:spacing w:val="-32"/>
              </w:rPr>
              <w:t xml:space="preserve"> </w:t>
            </w:r>
            <w:r>
              <w:rPr>
                <w:spacing w:val="7"/>
              </w:rPr>
              <w:t>、储存</w:t>
            </w:r>
            <w:r>
              <w:rPr>
                <w:spacing w:val="-33"/>
              </w:rPr>
              <w:t xml:space="preserve"> </w:t>
            </w:r>
            <w:r>
              <w:rPr>
                <w:spacing w:val="7"/>
              </w:rPr>
              <w:t>、运输</w:t>
            </w:r>
            <w:r>
              <w:rPr>
                <w:spacing w:val="6"/>
              </w:rPr>
              <w:t>单位</w:t>
            </w:r>
            <w:r>
              <w:rPr>
                <w:spacing w:val="-21"/>
              </w:rPr>
              <w:t xml:space="preserve"> </w:t>
            </w:r>
            <w:r>
              <w:rPr>
                <w:spacing w:val="6"/>
              </w:rPr>
              <w:t>，矿山、金属冶炼、城市轨道交通运营</w:t>
            </w:r>
            <w:r>
              <w:rPr>
                <w:spacing w:val="-32"/>
              </w:rPr>
              <w:t xml:space="preserve"> </w:t>
            </w:r>
            <w:r>
              <w:rPr>
                <w:spacing w:val="6"/>
              </w:rPr>
              <w:t>、建筑施工单位</w:t>
            </w:r>
            <w:r>
              <w:rPr>
                <w:spacing w:val="-20"/>
              </w:rPr>
              <w:t xml:space="preserve"> </w:t>
            </w:r>
            <w:r>
              <w:rPr>
                <w:spacing w:val="6"/>
              </w:rPr>
              <w:t>，</w:t>
            </w:r>
            <w:r>
              <w:rPr>
                <w:spacing w:val="-32"/>
              </w:rPr>
              <w:t xml:space="preserve"> </w:t>
            </w:r>
            <w:r>
              <w:rPr>
                <w:spacing w:val="6"/>
              </w:rPr>
              <w:t>以及宾馆</w:t>
            </w:r>
            <w:r>
              <w:rPr>
                <w:spacing w:val="-32"/>
              </w:rPr>
              <w:t xml:space="preserve"> </w:t>
            </w:r>
            <w:r>
              <w:rPr>
                <w:spacing w:val="6"/>
              </w:rPr>
              <w:t>、商</w:t>
            </w:r>
            <w:r>
              <w:t xml:space="preserve"> </w:t>
            </w:r>
            <w:r>
              <w:rPr>
                <w:spacing w:val="8"/>
              </w:rPr>
              <w:t>场</w:t>
            </w:r>
            <w:r>
              <w:rPr>
                <w:spacing w:val="-32"/>
              </w:rPr>
              <w:t xml:space="preserve"> </w:t>
            </w:r>
            <w:r>
              <w:rPr>
                <w:spacing w:val="8"/>
              </w:rPr>
              <w:t>、娱乐场所</w:t>
            </w:r>
            <w:r>
              <w:rPr>
                <w:spacing w:val="-32"/>
              </w:rPr>
              <w:t xml:space="preserve"> </w:t>
            </w:r>
            <w:r>
              <w:rPr>
                <w:spacing w:val="8"/>
              </w:rPr>
              <w:t>、旅游景区等人员密集场所经营单位</w:t>
            </w:r>
            <w:r>
              <w:rPr>
                <w:spacing w:val="-20"/>
              </w:rPr>
              <w:t xml:space="preserve"> </w:t>
            </w:r>
            <w:r>
              <w:rPr>
                <w:spacing w:val="8"/>
              </w:rPr>
              <w:t>，应当在应急预案公布之日起20个工作日内</w:t>
            </w:r>
            <w:r>
              <w:rPr>
                <w:spacing w:val="-22"/>
              </w:rPr>
              <w:t xml:space="preserve"> </w:t>
            </w:r>
            <w:r>
              <w:rPr>
                <w:spacing w:val="8"/>
              </w:rPr>
              <w:t>，按照分级属地</w:t>
            </w:r>
            <w:r>
              <w:rPr>
                <w:spacing w:val="7"/>
              </w:rPr>
              <w:t>原则</w:t>
            </w:r>
            <w:r>
              <w:rPr>
                <w:spacing w:val="-19"/>
              </w:rPr>
              <w:t xml:space="preserve"> </w:t>
            </w:r>
            <w:r>
              <w:rPr>
                <w:spacing w:val="7"/>
              </w:rPr>
              <w:t>，</w:t>
            </w:r>
            <w:r>
              <w:rPr>
                <w:spacing w:val="-28"/>
              </w:rPr>
              <w:t xml:space="preserve"> </w:t>
            </w:r>
            <w:r>
              <w:rPr>
                <w:spacing w:val="7"/>
              </w:rPr>
              <w:t>向县级以上人民政府应急管理部门和其他</w:t>
            </w:r>
            <w:r>
              <w:t xml:space="preserve"> </w:t>
            </w:r>
            <w:r>
              <w:rPr>
                <w:spacing w:val="7"/>
              </w:rPr>
              <w:t>负有安全生产监督管理职责的部门进行备案</w:t>
            </w:r>
            <w:r>
              <w:rPr>
                <w:spacing w:val="-12"/>
              </w:rPr>
              <w:t xml:space="preserve"> </w:t>
            </w:r>
            <w:r>
              <w:rPr>
                <w:spacing w:val="7"/>
              </w:rPr>
              <w:t>，并依法向社会公布。</w:t>
            </w:r>
          </w:p>
          <w:p>
            <w:pPr>
              <w:pStyle w:val="6"/>
              <w:spacing w:before="1" w:line="176" w:lineRule="auto"/>
              <w:ind w:left="29" w:right="11" w:firstLine="450"/>
            </w:pPr>
            <w:r>
              <w:rPr>
                <w:spacing w:val="8"/>
              </w:rPr>
              <w:t>前款所列单位属于中央企业的</w:t>
            </w:r>
            <w:r>
              <w:rPr>
                <w:spacing w:val="-18"/>
              </w:rPr>
              <w:t xml:space="preserve"> </w:t>
            </w:r>
            <w:r>
              <w:rPr>
                <w:spacing w:val="8"/>
              </w:rPr>
              <w:t>，其总部（上市公司）</w:t>
            </w:r>
            <w:r>
              <w:rPr>
                <w:spacing w:val="-24"/>
              </w:rPr>
              <w:t xml:space="preserve"> </w:t>
            </w:r>
            <w:r>
              <w:rPr>
                <w:spacing w:val="8"/>
              </w:rPr>
              <w:t>的应急预案</w:t>
            </w:r>
            <w:r>
              <w:rPr>
                <w:spacing w:val="-20"/>
              </w:rPr>
              <w:t xml:space="preserve"> </w:t>
            </w:r>
            <w:r>
              <w:rPr>
                <w:spacing w:val="8"/>
              </w:rPr>
              <w:t>，报国务院主管的</w:t>
            </w:r>
            <w:r>
              <w:rPr>
                <w:spacing w:val="7"/>
              </w:rPr>
              <w:t>负有安全生产监督管理职责的部门备案</w:t>
            </w:r>
            <w:r>
              <w:rPr>
                <w:spacing w:val="-18"/>
              </w:rPr>
              <w:t xml:space="preserve"> </w:t>
            </w:r>
            <w:r>
              <w:rPr>
                <w:spacing w:val="7"/>
              </w:rPr>
              <w:t>，并抄送应急管理部</w:t>
            </w:r>
            <w:r>
              <w:rPr>
                <w:spacing w:val="-20"/>
              </w:rPr>
              <w:t xml:space="preserve"> </w:t>
            </w:r>
            <w:r>
              <w:rPr>
                <w:spacing w:val="7"/>
              </w:rPr>
              <w:t>；其所属单</w:t>
            </w:r>
            <w:r>
              <w:t xml:space="preserve"> </w:t>
            </w:r>
            <w:r>
              <w:rPr>
                <w:spacing w:val="8"/>
              </w:rPr>
              <w:t>位的应急预案报所在地的省、</w:t>
            </w:r>
            <w:r>
              <w:rPr>
                <w:spacing w:val="-27"/>
              </w:rPr>
              <w:t xml:space="preserve"> </w:t>
            </w:r>
            <w:r>
              <w:rPr>
                <w:spacing w:val="8"/>
              </w:rPr>
              <w:t>自治区</w:t>
            </w:r>
            <w:r>
              <w:rPr>
                <w:spacing w:val="-34"/>
              </w:rPr>
              <w:t xml:space="preserve"> </w:t>
            </w:r>
            <w:r>
              <w:rPr>
                <w:spacing w:val="8"/>
              </w:rPr>
              <w:t>、直辖市或者设区的市级人民政府主管的负有</w:t>
            </w:r>
            <w:r>
              <w:rPr>
                <w:spacing w:val="7"/>
              </w:rPr>
              <w:t>安全生产监督管理职责的部门备案</w:t>
            </w:r>
            <w:r>
              <w:rPr>
                <w:spacing w:val="-21"/>
              </w:rPr>
              <w:t xml:space="preserve"> </w:t>
            </w:r>
            <w:r>
              <w:rPr>
                <w:spacing w:val="7"/>
              </w:rPr>
              <w:t>，并抄送同级人民政府应急管理部门。</w:t>
            </w:r>
          </w:p>
          <w:p>
            <w:pPr>
              <w:pStyle w:val="6"/>
              <w:spacing w:before="3" w:line="176" w:lineRule="auto"/>
              <w:ind w:left="29" w:right="9" w:firstLine="450"/>
              <w:jc w:val="both"/>
            </w:pPr>
            <w:r>
              <w:rPr>
                <w:spacing w:val="8"/>
              </w:rPr>
              <w:t>本条第一款所列单位不属于中央企业的</w:t>
            </w:r>
            <w:r>
              <w:rPr>
                <w:spacing w:val="-19"/>
              </w:rPr>
              <w:t xml:space="preserve"> </w:t>
            </w:r>
            <w:r>
              <w:rPr>
                <w:spacing w:val="8"/>
              </w:rPr>
              <w:t>，其中非煤矿山</w:t>
            </w:r>
            <w:r>
              <w:rPr>
                <w:spacing w:val="-33"/>
              </w:rPr>
              <w:t xml:space="preserve"> </w:t>
            </w:r>
            <w:r>
              <w:rPr>
                <w:spacing w:val="8"/>
              </w:rPr>
              <w:t>、金属</w:t>
            </w:r>
            <w:r>
              <w:rPr>
                <w:spacing w:val="7"/>
              </w:rPr>
              <w:t>冶炼和危险化学品生产</w:t>
            </w:r>
            <w:r>
              <w:rPr>
                <w:spacing w:val="-34"/>
              </w:rPr>
              <w:t xml:space="preserve"> </w:t>
            </w:r>
            <w:r>
              <w:rPr>
                <w:spacing w:val="7"/>
              </w:rPr>
              <w:t>、经营</w:t>
            </w:r>
            <w:r>
              <w:rPr>
                <w:spacing w:val="-32"/>
              </w:rPr>
              <w:t xml:space="preserve"> </w:t>
            </w:r>
            <w:r>
              <w:rPr>
                <w:spacing w:val="7"/>
              </w:rPr>
              <w:t>、储存</w:t>
            </w:r>
            <w:r>
              <w:rPr>
                <w:spacing w:val="-33"/>
              </w:rPr>
              <w:t xml:space="preserve"> </w:t>
            </w:r>
            <w:r>
              <w:rPr>
                <w:spacing w:val="7"/>
              </w:rPr>
              <w:t>、运输企业</w:t>
            </w:r>
            <w:r>
              <w:rPr>
                <w:spacing w:val="-19"/>
              </w:rPr>
              <w:t xml:space="preserve"> </w:t>
            </w:r>
            <w:r>
              <w:rPr>
                <w:spacing w:val="7"/>
              </w:rPr>
              <w:t>，</w:t>
            </w:r>
            <w:r>
              <w:rPr>
                <w:spacing w:val="-31"/>
              </w:rPr>
              <w:t xml:space="preserve"> </w:t>
            </w:r>
            <w:r>
              <w:rPr>
                <w:spacing w:val="7"/>
              </w:rPr>
              <w:t>以及使用危险化学品达到国家规定数量的</w:t>
            </w:r>
            <w:r>
              <w:t xml:space="preserve"> </w:t>
            </w:r>
            <w:r>
              <w:rPr>
                <w:spacing w:val="9"/>
              </w:rPr>
              <w:t>化工企业</w:t>
            </w:r>
            <w:r>
              <w:rPr>
                <w:spacing w:val="-20"/>
              </w:rPr>
              <w:t xml:space="preserve"> </w:t>
            </w:r>
            <w:r>
              <w:rPr>
                <w:spacing w:val="9"/>
              </w:rPr>
              <w:t>、烟花爆竹生产</w:t>
            </w:r>
            <w:r>
              <w:rPr>
                <w:spacing w:val="-31"/>
              </w:rPr>
              <w:t xml:space="preserve"> </w:t>
            </w:r>
            <w:r>
              <w:rPr>
                <w:spacing w:val="9"/>
              </w:rPr>
              <w:t>、批发经营企业的应急预案</w:t>
            </w:r>
            <w:r>
              <w:rPr>
                <w:spacing w:val="-17"/>
              </w:rPr>
              <w:t xml:space="preserve"> </w:t>
            </w:r>
            <w:r>
              <w:rPr>
                <w:spacing w:val="9"/>
              </w:rPr>
              <w:t>，按照隶属关系报所在地县级以上地方人民政府应急管理部门备案</w:t>
            </w:r>
            <w:r>
              <w:rPr>
                <w:spacing w:val="-20"/>
              </w:rPr>
              <w:t xml:space="preserve"> </w:t>
            </w:r>
            <w:r>
              <w:rPr>
                <w:spacing w:val="9"/>
              </w:rPr>
              <w:t>；本款前述单位以外的其他生产经营单</w:t>
            </w:r>
            <w:r>
              <w:t xml:space="preserve"> </w:t>
            </w:r>
            <w:r>
              <w:rPr>
                <w:spacing w:val="6"/>
              </w:rPr>
              <w:t>位应急预案的备案</w:t>
            </w:r>
            <w:r>
              <w:rPr>
                <w:spacing w:val="-19"/>
              </w:rPr>
              <w:t xml:space="preserve"> </w:t>
            </w:r>
            <w:r>
              <w:rPr>
                <w:spacing w:val="6"/>
              </w:rPr>
              <w:t>，</w:t>
            </w:r>
            <w:r>
              <w:rPr>
                <w:spacing w:val="-27"/>
              </w:rPr>
              <w:t xml:space="preserve"> </w:t>
            </w:r>
            <w:r>
              <w:rPr>
                <w:spacing w:val="6"/>
              </w:rPr>
              <w:t>由省、</w:t>
            </w:r>
            <w:r>
              <w:rPr>
                <w:spacing w:val="-29"/>
              </w:rPr>
              <w:t xml:space="preserve"> </w:t>
            </w:r>
            <w:r>
              <w:rPr>
                <w:spacing w:val="6"/>
              </w:rPr>
              <w:t>自治区</w:t>
            </w:r>
            <w:r>
              <w:rPr>
                <w:spacing w:val="-33"/>
              </w:rPr>
              <w:t xml:space="preserve"> </w:t>
            </w:r>
            <w:r>
              <w:rPr>
                <w:spacing w:val="6"/>
              </w:rPr>
              <w:t>、直辖市人民政府负有安全生产监督管理职</w:t>
            </w:r>
            <w:r>
              <w:rPr>
                <w:spacing w:val="5"/>
              </w:rPr>
              <w:t>责的部门确定。</w:t>
            </w:r>
          </w:p>
          <w:p>
            <w:pPr>
              <w:pStyle w:val="6"/>
              <w:spacing w:before="1" w:line="176" w:lineRule="auto"/>
              <w:ind w:left="482"/>
            </w:pPr>
            <w:r>
              <w:rPr>
                <w:spacing w:val="8"/>
              </w:rPr>
              <w:t>油气输送管道运营单位的应急预案</w:t>
            </w:r>
            <w:r>
              <w:rPr>
                <w:spacing w:val="-20"/>
              </w:rPr>
              <w:t xml:space="preserve"> </w:t>
            </w:r>
            <w:r>
              <w:rPr>
                <w:spacing w:val="8"/>
              </w:rPr>
              <w:t>，除按照本条第一款、第二款的规定备</w:t>
            </w:r>
            <w:r>
              <w:rPr>
                <w:spacing w:val="7"/>
              </w:rPr>
              <w:t>案外</w:t>
            </w:r>
            <w:r>
              <w:rPr>
                <w:spacing w:val="-21"/>
              </w:rPr>
              <w:t xml:space="preserve"> </w:t>
            </w:r>
            <w:r>
              <w:rPr>
                <w:spacing w:val="7"/>
              </w:rPr>
              <w:t>，还应当抄送所经行政区域的县级人民政府应急管理部门。</w:t>
            </w:r>
          </w:p>
          <w:p>
            <w:pPr>
              <w:pStyle w:val="6"/>
              <w:spacing w:before="2" w:line="176" w:lineRule="auto"/>
              <w:ind w:left="30" w:right="9" w:firstLine="501"/>
            </w:pPr>
            <w:r>
              <w:rPr>
                <w:spacing w:val="9"/>
              </w:rPr>
              <w:t>海洋石油开采企业的应急预案</w:t>
            </w:r>
            <w:r>
              <w:rPr>
                <w:spacing w:val="-21"/>
              </w:rPr>
              <w:t xml:space="preserve"> </w:t>
            </w:r>
            <w:r>
              <w:rPr>
                <w:spacing w:val="9"/>
              </w:rPr>
              <w:t>，除按照本条第一款、第二款的规定</w:t>
            </w:r>
            <w:r>
              <w:rPr>
                <w:spacing w:val="8"/>
              </w:rPr>
              <w:t>备案外</w:t>
            </w:r>
            <w:r>
              <w:rPr>
                <w:spacing w:val="-21"/>
              </w:rPr>
              <w:t xml:space="preserve"> </w:t>
            </w:r>
            <w:r>
              <w:rPr>
                <w:spacing w:val="8"/>
              </w:rPr>
              <w:t>，还应当抄送所经行政区域的县级人民政府应急管理部门和海洋石油安全监管机</w:t>
            </w:r>
            <w:r>
              <w:t xml:space="preserve"> </w:t>
            </w:r>
            <w:r>
              <w:rPr>
                <w:spacing w:val="1"/>
              </w:rPr>
              <w:t>构。</w:t>
            </w:r>
          </w:p>
          <w:p>
            <w:pPr>
              <w:pStyle w:val="6"/>
              <w:spacing w:before="1" w:line="207" w:lineRule="auto"/>
              <w:ind w:left="580"/>
            </w:pPr>
            <w:r>
              <w:rPr>
                <w:spacing w:val="8"/>
              </w:rPr>
              <w:t>煤矿企业的应急预案除按照本条第一款、第二款的规定备案外</w:t>
            </w:r>
            <w:r>
              <w:rPr>
                <w:spacing w:val="-22"/>
              </w:rPr>
              <w:t xml:space="preserve"> </w:t>
            </w:r>
            <w:r>
              <w:rPr>
                <w:spacing w:val="8"/>
              </w:rPr>
              <w:t>，还应当抄送所在地的煤矿安全监</w:t>
            </w:r>
            <w:r>
              <w:rPr>
                <w:spacing w:val="7"/>
              </w:rPr>
              <w:t>察机构。</w:t>
            </w:r>
          </w:p>
        </w:tc>
        <w:tc>
          <w:tcPr>
            <w:tcW w:w="119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7" w:hRule="atLeast"/>
        </w:trPr>
        <w:tc>
          <w:tcPr>
            <w:tcW w:w="595"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82" w:line="225" w:lineRule="auto"/>
              <w:ind w:left="160"/>
            </w:pPr>
            <w:r>
              <w:rPr>
                <w:spacing w:val="-13"/>
              </w:rPr>
              <w:t>116</w:t>
            </w:r>
          </w:p>
        </w:tc>
        <w:tc>
          <w:tcPr>
            <w:tcW w:w="2324" w:type="dxa"/>
            <w:vAlign w:val="top"/>
          </w:tcPr>
          <w:p>
            <w:pPr>
              <w:spacing w:line="446" w:lineRule="auto"/>
              <w:rPr>
                <w:rFonts w:ascii="Arial"/>
                <w:sz w:val="21"/>
              </w:rPr>
            </w:pPr>
          </w:p>
          <w:p>
            <w:pPr>
              <w:pStyle w:val="6"/>
              <w:spacing w:before="82" w:line="177" w:lineRule="auto"/>
              <w:ind w:left="27" w:right="94" w:firstLine="2"/>
            </w:pPr>
            <w:r>
              <w:rPr>
                <w:spacing w:val="8"/>
              </w:rPr>
              <w:t>生产储存危险化学品（含</w:t>
            </w:r>
            <w:r>
              <w:rPr>
                <w:spacing w:val="5"/>
              </w:rPr>
              <w:t xml:space="preserve"> 油气长输管道）</w:t>
            </w:r>
            <w:r>
              <w:rPr>
                <w:spacing w:val="-17"/>
              </w:rPr>
              <w:t xml:space="preserve"> </w:t>
            </w:r>
            <w:r>
              <w:rPr>
                <w:spacing w:val="5"/>
              </w:rPr>
              <w:t>的建设项</w:t>
            </w:r>
            <w:r>
              <w:t xml:space="preserve"> </w:t>
            </w:r>
            <w:r>
              <w:rPr>
                <w:spacing w:val="5"/>
              </w:rPr>
              <w:t>目</w:t>
            </w:r>
            <w:r>
              <w:rPr>
                <w:spacing w:val="-18"/>
              </w:rPr>
              <w:t xml:space="preserve"> </w:t>
            </w:r>
            <w:r>
              <w:rPr>
                <w:spacing w:val="5"/>
              </w:rPr>
              <w:t>；使用危险化学品从事</w:t>
            </w:r>
            <w:r>
              <w:t xml:space="preserve"> </w:t>
            </w:r>
            <w:r>
              <w:rPr>
                <w:spacing w:val="8"/>
              </w:rPr>
              <w:t>生产并且使用量达到规定</w:t>
            </w:r>
            <w:r>
              <w:rPr>
                <w:spacing w:val="6"/>
              </w:rPr>
              <w:t xml:space="preserve"> </w:t>
            </w:r>
            <w:r>
              <w:rPr>
                <w:spacing w:val="8"/>
              </w:rPr>
              <w:t>数量的化工建设项目（属 于危险化学品生产的除</w:t>
            </w:r>
          </w:p>
          <w:p>
            <w:pPr>
              <w:pStyle w:val="6"/>
              <w:spacing w:line="203" w:lineRule="auto"/>
              <w:ind w:left="26"/>
            </w:pPr>
            <w:r>
              <w:rPr>
                <w:spacing w:val="8"/>
              </w:rPr>
              <w:t>外）试运行备案</w:t>
            </w:r>
          </w:p>
        </w:tc>
        <w:tc>
          <w:tcPr>
            <w:tcW w:w="1094"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81" w:line="208" w:lineRule="auto"/>
              <w:ind w:left="148"/>
            </w:pPr>
            <w:r>
              <w:rPr>
                <w:spacing w:val="8"/>
              </w:rPr>
              <w:t>行政备案</w:t>
            </w:r>
          </w:p>
        </w:tc>
        <w:tc>
          <w:tcPr>
            <w:tcW w:w="13924" w:type="dxa"/>
            <w:vAlign w:val="top"/>
          </w:tcPr>
          <w:p>
            <w:pPr>
              <w:pStyle w:val="6"/>
              <w:spacing w:before="172" w:line="177" w:lineRule="auto"/>
              <w:ind w:left="29" w:right="87" w:hanging="9"/>
            </w:pPr>
            <w:r>
              <w:rPr>
                <w:spacing w:val="6"/>
              </w:rPr>
              <w:t>【部门规章】《建设项目安全设施“三同时</w:t>
            </w:r>
            <w:r>
              <w:rPr>
                <w:spacing w:val="-40"/>
              </w:rPr>
              <w:t xml:space="preserve"> </w:t>
            </w:r>
            <w:r>
              <w:rPr>
                <w:spacing w:val="6"/>
              </w:rPr>
              <w:t>”监督管理暂行办法》（2010年原国家安监总局令第3</w:t>
            </w:r>
            <w:r>
              <w:rPr>
                <w:spacing w:val="5"/>
              </w:rPr>
              <w:t>6号公布</w:t>
            </w:r>
            <w:r>
              <w:rPr>
                <w:spacing w:val="-24"/>
              </w:rPr>
              <w:t xml:space="preserve"> </w:t>
            </w:r>
            <w:r>
              <w:rPr>
                <w:spacing w:val="5"/>
              </w:rPr>
              <w:t>，2015年修订）第二十一条第二十一条 本办法第七条</w:t>
            </w:r>
            <w:r>
              <w:t xml:space="preserve"> </w:t>
            </w:r>
            <w:r>
              <w:rPr>
                <w:spacing w:val="6"/>
              </w:rPr>
              <w:t>规定的建设项目竣工后</w:t>
            </w:r>
            <w:r>
              <w:rPr>
                <w:spacing w:val="-18"/>
              </w:rPr>
              <w:t xml:space="preserve"> </w:t>
            </w:r>
            <w:r>
              <w:rPr>
                <w:spacing w:val="6"/>
              </w:rPr>
              <w:t>，根据规定建设项目需要试运行（包括生产</w:t>
            </w:r>
            <w:r>
              <w:rPr>
                <w:spacing w:val="-34"/>
              </w:rPr>
              <w:t xml:space="preserve"> </w:t>
            </w:r>
            <w:r>
              <w:rPr>
                <w:spacing w:val="6"/>
              </w:rPr>
              <w:t>、使用</w:t>
            </w:r>
            <w:r>
              <w:rPr>
                <w:spacing w:val="-20"/>
              </w:rPr>
              <w:t xml:space="preserve"> </w:t>
            </w:r>
            <w:r>
              <w:rPr>
                <w:spacing w:val="6"/>
              </w:rPr>
              <w:t>，下同）</w:t>
            </w:r>
            <w:r>
              <w:rPr>
                <w:spacing w:val="-29"/>
              </w:rPr>
              <w:t xml:space="preserve"> </w:t>
            </w:r>
            <w:r>
              <w:rPr>
                <w:spacing w:val="6"/>
              </w:rPr>
              <w:t>的</w:t>
            </w:r>
            <w:r>
              <w:rPr>
                <w:spacing w:val="-21"/>
              </w:rPr>
              <w:t xml:space="preserve"> </w:t>
            </w:r>
            <w:r>
              <w:rPr>
                <w:spacing w:val="6"/>
              </w:rPr>
              <w:t>，应当在正式投入生产或者使用前进行试运行。</w:t>
            </w:r>
          </w:p>
          <w:p>
            <w:pPr>
              <w:pStyle w:val="6"/>
              <w:spacing w:line="176" w:lineRule="auto"/>
              <w:ind w:left="478"/>
            </w:pPr>
            <w:r>
              <w:rPr>
                <w:spacing w:val="5"/>
              </w:rPr>
              <w:t>试运行时间应当不少于30日</w:t>
            </w:r>
            <w:r>
              <w:rPr>
                <w:spacing w:val="-20"/>
              </w:rPr>
              <w:t xml:space="preserve"> </w:t>
            </w:r>
            <w:r>
              <w:rPr>
                <w:spacing w:val="5"/>
              </w:rPr>
              <w:t>，最长不得超过180日</w:t>
            </w:r>
            <w:r>
              <w:rPr>
                <w:spacing w:val="-21"/>
              </w:rPr>
              <w:t xml:space="preserve"> </w:t>
            </w:r>
            <w:r>
              <w:rPr>
                <w:spacing w:val="4"/>
              </w:rPr>
              <w:t>，</w:t>
            </w:r>
            <w:r>
              <w:rPr>
                <w:spacing w:val="-30"/>
              </w:rPr>
              <w:t xml:space="preserve"> </w:t>
            </w:r>
            <w:r>
              <w:rPr>
                <w:spacing w:val="4"/>
              </w:rPr>
              <w:t>国家有关部门有规定或者特殊要求的行业除外。</w:t>
            </w:r>
          </w:p>
          <w:p>
            <w:pPr>
              <w:pStyle w:val="6"/>
              <w:spacing w:line="176" w:lineRule="auto"/>
              <w:ind w:left="472"/>
            </w:pPr>
            <w:r>
              <w:rPr>
                <w:spacing w:val="8"/>
              </w:rPr>
              <w:t>（依照建设项目安全许可的权限</w:t>
            </w:r>
            <w:r>
              <w:rPr>
                <w:spacing w:val="-19"/>
              </w:rPr>
              <w:t xml:space="preserve"> </w:t>
            </w:r>
            <w:r>
              <w:rPr>
                <w:spacing w:val="8"/>
              </w:rPr>
              <w:t>，分别向相应的应急管理部门备案）</w:t>
            </w:r>
          </w:p>
          <w:p>
            <w:pPr>
              <w:pStyle w:val="6"/>
              <w:spacing w:before="5" w:line="176" w:lineRule="auto"/>
              <w:ind w:left="20" w:right="141" w:hanging="7"/>
            </w:pPr>
            <w:r>
              <w:rPr>
                <w:spacing w:val="6"/>
              </w:rPr>
              <w:t>《危险化学品建设项目安全监督管理办法》（ 国家安全生产监督管理总局第45号</w:t>
            </w:r>
            <w:r>
              <w:rPr>
                <w:spacing w:val="-20"/>
              </w:rPr>
              <w:t xml:space="preserve"> </w:t>
            </w:r>
            <w:r>
              <w:rPr>
                <w:spacing w:val="6"/>
              </w:rPr>
              <w:t>，2015年修订）第二十二条建设单位应当组织建设项目的</w:t>
            </w:r>
            <w:r>
              <w:rPr>
                <w:spacing w:val="5"/>
              </w:rPr>
              <w:t>设计、施工</w:t>
            </w:r>
            <w:r>
              <w:rPr>
                <w:spacing w:val="-34"/>
              </w:rPr>
              <w:t xml:space="preserve"> </w:t>
            </w:r>
            <w:r>
              <w:rPr>
                <w:spacing w:val="5"/>
              </w:rPr>
              <w:t>、监理等</w:t>
            </w:r>
            <w:r>
              <w:t xml:space="preserve"> </w:t>
            </w:r>
            <w:r>
              <w:rPr>
                <w:spacing w:val="8"/>
              </w:rPr>
              <w:t>有关单位和专家</w:t>
            </w:r>
            <w:r>
              <w:rPr>
                <w:spacing w:val="-21"/>
              </w:rPr>
              <w:t xml:space="preserve"> </w:t>
            </w:r>
            <w:r>
              <w:rPr>
                <w:spacing w:val="8"/>
              </w:rPr>
              <w:t>，研究提出建设项目试生产（使用</w:t>
            </w:r>
            <w:r>
              <w:rPr>
                <w:spacing w:val="-18"/>
              </w:rPr>
              <w:t>）（</w:t>
            </w:r>
            <w:r>
              <w:rPr>
                <w:spacing w:val="8"/>
              </w:rPr>
              <w:t>以下简称试生产〈使用〉</w:t>
            </w:r>
            <w:r>
              <w:rPr>
                <w:spacing w:val="-10"/>
              </w:rPr>
              <w:t xml:space="preserve"> </w:t>
            </w:r>
            <w:r>
              <w:rPr>
                <w:spacing w:val="8"/>
              </w:rPr>
              <w:t>）可能出现的安全问题及对策</w:t>
            </w:r>
            <w:r>
              <w:rPr>
                <w:spacing w:val="-21"/>
              </w:rPr>
              <w:t xml:space="preserve"> </w:t>
            </w:r>
            <w:r>
              <w:rPr>
                <w:spacing w:val="8"/>
              </w:rPr>
              <w:t>，并按照有关</w:t>
            </w:r>
            <w:r>
              <w:rPr>
                <w:spacing w:val="7"/>
              </w:rPr>
              <w:t>安全生产法律、法规</w:t>
            </w:r>
            <w:r>
              <w:rPr>
                <w:spacing w:val="-33"/>
              </w:rPr>
              <w:t xml:space="preserve"> </w:t>
            </w:r>
            <w:r>
              <w:rPr>
                <w:spacing w:val="7"/>
              </w:rPr>
              <w:t>、规章和国家</w:t>
            </w:r>
            <w:r>
              <w:t xml:space="preserve"> </w:t>
            </w:r>
            <w:r>
              <w:rPr>
                <w:spacing w:val="9"/>
              </w:rPr>
              <w:t>标准、行业标准的规定</w:t>
            </w:r>
            <w:r>
              <w:rPr>
                <w:spacing w:val="-19"/>
              </w:rPr>
              <w:t xml:space="preserve"> </w:t>
            </w:r>
            <w:r>
              <w:rPr>
                <w:spacing w:val="9"/>
              </w:rPr>
              <w:t>，制定周密的试生产（使用）方案。试生产（使用）方案应当包括下列有关安全生产的内容</w:t>
            </w:r>
            <w:r>
              <w:rPr>
                <w:spacing w:val="-14"/>
              </w:rPr>
              <w:t>：（</w:t>
            </w:r>
            <w:r>
              <w:rPr>
                <w:spacing w:val="9"/>
              </w:rPr>
              <w:t>一）建设项目设备及管道试压、吹扫</w:t>
            </w:r>
            <w:r>
              <w:rPr>
                <w:spacing w:val="-34"/>
              </w:rPr>
              <w:t xml:space="preserve"> </w:t>
            </w:r>
            <w:r>
              <w:rPr>
                <w:spacing w:val="9"/>
              </w:rPr>
              <w:t>、</w:t>
            </w:r>
            <w:r>
              <w:t xml:space="preserve"> </w:t>
            </w:r>
            <w:r>
              <w:rPr>
                <w:spacing w:val="9"/>
              </w:rPr>
              <w:t>气密、单机试车、仪表调校、联动试车等生产准备的完成情况</w:t>
            </w:r>
            <w:r>
              <w:rPr>
                <w:spacing w:val="-21"/>
              </w:rPr>
              <w:t xml:space="preserve"> </w:t>
            </w:r>
            <w:r>
              <w:rPr>
                <w:spacing w:val="-31"/>
              </w:rPr>
              <w:t>；（</w:t>
            </w:r>
            <w:r>
              <w:rPr>
                <w:spacing w:val="-15"/>
              </w:rPr>
              <w:t xml:space="preserve"> </w:t>
            </w:r>
            <w:r>
              <w:rPr>
                <w:spacing w:val="9"/>
              </w:rPr>
              <w:t>二</w:t>
            </w:r>
            <w:r>
              <w:rPr>
                <w:spacing w:val="-19"/>
              </w:rPr>
              <w:t xml:space="preserve"> </w:t>
            </w:r>
            <w:r>
              <w:rPr>
                <w:spacing w:val="9"/>
              </w:rPr>
              <w:t>）投料试车方案</w:t>
            </w:r>
            <w:r>
              <w:rPr>
                <w:spacing w:val="-23"/>
              </w:rPr>
              <w:t xml:space="preserve"> </w:t>
            </w:r>
            <w:r>
              <w:rPr>
                <w:spacing w:val="-31"/>
              </w:rPr>
              <w:t>；（</w:t>
            </w:r>
            <w:r>
              <w:rPr>
                <w:spacing w:val="9"/>
              </w:rPr>
              <w:t>三）试生产（使用）过程中可能出现的安全问</w:t>
            </w:r>
            <w:r>
              <w:rPr>
                <w:spacing w:val="8"/>
              </w:rPr>
              <w:t>题、对策及应急预案</w:t>
            </w:r>
            <w:r>
              <w:rPr>
                <w:spacing w:val="-20"/>
              </w:rPr>
              <w:t xml:space="preserve"> </w:t>
            </w:r>
            <w:r>
              <w:rPr>
                <w:spacing w:val="8"/>
              </w:rPr>
              <w:t>；</w:t>
            </w:r>
            <w:r>
              <w:t xml:space="preserve"> </w:t>
            </w:r>
            <w:r>
              <w:rPr>
                <w:spacing w:val="10"/>
              </w:rPr>
              <w:t>（ 四）建设项目周边环境与建设项目安全试生产（使用）相互影响的确认情况</w:t>
            </w:r>
            <w:r>
              <w:rPr>
                <w:spacing w:val="-17"/>
              </w:rPr>
              <w:t xml:space="preserve"> </w:t>
            </w:r>
            <w:r>
              <w:rPr>
                <w:spacing w:val="-36"/>
              </w:rPr>
              <w:t>；（</w:t>
            </w:r>
            <w:r>
              <w:rPr>
                <w:spacing w:val="10"/>
              </w:rPr>
              <w:t>五）危险化学品</w:t>
            </w:r>
            <w:r>
              <w:rPr>
                <w:spacing w:val="9"/>
              </w:rPr>
              <w:t>重大危险源监控措施的落实情况</w:t>
            </w:r>
            <w:r>
              <w:rPr>
                <w:spacing w:val="-20"/>
              </w:rPr>
              <w:t xml:space="preserve"> </w:t>
            </w:r>
            <w:r>
              <w:rPr>
                <w:spacing w:val="-36"/>
              </w:rPr>
              <w:t>；（</w:t>
            </w:r>
            <w:r>
              <w:rPr>
                <w:spacing w:val="9"/>
              </w:rPr>
              <w:t>六）人力资源配置情</w:t>
            </w:r>
          </w:p>
          <w:p>
            <w:pPr>
              <w:pStyle w:val="6"/>
              <w:spacing w:line="203" w:lineRule="auto"/>
              <w:ind w:left="30"/>
            </w:pPr>
            <w:r>
              <w:rPr>
                <w:spacing w:val="4"/>
              </w:rPr>
              <w:t>况</w:t>
            </w:r>
            <w:r>
              <w:rPr>
                <w:spacing w:val="-21"/>
              </w:rPr>
              <w:t xml:space="preserve"> </w:t>
            </w:r>
            <w:r>
              <w:rPr>
                <w:spacing w:val="-35"/>
              </w:rPr>
              <w:t>；（</w:t>
            </w:r>
            <w:r>
              <w:rPr>
                <w:spacing w:val="4"/>
              </w:rPr>
              <w:t>七）试生产（使用）起止日期</w:t>
            </w:r>
            <w:r>
              <w:rPr>
                <w:spacing w:val="-32"/>
              </w:rPr>
              <w:t xml:space="preserve"> </w:t>
            </w:r>
            <w:r>
              <w:rPr>
                <w:spacing w:val="4"/>
              </w:rPr>
              <w:t>。建设项目试生产期限应当不少于 3</w:t>
            </w:r>
            <w:r>
              <w:t xml:space="preserve">  </w:t>
            </w:r>
            <w:r>
              <w:rPr>
                <w:spacing w:val="4"/>
              </w:rPr>
              <w:t>0</w:t>
            </w:r>
            <w:r>
              <w:rPr>
                <w:spacing w:val="47"/>
              </w:rPr>
              <w:t xml:space="preserve"> </w:t>
            </w:r>
            <w:r>
              <w:rPr>
                <w:spacing w:val="4"/>
              </w:rPr>
              <w:t>日</w:t>
            </w:r>
            <w:r>
              <w:rPr>
                <w:spacing w:val="-21"/>
              </w:rPr>
              <w:t xml:space="preserve"> </w:t>
            </w:r>
            <w:r>
              <w:rPr>
                <w:spacing w:val="4"/>
              </w:rPr>
              <w:t>，不超过 1</w:t>
            </w:r>
            <w:r>
              <w:rPr>
                <w:spacing w:val="18"/>
              </w:rPr>
              <w:t xml:space="preserve"> </w:t>
            </w:r>
            <w:r>
              <w:rPr>
                <w:spacing w:val="4"/>
              </w:rPr>
              <w:t>年。</w:t>
            </w:r>
          </w:p>
        </w:tc>
        <w:tc>
          <w:tcPr>
            <w:tcW w:w="119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5" w:hRule="atLeast"/>
        </w:trPr>
        <w:tc>
          <w:tcPr>
            <w:tcW w:w="595"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82" w:line="227" w:lineRule="auto"/>
              <w:ind w:left="160"/>
            </w:pPr>
            <w:r>
              <w:rPr>
                <w:spacing w:val="-13"/>
              </w:rPr>
              <w:t>117</w:t>
            </w:r>
          </w:p>
        </w:tc>
        <w:tc>
          <w:tcPr>
            <w:tcW w:w="232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81" w:line="185" w:lineRule="auto"/>
              <w:ind w:left="26" w:right="95"/>
              <w:jc w:val="both"/>
            </w:pPr>
            <w:r>
              <w:rPr>
                <w:spacing w:val="8"/>
              </w:rPr>
              <w:t>危险物品生产经营储存运</w:t>
            </w:r>
            <w:r>
              <w:rPr>
                <w:spacing w:val="6"/>
              </w:rPr>
              <w:t xml:space="preserve"> 输单位</w:t>
            </w:r>
            <w:r>
              <w:rPr>
                <w:spacing w:val="-27"/>
              </w:rPr>
              <w:t xml:space="preserve"> </w:t>
            </w:r>
            <w:r>
              <w:rPr>
                <w:spacing w:val="6"/>
              </w:rPr>
              <w:t>、运营建筑施工单</w:t>
            </w:r>
            <w:r>
              <w:t xml:space="preserve"> </w:t>
            </w:r>
            <w:r>
              <w:rPr>
                <w:spacing w:val="8"/>
              </w:rPr>
              <w:t>位、人员密集场所应急预</w:t>
            </w:r>
            <w:r>
              <w:rPr>
                <w:spacing w:val="6"/>
              </w:rPr>
              <w:t xml:space="preserve"> </w:t>
            </w:r>
            <w:r>
              <w:rPr>
                <w:spacing w:val="7"/>
              </w:rPr>
              <w:t>案备案</w:t>
            </w:r>
          </w:p>
        </w:tc>
        <w:tc>
          <w:tcPr>
            <w:tcW w:w="109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81" w:line="208" w:lineRule="auto"/>
              <w:ind w:left="148"/>
            </w:pPr>
            <w:r>
              <w:rPr>
                <w:spacing w:val="8"/>
              </w:rPr>
              <w:t>行政备案</w:t>
            </w:r>
          </w:p>
        </w:tc>
        <w:tc>
          <w:tcPr>
            <w:tcW w:w="13924" w:type="dxa"/>
            <w:vAlign w:val="top"/>
          </w:tcPr>
          <w:p>
            <w:pPr>
              <w:pStyle w:val="6"/>
              <w:spacing w:before="64" w:line="177" w:lineRule="auto"/>
              <w:ind w:left="26" w:right="136" w:hanging="6"/>
              <w:jc w:val="both"/>
            </w:pPr>
            <w:r>
              <w:rPr>
                <w:spacing w:val="5"/>
              </w:rPr>
              <w:t>【部门规章】《生产安全事故应急预案管理办法》（2016年原国家安监总局令88号公布</w:t>
            </w:r>
            <w:r>
              <w:rPr>
                <w:spacing w:val="-10"/>
              </w:rPr>
              <w:t xml:space="preserve"> </w:t>
            </w:r>
            <w:r>
              <w:rPr>
                <w:spacing w:val="5"/>
              </w:rPr>
              <w:t>，2019年修正）第二十六条</w:t>
            </w:r>
            <w:r>
              <w:rPr>
                <w:spacing w:val="-19"/>
              </w:rPr>
              <w:t xml:space="preserve"> </w:t>
            </w:r>
            <w:r>
              <w:rPr>
                <w:spacing w:val="5"/>
              </w:rPr>
              <w:t>：易燃易爆物品</w:t>
            </w:r>
            <w:r>
              <w:rPr>
                <w:spacing w:val="-34"/>
              </w:rPr>
              <w:t xml:space="preserve"> </w:t>
            </w:r>
            <w:r>
              <w:rPr>
                <w:spacing w:val="5"/>
              </w:rPr>
              <w:t>、危险化学品等危险物品的</w:t>
            </w:r>
            <w:r>
              <w:t xml:space="preserve"> </w:t>
            </w:r>
            <w:r>
              <w:rPr>
                <w:spacing w:val="6"/>
              </w:rPr>
              <w:t>生产、经营、储存</w:t>
            </w:r>
            <w:r>
              <w:rPr>
                <w:spacing w:val="-33"/>
              </w:rPr>
              <w:t xml:space="preserve"> </w:t>
            </w:r>
            <w:r>
              <w:rPr>
                <w:spacing w:val="6"/>
              </w:rPr>
              <w:t>、运输单位</w:t>
            </w:r>
            <w:r>
              <w:rPr>
                <w:spacing w:val="-24"/>
              </w:rPr>
              <w:t xml:space="preserve"> </w:t>
            </w:r>
            <w:r>
              <w:rPr>
                <w:spacing w:val="6"/>
              </w:rPr>
              <w:t>，矿山</w:t>
            </w:r>
            <w:r>
              <w:rPr>
                <w:spacing w:val="-33"/>
              </w:rPr>
              <w:t xml:space="preserve"> </w:t>
            </w:r>
            <w:r>
              <w:rPr>
                <w:spacing w:val="6"/>
              </w:rPr>
              <w:t>、金属冶炼</w:t>
            </w:r>
            <w:r>
              <w:rPr>
                <w:spacing w:val="-34"/>
              </w:rPr>
              <w:t xml:space="preserve"> </w:t>
            </w:r>
            <w:r>
              <w:rPr>
                <w:spacing w:val="6"/>
              </w:rPr>
              <w:t>、城市轨道交通运营、建筑施工单</w:t>
            </w:r>
            <w:r>
              <w:rPr>
                <w:spacing w:val="5"/>
              </w:rPr>
              <w:t>位</w:t>
            </w:r>
            <w:r>
              <w:rPr>
                <w:spacing w:val="-22"/>
              </w:rPr>
              <w:t xml:space="preserve"> </w:t>
            </w:r>
            <w:r>
              <w:rPr>
                <w:spacing w:val="5"/>
              </w:rPr>
              <w:t>，</w:t>
            </w:r>
            <w:r>
              <w:rPr>
                <w:spacing w:val="-34"/>
              </w:rPr>
              <w:t xml:space="preserve"> </w:t>
            </w:r>
            <w:r>
              <w:rPr>
                <w:spacing w:val="5"/>
              </w:rPr>
              <w:t>以及宾馆</w:t>
            </w:r>
            <w:r>
              <w:rPr>
                <w:spacing w:val="-33"/>
              </w:rPr>
              <w:t xml:space="preserve"> </w:t>
            </w:r>
            <w:r>
              <w:rPr>
                <w:spacing w:val="5"/>
              </w:rPr>
              <w:t>、商场</w:t>
            </w:r>
            <w:r>
              <w:rPr>
                <w:spacing w:val="-34"/>
              </w:rPr>
              <w:t xml:space="preserve"> </w:t>
            </w:r>
            <w:r>
              <w:rPr>
                <w:spacing w:val="5"/>
              </w:rPr>
              <w:t>、娱乐场所、旅游景区等人员密集场所经营单位</w:t>
            </w:r>
            <w:r>
              <w:rPr>
                <w:spacing w:val="-21"/>
              </w:rPr>
              <w:t xml:space="preserve"> </w:t>
            </w:r>
            <w:r>
              <w:rPr>
                <w:spacing w:val="5"/>
              </w:rPr>
              <w:t>，应当</w:t>
            </w:r>
            <w:r>
              <w:t xml:space="preserve"> </w:t>
            </w:r>
            <w:r>
              <w:rPr>
                <w:spacing w:val="7"/>
              </w:rPr>
              <w:t>在应急预案公布之日起20个工作日内</w:t>
            </w:r>
            <w:r>
              <w:rPr>
                <w:spacing w:val="-23"/>
              </w:rPr>
              <w:t xml:space="preserve"> </w:t>
            </w:r>
            <w:r>
              <w:rPr>
                <w:spacing w:val="7"/>
              </w:rPr>
              <w:t>，按照分级属地原则</w:t>
            </w:r>
            <w:r>
              <w:rPr>
                <w:spacing w:val="-19"/>
              </w:rPr>
              <w:t xml:space="preserve"> </w:t>
            </w:r>
            <w:r>
              <w:rPr>
                <w:spacing w:val="7"/>
              </w:rPr>
              <w:t>，</w:t>
            </w:r>
            <w:r>
              <w:rPr>
                <w:spacing w:val="-31"/>
              </w:rPr>
              <w:t xml:space="preserve"> </w:t>
            </w:r>
            <w:r>
              <w:rPr>
                <w:spacing w:val="7"/>
              </w:rPr>
              <w:t>向县级以上人民政府应急管</w:t>
            </w:r>
            <w:r>
              <w:rPr>
                <w:spacing w:val="6"/>
              </w:rPr>
              <w:t>理部门和其他负有安全生产监督管理职责的部门进行备案</w:t>
            </w:r>
            <w:r>
              <w:rPr>
                <w:spacing w:val="-23"/>
              </w:rPr>
              <w:t xml:space="preserve"> </w:t>
            </w:r>
            <w:r>
              <w:rPr>
                <w:spacing w:val="6"/>
              </w:rPr>
              <w:t>，并依法向社</w:t>
            </w:r>
            <w:r>
              <w:t xml:space="preserve"> </w:t>
            </w:r>
            <w:r>
              <w:rPr>
                <w:spacing w:val="6"/>
              </w:rPr>
              <w:t>会公布。</w:t>
            </w:r>
          </w:p>
          <w:p>
            <w:pPr>
              <w:pStyle w:val="6"/>
              <w:spacing w:before="1" w:line="176" w:lineRule="auto"/>
              <w:ind w:left="29" w:right="98" w:firstLine="450"/>
            </w:pPr>
            <w:r>
              <w:rPr>
                <w:spacing w:val="7"/>
              </w:rPr>
              <w:t>前款所列单位属于中央企业的</w:t>
            </w:r>
            <w:r>
              <w:rPr>
                <w:spacing w:val="-21"/>
              </w:rPr>
              <w:t xml:space="preserve"> </w:t>
            </w:r>
            <w:r>
              <w:rPr>
                <w:spacing w:val="7"/>
              </w:rPr>
              <w:t>，其总部（上市公司）</w:t>
            </w:r>
            <w:r>
              <w:rPr>
                <w:spacing w:val="-26"/>
              </w:rPr>
              <w:t xml:space="preserve"> </w:t>
            </w:r>
            <w:r>
              <w:rPr>
                <w:spacing w:val="7"/>
              </w:rPr>
              <w:t>的应</w:t>
            </w:r>
            <w:r>
              <w:rPr>
                <w:spacing w:val="6"/>
              </w:rPr>
              <w:t>急预案</w:t>
            </w:r>
            <w:r>
              <w:rPr>
                <w:spacing w:val="-21"/>
              </w:rPr>
              <w:t xml:space="preserve"> </w:t>
            </w:r>
            <w:r>
              <w:rPr>
                <w:spacing w:val="6"/>
              </w:rPr>
              <w:t>，报国务院主管的负有安全生产监督管理职责的部门备案</w:t>
            </w:r>
            <w:r>
              <w:rPr>
                <w:spacing w:val="-21"/>
              </w:rPr>
              <w:t xml:space="preserve"> </w:t>
            </w:r>
            <w:r>
              <w:rPr>
                <w:spacing w:val="6"/>
              </w:rPr>
              <w:t>，并抄送应急管理部</w:t>
            </w:r>
            <w:r>
              <w:rPr>
                <w:spacing w:val="-20"/>
              </w:rPr>
              <w:t xml:space="preserve"> </w:t>
            </w:r>
            <w:r>
              <w:rPr>
                <w:spacing w:val="6"/>
              </w:rPr>
              <w:t>；其所属单</w:t>
            </w:r>
            <w:r>
              <w:t xml:space="preserve"> </w:t>
            </w:r>
            <w:r>
              <w:rPr>
                <w:spacing w:val="8"/>
              </w:rPr>
              <w:t>位的应急预案报所在地的省、</w:t>
            </w:r>
            <w:r>
              <w:rPr>
                <w:spacing w:val="-27"/>
              </w:rPr>
              <w:t xml:space="preserve"> </w:t>
            </w:r>
            <w:r>
              <w:rPr>
                <w:spacing w:val="8"/>
              </w:rPr>
              <w:t>自治区</w:t>
            </w:r>
            <w:r>
              <w:rPr>
                <w:spacing w:val="-34"/>
              </w:rPr>
              <w:t xml:space="preserve"> </w:t>
            </w:r>
            <w:r>
              <w:rPr>
                <w:spacing w:val="8"/>
              </w:rPr>
              <w:t>、直辖市或者设区的市级人民政府主管的负有</w:t>
            </w:r>
            <w:r>
              <w:rPr>
                <w:spacing w:val="7"/>
              </w:rPr>
              <w:t>安全生产监督管理职责的部门备案</w:t>
            </w:r>
            <w:r>
              <w:rPr>
                <w:spacing w:val="-21"/>
              </w:rPr>
              <w:t xml:space="preserve"> </w:t>
            </w:r>
            <w:r>
              <w:rPr>
                <w:spacing w:val="7"/>
              </w:rPr>
              <w:t>，并抄送同级人民政府应急管理部门。</w:t>
            </w:r>
          </w:p>
          <w:p>
            <w:pPr>
              <w:pStyle w:val="6"/>
              <w:spacing w:before="2" w:line="176" w:lineRule="auto"/>
              <w:ind w:left="29" w:right="99" w:firstLine="450"/>
              <w:jc w:val="both"/>
            </w:pPr>
            <w:r>
              <w:rPr>
                <w:spacing w:val="7"/>
              </w:rPr>
              <w:t>本条第一款所列单位不属于中央企业的</w:t>
            </w:r>
            <w:r>
              <w:rPr>
                <w:spacing w:val="-8"/>
              </w:rPr>
              <w:t xml:space="preserve"> </w:t>
            </w:r>
            <w:r>
              <w:rPr>
                <w:spacing w:val="7"/>
              </w:rPr>
              <w:t>，其中非煤矿山</w:t>
            </w:r>
            <w:r>
              <w:rPr>
                <w:spacing w:val="-33"/>
              </w:rPr>
              <w:t xml:space="preserve"> </w:t>
            </w:r>
            <w:r>
              <w:rPr>
                <w:spacing w:val="7"/>
              </w:rPr>
              <w:t>、金属冶炼和危险化学品生产、经营、储存、运输企业</w:t>
            </w:r>
            <w:r>
              <w:rPr>
                <w:spacing w:val="-21"/>
              </w:rPr>
              <w:t xml:space="preserve"> </w:t>
            </w:r>
            <w:r>
              <w:rPr>
                <w:spacing w:val="7"/>
              </w:rPr>
              <w:t>，</w:t>
            </w:r>
            <w:r>
              <w:rPr>
                <w:spacing w:val="-34"/>
              </w:rPr>
              <w:t xml:space="preserve"> </w:t>
            </w:r>
            <w:r>
              <w:rPr>
                <w:spacing w:val="7"/>
              </w:rPr>
              <w:t>以及使用危险化学品达到国家规定数量的</w:t>
            </w:r>
            <w:r>
              <w:t xml:space="preserve"> </w:t>
            </w:r>
            <w:r>
              <w:rPr>
                <w:spacing w:val="7"/>
              </w:rPr>
              <w:t>化工企业</w:t>
            </w:r>
            <w:r>
              <w:rPr>
                <w:spacing w:val="-18"/>
              </w:rPr>
              <w:t xml:space="preserve"> </w:t>
            </w:r>
            <w:r>
              <w:rPr>
                <w:spacing w:val="7"/>
              </w:rPr>
              <w:t>、烟花爆竹生产</w:t>
            </w:r>
            <w:r>
              <w:rPr>
                <w:spacing w:val="-33"/>
              </w:rPr>
              <w:t xml:space="preserve"> </w:t>
            </w:r>
            <w:r>
              <w:rPr>
                <w:spacing w:val="7"/>
              </w:rPr>
              <w:t>、批发经营企业的应急预案</w:t>
            </w:r>
            <w:r>
              <w:rPr>
                <w:spacing w:val="-19"/>
              </w:rPr>
              <w:t xml:space="preserve"> </w:t>
            </w:r>
            <w:r>
              <w:rPr>
                <w:spacing w:val="7"/>
              </w:rPr>
              <w:t>，按照隶属关系报所在地县级以上地方人民政府应急管理部门备案</w:t>
            </w:r>
            <w:r>
              <w:rPr>
                <w:spacing w:val="-21"/>
              </w:rPr>
              <w:t xml:space="preserve"> </w:t>
            </w:r>
            <w:r>
              <w:rPr>
                <w:spacing w:val="7"/>
              </w:rPr>
              <w:t>；本款前述单位以外的其他生产经营单</w:t>
            </w:r>
            <w:r>
              <w:t xml:space="preserve">  </w:t>
            </w:r>
            <w:r>
              <w:rPr>
                <w:spacing w:val="6"/>
              </w:rPr>
              <w:t>位应急预案的备案</w:t>
            </w:r>
            <w:r>
              <w:rPr>
                <w:spacing w:val="-19"/>
              </w:rPr>
              <w:t xml:space="preserve"> </w:t>
            </w:r>
            <w:r>
              <w:rPr>
                <w:spacing w:val="6"/>
              </w:rPr>
              <w:t>，</w:t>
            </w:r>
            <w:r>
              <w:rPr>
                <w:spacing w:val="-27"/>
              </w:rPr>
              <w:t xml:space="preserve"> </w:t>
            </w:r>
            <w:r>
              <w:rPr>
                <w:spacing w:val="6"/>
              </w:rPr>
              <w:t>由省、</w:t>
            </w:r>
            <w:r>
              <w:rPr>
                <w:spacing w:val="-29"/>
              </w:rPr>
              <w:t xml:space="preserve"> </w:t>
            </w:r>
            <w:r>
              <w:rPr>
                <w:spacing w:val="6"/>
              </w:rPr>
              <w:t>自治区</w:t>
            </w:r>
            <w:r>
              <w:rPr>
                <w:spacing w:val="-33"/>
              </w:rPr>
              <w:t xml:space="preserve"> </w:t>
            </w:r>
            <w:r>
              <w:rPr>
                <w:spacing w:val="6"/>
              </w:rPr>
              <w:t>、直辖市人民政府负有安全生产监督管理职</w:t>
            </w:r>
            <w:r>
              <w:rPr>
                <w:spacing w:val="5"/>
              </w:rPr>
              <w:t>责的部门确定。</w:t>
            </w:r>
          </w:p>
          <w:p>
            <w:pPr>
              <w:pStyle w:val="6"/>
              <w:spacing w:before="1" w:line="176" w:lineRule="auto"/>
              <w:ind w:left="432"/>
            </w:pPr>
            <w:r>
              <w:rPr>
                <w:spacing w:val="8"/>
              </w:rPr>
              <w:t>油气输送管道运营单位的应急预案</w:t>
            </w:r>
            <w:r>
              <w:rPr>
                <w:spacing w:val="-21"/>
              </w:rPr>
              <w:t xml:space="preserve"> </w:t>
            </w:r>
            <w:r>
              <w:rPr>
                <w:spacing w:val="8"/>
              </w:rPr>
              <w:t>，除按照本条第一款、第二款的规定备案外</w:t>
            </w:r>
            <w:r>
              <w:rPr>
                <w:spacing w:val="-22"/>
              </w:rPr>
              <w:t xml:space="preserve"> </w:t>
            </w:r>
            <w:r>
              <w:rPr>
                <w:spacing w:val="7"/>
              </w:rPr>
              <w:t>，还应当抄送所经行政区域的县级人民政府应急管理部门。</w:t>
            </w:r>
          </w:p>
          <w:p>
            <w:pPr>
              <w:pStyle w:val="6"/>
              <w:spacing w:before="2" w:line="176" w:lineRule="auto"/>
              <w:ind w:left="30" w:right="150" w:firstLine="400"/>
            </w:pPr>
            <w:r>
              <w:rPr>
                <w:spacing w:val="8"/>
              </w:rPr>
              <w:t>海洋石油开釆企业的应急预案</w:t>
            </w:r>
            <w:r>
              <w:rPr>
                <w:spacing w:val="-21"/>
              </w:rPr>
              <w:t xml:space="preserve"> </w:t>
            </w:r>
            <w:r>
              <w:rPr>
                <w:spacing w:val="8"/>
              </w:rPr>
              <w:t>，除按照本条第一款、第二款的规定备案外</w:t>
            </w:r>
            <w:r>
              <w:rPr>
                <w:spacing w:val="-23"/>
              </w:rPr>
              <w:t xml:space="preserve"> </w:t>
            </w:r>
            <w:r>
              <w:rPr>
                <w:spacing w:val="8"/>
              </w:rPr>
              <w:t>，还应当抄送所经行政区域的县级人民政府应急管理部门和</w:t>
            </w:r>
            <w:r>
              <w:rPr>
                <w:spacing w:val="7"/>
              </w:rPr>
              <w:t>海洋石油安全监管机</w:t>
            </w:r>
            <w:r>
              <w:t xml:space="preserve"> </w:t>
            </w:r>
            <w:r>
              <w:rPr>
                <w:spacing w:val="1"/>
              </w:rPr>
              <w:t>构。</w:t>
            </w:r>
          </w:p>
          <w:p>
            <w:pPr>
              <w:pStyle w:val="6"/>
              <w:spacing w:before="1" w:line="207" w:lineRule="auto"/>
              <w:ind w:left="429"/>
            </w:pPr>
            <w:r>
              <w:rPr>
                <w:spacing w:val="8"/>
              </w:rPr>
              <w:t>煤矿企业的应急预案除按照本条第一款</w:t>
            </w:r>
            <w:r>
              <w:rPr>
                <w:spacing w:val="-34"/>
              </w:rPr>
              <w:t xml:space="preserve"> </w:t>
            </w:r>
            <w:r>
              <w:rPr>
                <w:spacing w:val="8"/>
              </w:rPr>
              <w:t>、第二款的规</w:t>
            </w:r>
            <w:r>
              <w:rPr>
                <w:spacing w:val="7"/>
              </w:rPr>
              <w:t>定备案外</w:t>
            </w:r>
            <w:r>
              <w:rPr>
                <w:spacing w:val="-22"/>
              </w:rPr>
              <w:t xml:space="preserve"> </w:t>
            </w:r>
            <w:r>
              <w:rPr>
                <w:spacing w:val="7"/>
              </w:rPr>
              <w:t>，还应当抄送所在地的煤矿安全监察机构。</w:t>
            </w:r>
          </w:p>
        </w:tc>
        <w:tc>
          <w:tcPr>
            <w:tcW w:w="119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82"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2" w:hRule="atLeast"/>
        </w:trPr>
        <w:tc>
          <w:tcPr>
            <w:tcW w:w="595" w:type="dxa"/>
            <w:vAlign w:val="top"/>
          </w:tcPr>
          <w:p>
            <w:pPr>
              <w:spacing w:line="472" w:lineRule="auto"/>
              <w:rPr>
                <w:rFonts w:ascii="Arial"/>
                <w:sz w:val="21"/>
              </w:rPr>
            </w:pPr>
          </w:p>
          <w:p>
            <w:pPr>
              <w:pStyle w:val="6"/>
              <w:spacing w:before="82" w:line="226" w:lineRule="auto"/>
              <w:ind w:left="160"/>
            </w:pPr>
            <w:r>
              <w:rPr>
                <w:spacing w:val="-13"/>
              </w:rPr>
              <w:t>118</w:t>
            </w:r>
          </w:p>
        </w:tc>
        <w:tc>
          <w:tcPr>
            <w:tcW w:w="2324" w:type="dxa"/>
            <w:vAlign w:val="top"/>
          </w:tcPr>
          <w:p>
            <w:pPr>
              <w:spacing w:line="353" w:lineRule="auto"/>
              <w:rPr>
                <w:rFonts w:ascii="Arial"/>
                <w:sz w:val="21"/>
              </w:rPr>
            </w:pPr>
          </w:p>
          <w:p>
            <w:pPr>
              <w:pStyle w:val="6"/>
              <w:spacing w:before="82" w:line="177" w:lineRule="auto"/>
              <w:ind w:left="64"/>
            </w:pPr>
            <w:r>
              <w:rPr>
                <w:spacing w:val="8"/>
              </w:rPr>
              <w:t>对煤矿企业安全生产的行</w:t>
            </w:r>
          </w:p>
          <w:p>
            <w:pPr>
              <w:pStyle w:val="6"/>
              <w:spacing w:line="208" w:lineRule="auto"/>
              <w:ind w:left="863"/>
            </w:pPr>
            <w:r>
              <w:rPr>
                <w:spacing w:val="7"/>
              </w:rPr>
              <w:t>政检查</w:t>
            </w:r>
          </w:p>
        </w:tc>
        <w:tc>
          <w:tcPr>
            <w:tcW w:w="1094" w:type="dxa"/>
            <w:vAlign w:val="top"/>
          </w:tcPr>
          <w:p>
            <w:pPr>
              <w:spacing w:line="448"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pStyle w:val="6"/>
              <w:spacing w:before="239" w:line="169" w:lineRule="auto"/>
              <w:ind w:left="15"/>
              <w:rPr>
                <w:sz w:val="18"/>
                <w:szCs w:val="18"/>
              </w:rPr>
            </w:pPr>
            <w:r>
              <w:rPr>
                <w:spacing w:val="1"/>
                <w:sz w:val="18"/>
                <w:szCs w:val="18"/>
              </w:rPr>
              <w:t>《中华人民共和国安全生产法》</w:t>
            </w:r>
          </w:p>
          <w:p>
            <w:pPr>
              <w:pStyle w:val="6"/>
              <w:spacing w:line="171" w:lineRule="auto"/>
              <w:ind w:left="15"/>
              <w:rPr>
                <w:sz w:val="18"/>
                <w:szCs w:val="18"/>
              </w:rPr>
            </w:pPr>
            <w:r>
              <w:rPr>
                <w:spacing w:val="1"/>
                <w:sz w:val="18"/>
                <w:szCs w:val="18"/>
              </w:rPr>
              <w:t>《煤矿安全生产条例》</w:t>
            </w:r>
          </w:p>
          <w:p>
            <w:pPr>
              <w:pStyle w:val="6"/>
              <w:spacing w:line="171" w:lineRule="auto"/>
              <w:ind w:left="15"/>
              <w:rPr>
                <w:sz w:val="18"/>
                <w:szCs w:val="18"/>
              </w:rPr>
            </w:pPr>
            <w:r>
              <w:rPr>
                <w:spacing w:val="1"/>
                <w:sz w:val="18"/>
                <w:szCs w:val="18"/>
              </w:rPr>
              <w:t>《山西省安全生产条例》</w:t>
            </w:r>
          </w:p>
          <w:p>
            <w:pPr>
              <w:pStyle w:val="6"/>
              <w:spacing w:line="200" w:lineRule="auto"/>
              <w:ind w:left="15"/>
              <w:rPr>
                <w:sz w:val="18"/>
                <w:szCs w:val="18"/>
              </w:rPr>
            </w:pPr>
            <w:r>
              <w:rPr>
                <w:sz w:val="18"/>
                <w:szCs w:val="18"/>
              </w:rPr>
              <w:t>《山西省煤炭管理条例》等安全生产法规法规规章</w:t>
            </w:r>
          </w:p>
        </w:tc>
        <w:tc>
          <w:tcPr>
            <w:tcW w:w="1199" w:type="dxa"/>
            <w:vAlign w:val="top"/>
          </w:tcPr>
          <w:p>
            <w:pPr>
              <w:spacing w:line="317" w:lineRule="auto"/>
              <w:rPr>
                <w:rFonts w:ascii="Arial"/>
                <w:sz w:val="21"/>
              </w:rPr>
            </w:pPr>
          </w:p>
          <w:p>
            <w:pPr>
              <w:pStyle w:val="6"/>
              <w:spacing w:before="94"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spacing w:line="353" w:lineRule="auto"/>
              <w:rPr>
                <w:rFonts w:ascii="Arial"/>
                <w:sz w:val="21"/>
              </w:rPr>
            </w:pPr>
          </w:p>
          <w:p>
            <w:pPr>
              <w:pStyle w:val="6"/>
              <w:spacing w:before="8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88" w:hRule="atLeast"/>
        </w:trPr>
        <w:tc>
          <w:tcPr>
            <w:tcW w:w="595" w:type="dxa"/>
            <w:vAlign w:val="top"/>
          </w:tcPr>
          <w:p>
            <w:pPr>
              <w:spacing w:line="348" w:lineRule="auto"/>
              <w:rPr>
                <w:rFonts w:ascii="Arial"/>
                <w:sz w:val="21"/>
              </w:rPr>
            </w:pPr>
          </w:p>
          <w:p>
            <w:pPr>
              <w:pStyle w:val="6"/>
              <w:spacing w:before="82" w:line="225" w:lineRule="auto"/>
              <w:ind w:left="160"/>
            </w:pPr>
            <w:r>
              <w:rPr>
                <w:spacing w:val="-13"/>
              </w:rPr>
              <w:t>119</w:t>
            </w:r>
          </w:p>
        </w:tc>
        <w:tc>
          <w:tcPr>
            <w:tcW w:w="2324" w:type="dxa"/>
            <w:vAlign w:val="top"/>
          </w:tcPr>
          <w:p>
            <w:pPr>
              <w:pStyle w:val="6"/>
              <w:spacing w:before="191" w:line="177" w:lineRule="auto"/>
              <w:ind w:left="64"/>
            </w:pPr>
            <w:r>
              <w:rPr>
                <w:spacing w:val="8"/>
              </w:rPr>
              <w:t>对洗（选）煤厂及配煤型</w:t>
            </w:r>
          </w:p>
          <w:p>
            <w:pPr>
              <w:pStyle w:val="6"/>
              <w:spacing w:line="176" w:lineRule="auto"/>
              <w:ind w:left="64"/>
            </w:pPr>
            <w:r>
              <w:rPr>
                <w:spacing w:val="8"/>
              </w:rPr>
              <w:t>煤加工企业安全生产的行</w:t>
            </w:r>
          </w:p>
          <w:p>
            <w:pPr>
              <w:pStyle w:val="6"/>
              <w:spacing w:line="208" w:lineRule="auto"/>
              <w:ind w:left="863"/>
            </w:pPr>
            <w:r>
              <w:rPr>
                <w:spacing w:val="7"/>
              </w:rPr>
              <w:t>政检查</w:t>
            </w:r>
          </w:p>
        </w:tc>
        <w:tc>
          <w:tcPr>
            <w:tcW w:w="1094" w:type="dxa"/>
            <w:vAlign w:val="top"/>
          </w:tcPr>
          <w:p>
            <w:pPr>
              <w:spacing w:line="323"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spacing w:line="361" w:lineRule="auto"/>
              <w:rPr>
                <w:rFonts w:ascii="Arial"/>
                <w:sz w:val="21"/>
              </w:rPr>
            </w:pPr>
          </w:p>
          <w:p>
            <w:pPr>
              <w:pStyle w:val="6"/>
              <w:spacing w:before="77" w:line="201" w:lineRule="auto"/>
              <w:ind w:left="15"/>
              <w:rPr>
                <w:sz w:val="18"/>
                <w:szCs w:val="18"/>
              </w:rPr>
            </w:pPr>
            <w:r>
              <w:rPr>
                <w:sz w:val="18"/>
                <w:szCs w:val="18"/>
              </w:rPr>
              <w:t>《中华人民共和国安全生产法》《山西省安全生产条例》等安全生产法规法规规章</w:t>
            </w:r>
          </w:p>
        </w:tc>
        <w:tc>
          <w:tcPr>
            <w:tcW w:w="1199" w:type="dxa"/>
            <w:vAlign w:val="top"/>
          </w:tcPr>
          <w:p>
            <w:pPr>
              <w:pStyle w:val="6"/>
              <w:spacing w:before="287"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31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8" w:hRule="atLeast"/>
        </w:trPr>
        <w:tc>
          <w:tcPr>
            <w:tcW w:w="595" w:type="dxa"/>
            <w:vAlign w:val="top"/>
          </w:tcPr>
          <w:p>
            <w:pPr>
              <w:spacing w:line="349" w:lineRule="auto"/>
              <w:rPr>
                <w:rFonts w:ascii="Arial"/>
                <w:sz w:val="21"/>
              </w:rPr>
            </w:pPr>
          </w:p>
          <w:p>
            <w:pPr>
              <w:pStyle w:val="6"/>
              <w:spacing w:before="82" w:line="225" w:lineRule="auto"/>
              <w:ind w:left="160"/>
            </w:pPr>
            <w:r>
              <w:rPr>
                <w:spacing w:val="-13"/>
              </w:rPr>
              <w:t>120</w:t>
            </w:r>
          </w:p>
        </w:tc>
        <w:tc>
          <w:tcPr>
            <w:tcW w:w="2324" w:type="dxa"/>
            <w:vAlign w:val="top"/>
          </w:tcPr>
          <w:p>
            <w:pPr>
              <w:pStyle w:val="6"/>
              <w:spacing w:before="190" w:line="186" w:lineRule="auto"/>
              <w:ind w:left="66" w:right="57" w:hanging="2"/>
              <w:jc w:val="both"/>
            </w:pPr>
            <w:r>
              <w:rPr>
                <w:spacing w:val="8"/>
              </w:rPr>
              <w:t>对煤层气抽采企业一级加</w:t>
            </w:r>
            <w:r>
              <w:rPr>
                <w:spacing w:val="6"/>
              </w:rPr>
              <w:t xml:space="preserve"> </w:t>
            </w:r>
            <w:r>
              <w:rPr>
                <w:spacing w:val="18"/>
              </w:rPr>
              <w:t>压站以里（含一级加压</w:t>
            </w:r>
            <w:r>
              <w:t xml:space="preserve">   </w:t>
            </w:r>
            <w:r>
              <w:rPr>
                <w:spacing w:val="8"/>
              </w:rPr>
              <w:t>站）安全生产的行政检查</w:t>
            </w:r>
          </w:p>
        </w:tc>
        <w:tc>
          <w:tcPr>
            <w:tcW w:w="1094" w:type="dxa"/>
            <w:vAlign w:val="top"/>
          </w:tcPr>
          <w:p>
            <w:pPr>
              <w:spacing w:line="324"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spacing w:line="362" w:lineRule="auto"/>
              <w:rPr>
                <w:rFonts w:ascii="Arial"/>
                <w:sz w:val="21"/>
              </w:rPr>
            </w:pPr>
          </w:p>
          <w:p>
            <w:pPr>
              <w:pStyle w:val="6"/>
              <w:spacing w:before="77" w:line="201" w:lineRule="auto"/>
              <w:ind w:left="15"/>
              <w:rPr>
                <w:sz w:val="18"/>
                <w:szCs w:val="18"/>
              </w:rPr>
            </w:pPr>
            <w:r>
              <w:rPr>
                <w:sz w:val="18"/>
                <w:szCs w:val="18"/>
              </w:rPr>
              <w:t>《中华人民共和国安全生产法》《山西省安全生产条例》等安全生产法规法规规章</w:t>
            </w:r>
          </w:p>
        </w:tc>
        <w:tc>
          <w:tcPr>
            <w:tcW w:w="1199" w:type="dxa"/>
            <w:vAlign w:val="top"/>
          </w:tcPr>
          <w:p>
            <w:pPr>
              <w:pStyle w:val="6"/>
              <w:spacing w:before="288"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31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595" w:type="dxa"/>
            <w:vAlign w:val="top"/>
          </w:tcPr>
          <w:p>
            <w:pPr>
              <w:pStyle w:val="6"/>
              <w:spacing w:before="296" w:line="227" w:lineRule="auto"/>
              <w:ind w:left="160"/>
            </w:pPr>
            <w:r>
              <w:rPr>
                <w:spacing w:val="-13"/>
              </w:rPr>
              <w:t>121</w:t>
            </w:r>
          </w:p>
        </w:tc>
        <w:tc>
          <w:tcPr>
            <w:tcW w:w="2324" w:type="dxa"/>
            <w:vAlign w:val="top"/>
          </w:tcPr>
          <w:p>
            <w:pPr>
              <w:pStyle w:val="6"/>
              <w:spacing w:before="177" w:line="192" w:lineRule="auto"/>
              <w:ind w:left="560" w:right="58" w:hanging="496"/>
            </w:pPr>
            <w:r>
              <w:rPr>
                <w:spacing w:val="8"/>
              </w:rPr>
              <w:t>对危险化学品生产经营企</w:t>
            </w:r>
            <w:r>
              <w:rPr>
                <w:spacing w:val="6"/>
              </w:rPr>
              <w:t xml:space="preserve"> </w:t>
            </w:r>
            <w:r>
              <w:rPr>
                <w:spacing w:val="8"/>
              </w:rPr>
              <w:t>业的行政检查</w:t>
            </w:r>
          </w:p>
        </w:tc>
        <w:tc>
          <w:tcPr>
            <w:tcW w:w="1094" w:type="dxa"/>
            <w:vAlign w:val="top"/>
          </w:tcPr>
          <w:p>
            <w:pPr>
              <w:pStyle w:val="6"/>
              <w:spacing w:before="284" w:line="201" w:lineRule="auto"/>
              <w:ind w:left="103"/>
              <w:rPr>
                <w:sz w:val="22"/>
                <w:szCs w:val="22"/>
              </w:rPr>
            </w:pPr>
            <w:r>
              <w:rPr>
                <w:spacing w:val="-1"/>
                <w:sz w:val="22"/>
                <w:szCs w:val="22"/>
              </w:rPr>
              <w:t>行政检查</w:t>
            </w:r>
          </w:p>
        </w:tc>
        <w:tc>
          <w:tcPr>
            <w:tcW w:w="13924" w:type="dxa"/>
            <w:vAlign w:val="top"/>
          </w:tcPr>
          <w:p>
            <w:pPr>
              <w:pStyle w:val="6"/>
              <w:spacing w:before="306" w:line="201" w:lineRule="auto"/>
              <w:ind w:left="15"/>
              <w:rPr>
                <w:sz w:val="18"/>
                <w:szCs w:val="18"/>
              </w:rPr>
            </w:pPr>
            <w:r>
              <w:rPr>
                <w:sz w:val="18"/>
                <w:szCs w:val="18"/>
              </w:rPr>
              <w:t>《中华人民共和国安全生产法》《危险化学品安全管理条例》《山西省安全生产条例》和原国家安全监管总局有关规章等安全生产法规法规规章</w:t>
            </w:r>
          </w:p>
        </w:tc>
        <w:tc>
          <w:tcPr>
            <w:tcW w:w="1199" w:type="dxa"/>
            <w:vAlign w:val="top"/>
          </w:tcPr>
          <w:p>
            <w:pPr>
              <w:pStyle w:val="6"/>
              <w:spacing w:before="152"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76"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595" w:type="dxa"/>
            <w:vAlign w:val="top"/>
          </w:tcPr>
          <w:p>
            <w:pPr>
              <w:pStyle w:val="6"/>
              <w:spacing w:before="290" w:line="227" w:lineRule="auto"/>
              <w:ind w:left="160"/>
            </w:pPr>
            <w:r>
              <w:rPr>
                <w:spacing w:val="-13"/>
              </w:rPr>
              <w:t>122</w:t>
            </w:r>
          </w:p>
        </w:tc>
        <w:tc>
          <w:tcPr>
            <w:tcW w:w="2324" w:type="dxa"/>
            <w:vAlign w:val="top"/>
          </w:tcPr>
          <w:p>
            <w:pPr>
              <w:pStyle w:val="6"/>
              <w:spacing w:before="170" w:line="177" w:lineRule="auto"/>
              <w:ind w:left="64"/>
            </w:pPr>
            <w:r>
              <w:rPr>
                <w:spacing w:val="8"/>
              </w:rPr>
              <w:t>对烟花爆竹经营单位的行</w:t>
            </w:r>
          </w:p>
          <w:p>
            <w:pPr>
              <w:pStyle w:val="6"/>
              <w:spacing w:line="208" w:lineRule="auto"/>
              <w:ind w:left="863"/>
            </w:pPr>
            <w:r>
              <w:rPr>
                <w:spacing w:val="7"/>
              </w:rPr>
              <w:t>政检查</w:t>
            </w:r>
          </w:p>
        </w:tc>
        <w:tc>
          <w:tcPr>
            <w:tcW w:w="1094" w:type="dxa"/>
            <w:vAlign w:val="top"/>
          </w:tcPr>
          <w:p>
            <w:pPr>
              <w:pStyle w:val="6"/>
              <w:spacing w:before="278" w:line="201" w:lineRule="auto"/>
              <w:ind w:left="103"/>
              <w:rPr>
                <w:sz w:val="22"/>
                <w:szCs w:val="22"/>
              </w:rPr>
            </w:pPr>
            <w:r>
              <w:rPr>
                <w:spacing w:val="-1"/>
                <w:sz w:val="22"/>
                <w:szCs w:val="22"/>
              </w:rPr>
              <w:t>行政检查</w:t>
            </w:r>
          </w:p>
        </w:tc>
        <w:tc>
          <w:tcPr>
            <w:tcW w:w="13924" w:type="dxa"/>
            <w:vAlign w:val="top"/>
          </w:tcPr>
          <w:p>
            <w:pPr>
              <w:pStyle w:val="6"/>
              <w:spacing w:before="300" w:line="201" w:lineRule="auto"/>
              <w:ind w:left="15"/>
              <w:rPr>
                <w:sz w:val="18"/>
                <w:szCs w:val="18"/>
              </w:rPr>
            </w:pPr>
            <w:r>
              <w:rPr>
                <w:sz w:val="18"/>
                <w:szCs w:val="18"/>
              </w:rPr>
              <w:t>《中华人民共和国安全生产法》《烟花爆竹安全管理条例》《山西省安全生产条例》和原国家安全监管总局有关规章等安全生产法规法规规章</w:t>
            </w:r>
          </w:p>
        </w:tc>
        <w:tc>
          <w:tcPr>
            <w:tcW w:w="1199" w:type="dxa"/>
            <w:vAlign w:val="top"/>
          </w:tcPr>
          <w:p>
            <w:pPr>
              <w:pStyle w:val="6"/>
              <w:spacing w:before="146"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70"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3" w:hRule="atLeast"/>
        </w:trPr>
        <w:tc>
          <w:tcPr>
            <w:tcW w:w="595" w:type="dxa"/>
            <w:vAlign w:val="top"/>
          </w:tcPr>
          <w:p>
            <w:pPr>
              <w:spacing w:line="289" w:lineRule="auto"/>
              <w:rPr>
                <w:rFonts w:ascii="Arial"/>
                <w:sz w:val="21"/>
              </w:rPr>
            </w:pPr>
          </w:p>
          <w:p>
            <w:pPr>
              <w:pStyle w:val="6"/>
              <w:spacing w:before="82" w:line="225" w:lineRule="auto"/>
              <w:ind w:left="160"/>
            </w:pPr>
            <w:r>
              <w:rPr>
                <w:spacing w:val="-13"/>
              </w:rPr>
              <w:t>123</w:t>
            </w:r>
          </w:p>
        </w:tc>
        <w:tc>
          <w:tcPr>
            <w:tcW w:w="2324" w:type="dxa"/>
            <w:vAlign w:val="top"/>
          </w:tcPr>
          <w:p>
            <w:pPr>
              <w:pStyle w:val="6"/>
              <w:spacing w:before="132" w:line="177" w:lineRule="auto"/>
              <w:ind w:left="64"/>
            </w:pPr>
            <w:r>
              <w:rPr>
                <w:spacing w:val="8"/>
              </w:rPr>
              <w:t>对非药品类易制毒化学品</w:t>
            </w:r>
          </w:p>
          <w:p>
            <w:pPr>
              <w:pStyle w:val="6"/>
              <w:spacing w:line="176" w:lineRule="auto"/>
              <w:ind w:left="67"/>
            </w:pPr>
            <w:r>
              <w:rPr>
                <w:spacing w:val="6"/>
              </w:rPr>
              <w:t>生产</w:t>
            </w:r>
            <w:r>
              <w:rPr>
                <w:spacing w:val="-30"/>
              </w:rPr>
              <w:t xml:space="preserve"> </w:t>
            </w:r>
            <w:r>
              <w:rPr>
                <w:spacing w:val="6"/>
              </w:rPr>
              <w:t>、经营企业的行政检</w:t>
            </w:r>
          </w:p>
          <w:p>
            <w:pPr>
              <w:pStyle w:val="6"/>
              <w:spacing w:line="214" w:lineRule="auto"/>
              <w:ind w:left="1057"/>
            </w:pPr>
            <w:r>
              <w:rPr>
                <w:spacing w:val="6"/>
              </w:rPr>
              <w:t>查</w:t>
            </w:r>
          </w:p>
        </w:tc>
        <w:tc>
          <w:tcPr>
            <w:tcW w:w="1094" w:type="dxa"/>
            <w:vAlign w:val="top"/>
          </w:tcPr>
          <w:p>
            <w:pPr>
              <w:spacing w:line="265"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spacing w:line="304" w:lineRule="auto"/>
              <w:rPr>
                <w:rFonts w:ascii="Arial"/>
                <w:sz w:val="21"/>
              </w:rPr>
            </w:pPr>
          </w:p>
          <w:p>
            <w:pPr>
              <w:pStyle w:val="6"/>
              <w:spacing w:before="77" w:line="200" w:lineRule="auto"/>
              <w:ind w:left="15"/>
              <w:rPr>
                <w:sz w:val="18"/>
                <w:szCs w:val="18"/>
              </w:rPr>
            </w:pPr>
            <w:r>
              <w:rPr>
                <w:sz w:val="18"/>
                <w:szCs w:val="18"/>
              </w:rPr>
              <w:t>《中华人民共和国安全生产法》《易制毒化学品管理条例》《山西省安全生产条例》等安全生产法规法规规章</w:t>
            </w:r>
          </w:p>
        </w:tc>
        <w:tc>
          <w:tcPr>
            <w:tcW w:w="1199" w:type="dxa"/>
            <w:vAlign w:val="top"/>
          </w:tcPr>
          <w:p>
            <w:pPr>
              <w:pStyle w:val="6"/>
              <w:spacing w:before="229"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252"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595" w:type="dxa"/>
            <w:vAlign w:val="top"/>
          </w:tcPr>
          <w:p>
            <w:pPr>
              <w:pStyle w:val="6"/>
              <w:spacing w:before="299" w:line="227" w:lineRule="auto"/>
              <w:ind w:left="160"/>
            </w:pPr>
            <w:r>
              <w:rPr>
                <w:spacing w:val="-13"/>
              </w:rPr>
              <w:t>124</w:t>
            </w:r>
          </w:p>
        </w:tc>
        <w:tc>
          <w:tcPr>
            <w:tcW w:w="2324" w:type="dxa"/>
            <w:vAlign w:val="top"/>
          </w:tcPr>
          <w:p>
            <w:pPr>
              <w:pStyle w:val="6"/>
              <w:spacing w:before="180" w:line="192" w:lineRule="auto"/>
              <w:ind w:left="562" w:right="57" w:hanging="498"/>
            </w:pPr>
            <w:r>
              <w:rPr>
                <w:spacing w:val="6"/>
              </w:rPr>
              <w:t>对化工</w:t>
            </w:r>
            <w:r>
              <w:rPr>
                <w:spacing w:val="-27"/>
              </w:rPr>
              <w:t xml:space="preserve"> </w:t>
            </w:r>
            <w:r>
              <w:rPr>
                <w:spacing w:val="6"/>
              </w:rPr>
              <w:t>、医药企业安全生</w:t>
            </w:r>
            <w:r>
              <w:t xml:space="preserve"> </w:t>
            </w:r>
            <w:r>
              <w:rPr>
                <w:spacing w:val="8"/>
              </w:rPr>
              <w:t>产的行政检查</w:t>
            </w:r>
          </w:p>
        </w:tc>
        <w:tc>
          <w:tcPr>
            <w:tcW w:w="1094" w:type="dxa"/>
            <w:vAlign w:val="top"/>
          </w:tcPr>
          <w:p>
            <w:pPr>
              <w:pStyle w:val="6"/>
              <w:spacing w:before="287" w:line="201" w:lineRule="auto"/>
              <w:ind w:left="103"/>
              <w:rPr>
                <w:sz w:val="22"/>
                <w:szCs w:val="22"/>
              </w:rPr>
            </w:pPr>
            <w:r>
              <w:rPr>
                <w:spacing w:val="-1"/>
                <w:sz w:val="22"/>
                <w:szCs w:val="22"/>
              </w:rPr>
              <w:t>行政检查</w:t>
            </w:r>
          </w:p>
        </w:tc>
        <w:tc>
          <w:tcPr>
            <w:tcW w:w="13924" w:type="dxa"/>
            <w:vAlign w:val="top"/>
          </w:tcPr>
          <w:p>
            <w:pPr>
              <w:pStyle w:val="6"/>
              <w:spacing w:before="309" w:line="201" w:lineRule="auto"/>
              <w:ind w:left="15"/>
              <w:rPr>
                <w:sz w:val="18"/>
                <w:szCs w:val="18"/>
              </w:rPr>
            </w:pPr>
            <w:r>
              <w:rPr>
                <w:sz w:val="18"/>
                <w:szCs w:val="18"/>
              </w:rPr>
              <w:t>《中华人民共和国安全生产法》《山西省安全生产条例》等安全生产法规法规规章</w:t>
            </w:r>
          </w:p>
        </w:tc>
        <w:tc>
          <w:tcPr>
            <w:tcW w:w="1199" w:type="dxa"/>
            <w:vAlign w:val="top"/>
          </w:tcPr>
          <w:p>
            <w:pPr>
              <w:pStyle w:val="6"/>
              <w:spacing w:before="155"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79"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595" w:type="dxa"/>
            <w:vAlign w:val="top"/>
          </w:tcPr>
          <w:p>
            <w:pPr>
              <w:pStyle w:val="6"/>
              <w:spacing w:before="301" w:line="225" w:lineRule="auto"/>
              <w:ind w:left="160"/>
            </w:pPr>
            <w:r>
              <w:rPr>
                <w:spacing w:val="-13"/>
              </w:rPr>
              <w:t>125</w:t>
            </w:r>
          </w:p>
        </w:tc>
        <w:tc>
          <w:tcPr>
            <w:tcW w:w="2324" w:type="dxa"/>
            <w:vAlign w:val="top"/>
          </w:tcPr>
          <w:p>
            <w:pPr>
              <w:pStyle w:val="6"/>
              <w:spacing w:before="181" w:line="192" w:lineRule="auto"/>
              <w:ind w:left="759" w:right="58" w:hanging="695"/>
            </w:pPr>
            <w:r>
              <w:rPr>
                <w:spacing w:val="8"/>
              </w:rPr>
              <w:t>对石油天然气开采企业的</w:t>
            </w:r>
            <w:r>
              <w:rPr>
                <w:spacing w:val="6"/>
              </w:rPr>
              <w:t xml:space="preserve"> </w:t>
            </w:r>
            <w:r>
              <w:rPr>
                <w:spacing w:val="8"/>
              </w:rPr>
              <w:t>行政检查</w:t>
            </w:r>
          </w:p>
        </w:tc>
        <w:tc>
          <w:tcPr>
            <w:tcW w:w="1094" w:type="dxa"/>
            <w:vAlign w:val="top"/>
          </w:tcPr>
          <w:p>
            <w:pPr>
              <w:pStyle w:val="6"/>
              <w:spacing w:before="288" w:line="201" w:lineRule="auto"/>
              <w:ind w:left="103"/>
              <w:rPr>
                <w:sz w:val="22"/>
                <w:szCs w:val="22"/>
              </w:rPr>
            </w:pPr>
            <w:r>
              <w:rPr>
                <w:spacing w:val="-1"/>
                <w:sz w:val="22"/>
                <w:szCs w:val="22"/>
              </w:rPr>
              <w:t>行政检查</w:t>
            </w:r>
          </w:p>
        </w:tc>
        <w:tc>
          <w:tcPr>
            <w:tcW w:w="13924" w:type="dxa"/>
            <w:vAlign w:val="top"/>
          </w:tcPr>
          <w:p>
            <w:pPr>
              <w:pStyle w:val="6"/>
              <w:spacing w:before="312" w:line="201" w:lineRule="auto"/>
              <w:ind w:left="15"/>
              <w:rPr>
                <w:sz w:val="18"/>
                <w:szCs w:val="18"/>
              </w:rPr>
            </w:pPr>
            <w:r>
              <w:rPr>
                <w:sz w:val="18"/>
                <w:szCs w:val="18"/>
              </w:rPr>
              <w:t>《中华人民共和国安全生产法》《危险化学品安全管理条例》《山西省安全生产条例》和原国家安全监管总局有关规章等安全生产法规法规规章</w:t>
            </w:r>
          </w:p>
        </w:tc>
        <w:tc>
          <w:tcPr>
            <w:tcW w:w="1199" w:type="dxa"/>
            <w:vAlign w:val="top"/>
          </w:tcPr>
          <w:p>
            <w:pPr>
              <w:pStyle w:val="6"/>
              <w:spacing w:before="156"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80"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595" w:type="dxa"/>
            <w:vAlign w:val="top"/>
          </w:tcPr>
          <w:p>
            <w:pPr>
              <w:pStyle w:val="6"/>
              <w:spacing w:before="304" w:line="225" w:lineRule="auto"/>
              <w:ind w:left="160"/>
            </w:pPr>
            <w:r>
              <w:rPr>
                <w:spacing w:val="-13"/>
              </w:rPr>
              <w:t>126</w:t>
            </w:r>
          </w:p>
        </w:tc>
        <w:tc>
          <w:tcPr>
            <w:tcW w:w="2324" w:type="dxa"/>
            <w:vAlign w:val="top"/>
          </w:tcPr>
          <w:p>
            <w:pPr>
              <w:pStyle w:val="6"/>
              <w:spacing w:before="184" w:line="192" w:lineRule="auto"/>
              <w:ind w:left="679" w:right="58" w:hanging="615"/>
            </w:pPr>
            <w:r>
              <w:rPr>
                <w:spacing w:val="8"/>
              </w:rPr>
              <w:t>对非煤矿山企业安全生产</w:t>
            </w:r>
            <w:r>
              <w:rPr>
                <w:spacing w:val="6"/>
              </w:rPr>
              <w:t xml:space="preserve"> </w:t>
            </w:r>
            <w:r>
              <w:rPr>
                <w:spacing w:val="4"/>
              </w:rPr>
              <w:t>的行政检查</w:t>
            </w:r>
          </w:p>
        </w:tc>
        <w:tc>
          <w:tcPr>
            <w:tcW w:w="1094" w:type="dxa"/>
            <w:vAlign w:val="top"/>
          </w:tcPr>
          <w:p>
            <w:pPr>
              <w:pStyle w:val="6"/>
              <w:spacing w:before="289" w:line="201" w:lineRule="auto"/>
              <w:ind w:left="103"/>
              <w:rPr>
                <w:sz w:val="22"/>
                <w:szCs w:val="22"/>
              </w:rPr>
            </w:pPr>
            <w:r>
              <w:rPr>
                <w:spacing w:val="-1"/>
                <w:sz w:val="22"/>
                <w:szCs w:val="22"/>
              </w:rPr>
              <w:t>行政检查</w:t>
            </w:r>
          </w:p>
        </w:tc>
        <w:tc>
          <w:tcPr>
            <w:tcW w:w="13924" w:type="dxa"/>
            <w:vAlign w:val="top"/>
          </w:tcPr>
          <w:p>
            <w:pPr>
              <w:pStyle w:val="6"/>
              <w:spacing w:before="313" w:line="201" w:lineRule="auto"/>
              <w:ind w:left="15"/>
              <w:rPr>
                <w:sz w:val="18"/>
                <w:szCs w:val="18"/>
              </w:rPr>
            </w:pPr>
            <w:r>
              <w:rPr>
                <w:sz w:val="18"/>
                <w:szCs w:val="18"/>
              </w:rPr>
              <w:t>《中华人民共和国安全生产法》《山西省安全生产条例》和原国家安全监管总局有关规章等安全生产法规法规规章</w:t>
            </w:r>
          </w:p>
        </w:tc>
        <w:tc>
          <w:tcPr>
            <w:tcW w:w="1199" w:type="dxa"/>
            <w:vAlign w:val="top"/>
          </w:tcPr>
          <w:p>
            <w:pPr>
              <w:pStyle w:val="6"/>
              <w:spacing w:before="157"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83"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7" w:hRule="atLeast"/>
        </w:trPr>
        <w:tc>
          <w:tcPr>
            <w:tcW w:w="595" w:type="dxa"/>
            <w:vAlign w:val="top"/>
          </w:tcPr>
          <w:p>
            <w:pPr>
              <w:pStyle w:val="6"/>
              <w:spacing w:before="304" w:line="227" w:lineRule="auto"/>
              <w:ind w:left="160"/>
            </w:pPr>
            <w:r>
              <w:rPr>
                <w:spacing w:val="-13"/>
              </w:rPr>
              <w:t>127</w:t>
            </w:r>
          </w:p>
        </w:tc>
        <w:tc>
          <w:tcPr>
            <w:tcW w:w="2324" w:type="dxa"/>
            <w:vAlign w:val="top"/>
          </w:tcPr>
          <w:p>
            <w:pPr>
              <w:pStyle w:val="6"/>
              <w:spacing w:before="184" w:line="177" w:lineRule="auto"/>
              <w:ind w:left="64"/>
            </w:pPr>
            <w:r>
              <w:rPr>
                <w:spacing w:val="8"/>
              </w:rPr>
              <w:t>对冶金工贸企业的行政检</w:t>
            </w:r>
          </w:p>
          <w:p>
            <w:pPr>
              <w:pStyle w:val="6"/>
              <w:spacing w:line="214" w:lineRule="auto"/>
              <w:ind w:left="1057"/>
            </w:pPr>
            <w:r>
              <w:rPr>
                <w:spacing w:val="6"/>
              </w:rPr>
              <w:t>查</w:t>
            </w:r>
          </w:p>
        </w:tc>
        <w:tc>
          <w:tcPr>
            <w:tcW w:w="1094" w:type="dxa"/>
            <w:vAlign w:val="top"/>
          </w:tcPr>
          <w:p>
            <w:pPr>
              <w:pStyle w:val="6"/>
              <w:spacing w:before="292" w:line="201" w:lineRule="auto"/>
              <w:ind w:left="103"/>
              <w:rPr>
                <w:sz w:val="22"/>
                <w:szCs w:val="22"/>
              </w:rPr>
            </w:pPr>
            <w:r>
              <w:rPr>
                <w:spacing w:val="-1"/>
                <w:sz w:val="22"/>
                <w:szCs w:val="22"/>
              </w:rPr>
              <w:t>行政检查</w:t>
            </w:r>
          </w:p>
        </w:tc>
        <w:tc>
          <w:tcPr>
            <w:tcW w:w="13924" w:type="dxa"/>
            <w:vAlign w:val="top"/>
          </w:tcPr>
          <w:p>
            <w:pPr>
              <w:pStyle w:val="6"/>
              <w:spacing w:before="314" w:line="201" w:lineRule="auto"/>
              <w:ind w:left="15"/>
              <w:rPr>
                <w:sz w:val="18"/>
                <w:szCs w:val="18"/>
              </w:rPr>
            </w:pPr>
            <w:r>
              <w:rPr>
                <w:sz w:val="18"/>
                <w:szCs w:val="18"/>
              </w:rPr>
              <w:t>《中华人民共和国安全生产法》《山西省安全生产条例》和原国家安全监管总局有关规章等安全生产法规法规规章</w:t>
            </w:r>
          </w:p>
        </w:tc>
        <w:tc>
          <w:tcPr>
            <w:tcW w:w="1199" w:type="dxa"/>
            <w:vAlign w:val="top"/>
          </w:tcPr>
          <w:p>
            <w:pPr>
              <w:pStyle w:val="6"/>
              <w:spacing w:before="160"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84"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595" w:type="dxa"/>
            <w:vAlign w:val="top"/>
          </w:tcPr>
          <w:p>
            <w:pPr>
              <w:pStyle w:val="6"/>
              <w:spacing w:before="305" w:line="226" w:lineRule="auto"/>
              <w:ind w:left="160"/>
            </w:pPr>
            <w:r>
              <w:rPr>
                <w:spacing w:val="-13"/>
              </w:rPr>
              <w:t>128</w:t>
            </w:r>
          </w:p>
        </w:tc>
        <w:tc>
          <w:tcPr>
            <w:tcW w:w="2324" w:type="dxa"/>
            <w:vAlign w:val="top"/>
          </w:tcPr>
          <w:p>
            <w:pPr>
              <w:pStyle w:val="6"/>
              <w:spacing w:before="186" w:line="192" w:lineRule="auto"/>
              <w:ind w:left="165" w:right="59" w:hanging="101"/>
            </w:pPr>
            <w:r>
              <w:rPr>
                <w:spacing w:val="8"/>
              </w:rPr>
              <w:t>对安全评价、安全生产检</w:t>
            </w:r>
            <w:r>
              <w:rPr>
                <w:spacing w:val="5"/>
              </w:rPr>
              <w:t xml:space="preserve"> </w:t>
            </w:r>
            <w:r>
              <w:rPr>
                <w:spacing w:val="8"/>
              </w:rPr>
              <w:t>测检验机构的行政检查</w:t>
            </w:r>
          </w:p>
        </w:tc>
        <w:tc>
          <w:tcPr>
            <w:tcW w:w="1094" w:type="dxa"/>
            <w:vAlign w:val="top"/>
          </w:tcPr>
          <w:p>
            <w:pPr>
              <w:pStyle w:val="6"/>
              <w:spacing w:before="293" w:line="201" w:lineRule="auto"/>
              <w:ind w:left="103"/>
              <w:rPr>
                <w:sz w:val="22"/>
                <w:szCs w:val="22"/>
              </w:rPr>
            </w:pPr>
            <w:r>
              <w:rPr>
                <w:spacing w:val="-1"/>
                <w:sz w:val="22"/>
                <w:szCs w:val="22"/>
              </w:rPr>
              <w:t>行政检查</w:t>
            </w:r>
          </w:p>
        </w:tc>
        <w:tc>
          <w:tcPr>
            <w:tcW w:w="13924" w:type="dxa"/>
            <w:vAlign w:val="top"/>
          </w:tcPr>
          <w:p>
            <w:pPr>
              <w:pStyle w:val="6"/>
              <w:spacing w:before="316" w:line="200" w:lineRule="auto"/>
              <w:ind w:left="15"/>
              <w:rPr>
                <w:sz w:val="18"/>
                <w:szCs w:val="18"/>
              </w:rPr>
            </w:pPr>
            <w:r>
              <w:rPr>
                <w:sz w:val="18"/>
                <w:szCs w:val="18"/>
              </w:rPr>
              <w:t>《中华人民共和国安全生产法》《山西省安全生产条例》《安全评价检测检验机构管理办法》等安全生产法规法规规章</w:t>
            </w:r>
          </w:p>
        </w:tc>
        <w:tc>
          <w:tcPr>
            <w:tcW w:w="1199" w:type="dxa"/>
            <w:vAlign w:val="top"/>
          </w:tcPr>
          <w:p>
            <w:pPr>
              <w:pStyle w:val="6"/>
              <w:spacing w:before="161"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185"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p>
      <w:pPr>
        <w:sectPr>
          <w:pgSz w:w="23812" w:h="16838"/>
          <w:pgMar w:top="1123" w:right="1383" w:bottom="0" w:left="1363" w:header="0" w:footer="0" w:gutter="0"/>
          <w:cols w:space="720" w:num="1"/>
        </w:sectPr>
      </w:pPr>
    </w:p>
    <w:tbl>
      <w:tblPr>
        <w:tblStyle w:val="5"/>
        <w:tblW w:w="210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5"/>
        <w:gridCol w:w="2324"/>
        <w:gridCol w:w="1094"/>
        <w:gridCol w:w="13924"/>
        <w:gridCol w:w="1199"/>
        <w:gridCol w:w="1079"/>
        <w:gridCol w:w="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0" w:hRule="atLeast"/>
        </w:trPr>
        <w:tc>
          <w:tcPr>
            <w:tcW w:w="595" w:type="dxa"/>
            <w:vAlign w:val="top"/>
          </w:tcPr>
          <w:p>
            <w:pPr>
              <w:spacing w:before="81" w:line="258" w:lineRule="exact"/>
              <w:ind w:left="101"/>
              <w:rPr>
                <w:rFonts w:ascii="黑体" w:hAnsi="黑体" w:eastAsia="黑体" w:cs="黑体"/>
                <w:sz w:val="19"/>
                <w:szCs w:val="19"/>
              </w:rPr>
            </w:pPr>
            <w:r>
              <w:rPr>
                <w:rFonts w:ascii="黑体" w:hAnsi="黑体" w:eastAsia="黑体" w:cs="黑体"/>
                <w:spacing w:val="7"/>
                <w:position w:val="1"/>
                <w:sz w:val="19"/>
                <w:szCs w:val="19"/>
              </w:rPr>
              <w:t>序号</w:t>
            </w:r>
          </w:p>
        </w:tc>
        <w:tc>
          <w:tcPr>
            <w:tcW w:w="2324" w:type="dxa"/>
            <w:vAlign w:val="top"/>
          </w:tcPr>
          <w:p>
            <w:pPr>
              <w:spacing w:before="81" w:line="257" w:lineRule="exact"/>
              <w:ind w:left="767"/>
              <w:rPr>
                <w:rFonts w:ascii="黑体" w:hAnsi="黑体" w:eastAsia="黑体" w:cs="黑体"/>
                <w:sz w:val="19"/>
                <w:szCs w:val="19"/>
              </w:rPr>
            </w:pPr>
            <w:r>
              <w:rPr>
                <w:rFonts w:ascii="黑体" w:hAnsi="黑体" w:eastAsia="黑体" w:cs="黑体"/>
                <w:spacing w:val="6"/>
                <w:position w:val="1"/>
                <w:sz w:val="19"/>
                <w:szCs w:val="19"/>
              </w:rPr>
              <w:t>事项名称</w:t>
            </w:r>
          </w:p>
        </w:tc>
        <w:tc>
          <w:tcPr>
            <w:tcW w:w="1094" w:type="dxa"/>
            <w:vAlign w:val="top"/>
          </w:tcPr>
          <w:p>
            <w:pPr>
              <w:spacing w:before="81" w:line="256" w:lineRule="exact"/>
              <w:ind w:left="155"/>
              <w:rPr>
                <w:rFonts w:ascii="黑体" w:hAnsi="黑体" w:eastAsia="黑体" w:cs="黑体"/>
                <w:sz w:val="19"/>
                <w:szCs w:val="19"/>
              </w:rPr>
            </w:pPr>
            <w:r>
              <w:rPr>
                <w:rFonts w:ascii="黑体" w:hAnsi="黑体" w:eastAsia="黑体" w:cs="黑体"/>
                <w:spacing w:val="6"/>
                <w:position w:val="1"/>
                <w:sz w:val="19"/>
                <w:szCs w:val="19"/>
              </w:rPr>
              <w:t>事项类型</w:t>
            </w:r>
          </w:p>
        </w:tc>
        <w:tc>
          <w:tcPr>
            <w:tcW w:w="13924" w:type="dxa"/>
            <w:vAlign w:val="top"/>
          </w:tcPr>
          <w:p>
            <w:pPr>
              <w:spacing w:before="81" w:line="257" w:lineRule="exact"/>
              <w:ind w:left="6575"/>
              <w:rPr>
                <w:rFonts w:ascii="黑体" w:hAnsi="黑体" w:eastAsia="黑体" w:cs="黑体"/>
                <w:sz w:val="19"/>
                <w:szCs w:val="19"/>
              </w:rPr>
            </w:pPr>
            <w:r>
              <w:rPr>
                <w:rFonts w:ascii="黑体" w:hAnsi="黑体" w:eastAsia="黑体" w:cs="黑体"/>
                <w:spacing w:val="6"/>
                <w:position w:val="1"/>
                <w:sz w:val="19"/>
                <w:szCs w:val="19"/>
              </w:rPr>
              <w:t>事项依据</w:t>
            </w:r>
          </w:p>
        </w:tc>
        <w:tc>
          <w:tcPr>
            <w:tcW w:w="1199" w:type="dxa"/>
            <w:vAlign w:val="top"/>
          </w:tcPr>
          <w:p>
            <w:pPr>
              <w:spacing w:before="81" w:line="256" w:lineRule="exact"/>
              <w:ind w:left="219"/>
              <w:rPr>
                <w:rFonts w:ascii="黑体" w:hAnsi="黑体" w:eastAsia="黑体" w:cs="黑体"/>
                <w:sz w:val="19"/>
                <w:szCs w:val="19"/>
              </w:rPr>
            </w:pPr>
            <w:r>
              <w:rPr>
                <w:rFonts w:ascii="黑体" w:hAnsi="黑体" w:eastAsia="黑体" w:cs="黑体"/>
                <w:spacing w:val="6"/>
                <w:position w:val="1"/>
                <w:sz w:val="19"/>
                <w:szCs w:val="19"/>
              </w:rPr>
              <w:t>责任主体</w:t>
            </w:r>
          </w:p>
        </w:tc>
        <w:tc>
          <w:tcPr>
            <w:tcW w:w="1079" w:type="dxa"/>
            <w:vAlign w:val="top"/>
          </w:tcPr>
          <w:p>
            <w:pPr>
              <w:spacing w:before="81" w:line="257" w:lineRule="exact"/>
              <w:ind w:left="164"/>
              <w:rPr>
                <w:rFonts w:ascii="黑体" w:hAnsi="黑体" w:eastAsia="黑体" w:cs="黑体"/>
                <w:sz w:val="19"/>
                <w:szCs w:val="19"/>
              </w:rPr>
            </w:pPr>
            <w:r>
              <w:rPr>
                <w:rFonts w:ascii="黑体" w:hAnsi="黑体" w:eastAsia="黑体" w:cs="黑体"/>
                <w:spacing w:val="5"/>
                <w:position w:val="1"/>
                <w:sz w:val="19"/>
                <w:szCs w:val="19"/>
              </w:rPr>
              <w:t>实施主体</w:t>
            </w:r>
          </w:p>
        </w:tc>
        <w:tc>
          <w:tcPr>
            <w:tcW w:w="834" w:type="dxa"/>
            <w:vAlign w:val="top"/>
          </w:tcPr>
          <w:p>
            <w:pPr>
              <w:spacing w:before="81" w:line="257" w:lineRule="exact"/>
              <w:ind w:left="231"/>
              <w:rPr>
                <w:rFonts w:ascii="黑体" w:hAnsi="黑体" w:eastAsia="黑体" w:cs="黑体"/>
                <w:sz w:val="19"/>
                <w:szCs w:val="19"/>
              </w:rPr>
            </w:pPr>
            <w:r>
              <w:rPr>
                <w:rFonts w:ascii="黑体" w:hAnsi="黑体" w:eastAsia="黑体" w:cs="黑体"/>
                <w:spacing w:val="4"/>
                <w:position w:val="1"/>
                <w:sz w:val="19"/>
                <w:szCs w:val="19"/>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3" w:hRule="atLeast"/>
        </w:trPr>
        <w:tc>
          <w:tcPr>
            <w:tcW w:w="595" w:type="dxa"/>
            <w:vAlign w:val="top"/>
          </w:tcPr>
          <w:p>
            <w:pPr>
              <w:spacing w:line="281" w:lineRule="auto"/>
              <w:rPr>
                <w:rFonts w:ascii="Arial"/>
                <w:sz w:val="21"/>
              </w:rPr>
            </w:pPr>
          </w:p>
          <w:p>
            <w:pPr>
              <w:pStyle w:val="6"/>
              <w:spacing w:before="81" w:line="225" w:lineRule="auto"/>
              <w:ind w:left="160"/>
            </w:pPr>
            <w:r>
              <w:rPr>
                <w:spacing w:val="-13"/>
              </w:rPr>
              <w:t>129</w:t>
            </w:r>
          </w:p>
        </w:tc>
        <w:tc>
          <w:tcPr>
            <w:tcW w:w="2324" w:type="dxa"/>
            <w:vAlign w:val="top"/>
          </w:tcPr>
          <w:p>
            <w:pPr>
              <w:pStyle w:val="6"/>
              <w:spacing w:before="123" w:line="177" w:lineRule="auto"/>
              <w:ind w:left="64"/>
            </w:pPr>
            <w:r>
              <w:rPr>
                <w:spacing w:val="8"/>
              </w:rPr>
              <w:t>对相关行业生产经营单位</w:t>
            </w:r>
          </w:p>
          <w:p>
            <w:pPr>
              <w:pStyle w:val="6"/>
              <w:spacing w:line="176" w:lineRule="auto"/>
              <w:ind w:left="81"/>
            </w:pPr>
            <w:r>
              <w:rPr>
                <w:spacing w:val="7"/>
              </w:rPr>
              <w:t>的应急救援组织的行政检</w:t>
            </w:r>
          </w:p>
          <w:p>
            <w:pPr>
              <w:pStyle w:val="6"/>
              <w:spacing w:line="214" w:lineRule="auto"/>
              <w:ind w:left="1057"/>
            </w:pPr>
            <w:r>
              <w:rPr>
                <w:spacing w:val="6"/>
              </w:rPr>
              <w:t>查</w:t>
            </w:r>
          </w:p>
        </w:tc>
        <w:tc>
          <w:tcPr>
            <w:tcW w:w="1094" w:type="dxa"/>
            <w:vAlign w:val="top"/>
          </w:tcPr>
          <w:p>
            <w:pPr>
              <w:spacing w:line="255"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spacing w:line="294" w:lineRule="auto"/>
              <w:rPr>
                <w:rFonts w:ascii="Arial"/>
                <w:sz w:val="21"/>
              </w:rPr>
            </w:pPr>
          </w:p>
          <w:p>
            <w:pPr>
              <w:pStyle w:val="6"/>
              <w:spacing w:before="77" w:line="200" w:lineRule="auto"/>
              <w:ind w:left="15"/>
              <w:rPr>
                <w:sz w:val="18"/>
                <w:szCs w:val="18"/>
              </w:rPr>
            </w:pPr>
            <w:r>
              <w:rPr>
                <w:sz w:val="18"/>
                <w:szCs w:val="18"/>
              </w:rPr>
              <w:t>《中华人民共和国安全生产法》《生产安全事故应急条例》《山西省安全生产条例》等安全生产法规法规规章</w:t>
            </w:r>
          </w:p>
        </w:tc>
        <w:tc>
          <w:tcPr>
            <w:tcW w:w="1199" w:type="dxa"/>
            <w:vAlign w:val="top"/>
          </w:tcPr>
          <w:p>
            <w:pPr>
              <w:pStyle w:val="6"/>
              <w:spacing w:before="219"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243"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2" w:hRule="atLeast"/>
        </w:trPr>
        <w:tc>
          <w:tcPr>
            <w:tcW w:w="595" w:type="dxa"/>
            <w:vAlign w:val="top"/>
          </w:tcPr>
          <w:p>
            <w:pPr>
              <w:spacing w:line="282" w:lineRule="auto"/>
              <w:rPr>
                <w:rFonts w:ascii="Arial"/>
                <w:sz w:val="21"/>
              </w:rPr>
            </w:pPr>
          </w:p>
          <w:p>
            <w:pPr>
              <w:pStyle w:val="6"/>
              <w:spacing w:before="81" w:line="225" w:lineRule="auto"/>
              <w:ind w:left="160"/>
            </w:pPr>
            <w:r>
              <w:rPr>
                <w:spacing w:val="-13"/>
              </w:rPr>
              <w:t>130</w:t>
            </w:r>
          </w:p>
        </w:tc>
        <w:tc>
          <w:tcPr>
            <w:tcW w:w="2324" w:type="dxa"/>
            <w:vAlign w:val="top"/>
          </w:tcPr>
          <w:p>
            <w:pPr>
              <w:pStyle w:val="6"/>
              <w:spacing w:before="245" w:line="192" w:lineRule="auto"/>
              <w:ind w:left="264" w:right="58" w:hanging="200"/>
            </w:pPr>
            <w:r>
              <w:rPr>
                <w:spacing w:val="8"/>
              </w:rPr>
              <w:t>对相关行业生产经营单位</w:t>
            </w:r>
            <w:r>
              <w:rPr>
                <w:spacing w:val="6"/>
              </w:rPr>
              <w:t xml:space="preserve"> </w:t>
            </w:r>
            <w:r>
              <w:rPr>
                <w:spacing w:val="8"/>
              </w:rPr>
              <w:t>应急预案的行政检查</w:t>
            </w:r>
          </w:p>
        </w:tc>
        <w:tc>
          <w:tcPr>
            <w:tcW w:w="1094" w:type="dxa"/>
            <w:vAlign w:val="top"/>
          </w:tcPr>
          <w:p>
            <w:pPr>
              <w:spacing w:line="257" w:lineRule="auto"/>
              <w:rPr>
                <w:rFonts w:ascii="Arial"/>
                <w:sz w:val="21"/>
              </w:rPr>
            </w:pPr>
          </w:p>
          <w:p>
            <w:pPr>
              <w:pStyle w:val="6"/>
              <w:spacing w:before="94" w:line="201" w:lineRule="auto"/>
              <w:ind w:left="103"/>
              <w:rPr>
                <w:sz w:val="22"/>
                <w:szCs w:val="22"/>
              </w:rPr>
            </w:pPr>
            <w:r>
              <w:rPr>
                <w:spacing w:val="-1"/>
                <w:sz w:val="22"/>
                <w:szCs w:val="22"/>
              </w:rPr>
              <w:t>行政检查</w:t>
            </w:r>
          </w:p>
        </w:tc>
        <w:tc>
          <w:tcPr>
            <w:tcW w:w="13924" w:type="dxa"/>
            <w:vAlign w:val="top"/>
          </w:tcPr>
          <w:p>
            <w:pPr>
              <w:spacing w:line="295" w:lineRule="auto"/>
              <w:rPr>
                <w:rFonts w:ascii="Arial"/>
                <w:sz w:val="21"/>
              </w:rPr>
            </w:pPr>
          </w:p>
          <w:p>
            <w:pPr>
              <w:pStyle w:val="6"/>
              <w:spacing w:before="77" w:line="200" w:lineRule="auto"/>
              <w:ind w:left="15"/>
              <w:rPr>
                <w:sz w:val="18"/>
                <w:szCs w:val="18"/>
              </w:rPr>
            </w:pPr>
            <w:r>
              <w:rPr>
                <w:sz w:val="18"/>
                <w:szCs w:val="18"/>
              </w:rPr>
              <w:t>《中华人民共和国安全生产法》《生产安全事故应急条例》《山西省安全生产条例》等安全生产法规法规规章</w:t>
            </w:r>
          </w:p>
        </w:tc>
        <w:tc>
          <w:tcPr>
            <w:tcW w:w="1199" w:type="dxa"/>
            <w:vAlign w:val="top"/>
          </w:tcPr>
          <w:p>
            <w:pPr>
              <w:pStyle w:val="6"/>
              <w:spacing w:before="221" w:line="185" w:lineRule="auto"/>
              <w:ind w:left="280" w:right="27" w:hanging="207"/>
              <w:rPr>
                <w:rFonts w:hint="eastAsia" w:eastAsia="微软雅黑"/>
                <w:sz w:val="22"/>
                <w:szCs w:val="22"/>
                <w:lang w:eastAsia="zh-CN"/>
              </w:rPr>
            </w:pPr>
            <w:r>
              <w:rPr>
                <w:rFonts w:hint="eastAsia"/>
                <w:spacing w:val="-4"/>
                <w:sz w:val="22"/>
                <w:szCs w:val="22"/>
                <w:lang w:eastAsia="zh-CN"/>
              </w:rPr>
              <w:t>古县应急管理局</w:t>
            </w:r>
          </w:p>
        </w:tc>
        <w:tc>
          <w:tcPr>
            <w:tcW w:w="1079" w:type="dxa"/>
            <w:vAlign w:val="top"/>
          </w:tcPr>
          <w:p>
            <w:pPr>
              <w:pStyle w:val="6"/>
              <w:spacing w:before="244"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62" w:hRule="atLeast"/>
        </w:trPr>
        <w:tc>
          <w:tcPr>
            <w:tcW w:w="595" w:type="dxa"/>
            <w:vAlign w:val="top"/>
          </w:tcPr>
          <w:p>
            <w:pPr>
              <w:spacing w:line="285" w:lineRule="auto"/>
              <w:rPr>
                <w:rFonts w:ascii="Arial"/>
                <w:sz w:val="21"/>
              </w:rPr>
            </w:pPr>
          </w:p>
          <w:p>
            <w:pPr>
              <w:pStyle w:val="6"/>
              <w:spacing w:before="81" w:line="225" w:lineRule="auto"/>
              <w:ind w:left="160"/>
            </w:pPr>
            <w:r>
              <w:rPr>
                <w:spacing w:val="-13"/>
              </w:rPr>
              <w:t>131</w:t>
            </w:r>
          </w:p>
        </w:tc>
        <w:tc>
          <w:tcPr>
            <w:tcW w:w="2324" w:type="dxa"/>
            <w:vAlign w:val="top"/>
          </w:tcPr>
          <w:p>
            <w:pPr>
              <w:pStyle w:val="6"/>
              <w:spacing w:before="248" w:line="192" w:lineRule="auto"/>
              <w:ind w:left="29" w:right="94" w:hanging="1"/>
            </w:pPr>
            <w:r>
              <w:rPr>
                <w:spacing w:val="5"/>
              </w:rPr>
              <w:t>根据扑救火灾的需要</w:t>
            </w:r>
            <w:r>
              <w:rPr>
                <w:spacing w:val="-17"/>
              </w:rPr>
              <w:t xml:space="preserve"> </w:t>
            </w:r>
            <w:r>
              <w:rPr>
                <w:spacing w:val="5"/>
              </w:rPr>
              <w:t>，调</w:t>
            </w:r>
            <w:r>
              <w:t xml:space="preserve"> </w:t>
            </w:r>
            <w:r>
              <w:rPr>
                <w:spacing w:val="8"/>
              </w:rPr>
              <w:t>动专职消防队及有关单位</w:t>
            </w:r>
          </w:p>
        </w:tc>
        <w:tc>
          <w:tcPr>
            <w:tcW w:w="1094" w:type="dxa"/>
            <w:vAlign w:val="top"/>
          </w:tcPr>
          <w:p>
            <w:pPr>
              <w:spacing w:line="283" w:lineRule="auto"/>
              <w:rPr>
                <w:rFonts w:ascii="Arial"/>
                <w:sz w:val="21"/>
              </w:rPr>
            </w:pPr>
          </w:p>
          <w:p>
            <w:pPr>
              <w:pStyle w:val="6"/>
              <w:spacing w:before="82" w:line="208" w:lineRule="auto"/>
              <w:ind w:left="246"/>
            </w:pPr>
            <w:r>
              <w:rPr>
                <w:spacing w:val="7"/>
              </w:rPr>
              <w:t>其他类</w:t>
            </w:r>
          </w:p>
        </w:tc>
        <w:tc>
          <w:tcPr>
            <w:tcW w:w="13924" w:type="dxa"/>
            <w:vAlign w:val="top"/>
          </w:tcPr>
          <w:p>
            <w:pPr>
              <w:pStyle w:val="6"/>
              <w:spacing w:before="248" w:line="192" w:lineRule="auto"/>
              <w:ind w:left="35" w:right="38" w:hanging="15"/>
            </w:pPr>
            <w:r>
              <w:rPr>
                <w:spacing w:val="7"/>
              </w:rPr>
              <w:t>【法律】《中华人民共和国消防法》（1998年第九届全国人大常务</w:t>
            </w:r>
            <w:r>
              <w:rPr>
                <w:spacing w:val="6"/>
              </w:rPr>
              <w:t>委员会第二次会议通过</w:t>
            </w:r>
            <w:r>
              <w:rPr>
                <w:spacing w:val="-19"/>
              </w:rPr>
              <w:t xml:space="preserve"> </w:t>
            </w:r>
            <w:r>
              <w:rPr>
                <w:spacing w:val="6"/>
              </w:rPr>
              <w:t>，2021年修正）</w:t>
            </w:r>
            <w:r>
              <w:rPr>
                <w:spacing w:val="54"/>
              </w:rPr>
              <w:t xml:space="preserve"> </w:t>
            </w:r>
            <w:r>
              <w:rPr>
                <w:spacing w:val="6"/>
              </w:rPr>
              <w:t>第四十二条   消防救援机构应当对专职消防队、志愿</w:t>
            </w:r>
            <w:r>
              <w:t xml:space="preserve"> </w:t>
            </w:r>
            <w:r>
              <w:rPr>
                <w:spacing w:val="7"/>
              </w:rPr>
              <w:t>消防队等消防组织进行业务指导</w:t>
            </w:r>
            <w:r>
              <w:rPr>
                <w:spacing w:val="-21"/>
              </w:rPr>
              <w:t xml:space="preserve"> </w:t>
            </w:r>
            <w:r>
              <w:rPr>
                <w:spacing w:val="7"/>
              </w:rPr>
              <w:t>；根据扑救火灾的需要</w:t>
            </w:r>
            <w:r>
              <w:rPr>
                <w:spacing w:val="-22"/>
              </w:rPr>
              <w:t xml:space="preserve"> </w:t>
            </w:r>
            <w:r>
              <w:rPr>
                <w:spacing w:val="7"/>
              </w:rPr>
              <w:t>，可以调动指挥专职消防队参加火灾扑救工作。</w:t>
            </w:r>
          </w:p>
        </w:tc>
        <w:tc>
          <w:tcPr>
            <w:tcW w:w="1199" w:type="dxa"/>
            <w:vAlign w:val="top"/>
          </w:tcPr>
          <w:p>
            <w:pPr>
              <w:pStyle w:val="6"/>
              <w:spacing w:before="247"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pStyle w:val="6"/>
              <w:spacing w:before="247"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81" w:hRule="atLeast"/>
        </w:trPr>
        <w:tc>
          <w:tcPr>
            <w:tcW w:w="595"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1" w:line="225" w:lineRule="auto"/>
              <w:ind w:left="160"/>
            </w:pPr>
            <w:r>
              <w:rPr>
                <w:spacing w:val="-13"/>
              </w:rPr>
              <w:t>132</w:t>
            </w:r>
          </w:p>
        </w:tc>
        <w:tc>
          <w:tcPr>
            <w:tcW w:w="232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81" w:line="177" w:lineRule="auto"/>
              <w:ind w:left="64"/>
            </w:pPr>
            <w:r>
              <w:rPr>
                <w:spacing w:val="8"/>
              </w:rPr>
              <w:t>境内救灾捐赠物资变卖的</w:t>
            </w:r>
          </w:p>
          <w:p>
            <w:pPr>
              <w:pStyle w:val="6"/>
              <w:spacing w:before="1" w:line="208" w:lineRule="auto"/>
              <w:ind w:left="960"/>
            </w:pPr>
            <w:r>
              <w:rPr>
                <w:spacing w:val="7"/>
              </w:rPr>
              <w:t>批准</w:t>
            </w:r>
          </w:p>
        </w:tc>
        <w:tc>
          <w:tcPr>
            <w:tcW w:w="109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81" w:line="208" w:lineRule="auto"/>
              <w:ind w:left="246"/>
            </w:pPr>
            <w:r>
              <w:rPr>
                <w:spacing w:val="7"/>
              </w:rPr>
              <w:t>其他类</w:t>
            </w:r>
          </w:p>
        </w:tc>
        <w:tc>
          <w:tcPr>
            <w:tcW w:w="13924" w:type="dxa"/>
            <w:vAlign w:val="top"/>
          </w:tcPr>
          <w:p>
            <w:pPr>
              <w:pStyle w:val="6"/>
              <w:spacing w:before="169" w:line="177" w:lineRule="auto"/>
              <w:ind w:left="28" w:right="134" w:hanging="8"/>
            </w:pPr>
            <w:r>
              <w:rPr>
                <w:spacing w:val="7"/>
              </w:rPr>
              <w:t>【法律】《中华人民共和国公益事业捐赠法》（1999年第九届全国人大常务委员会第十次会议通过）第十七条 对不易储存、运输和超过实际需要的受赠财产，</w:t>
            </w:r>
            <w:r>
              <w:rPr>
                <w:spacing w:val="16"/>
              </w:rPr>
              <w:t xml:space="preserve"> </w:t>
            </w:r>
            <w:r>
              <w:rPr>
                <w:spacing w:val="6"/>
              </w:rPr>
              <w:t>受赠人可以变卖</w:t>
            </w:r>
            <w:r>
              <w:rPr>
                <w:spacing w:val="-20"/>
              </w:rPr>
              <w:t xml:space="preserve"> </w:t>
            </w:r>
            <w:r>
              <w:rPr>
                <w:spacing w:val="6"/>
              </w:rPr>
              <w:t>，所取得的全部收入</w:t>
            </w:r>
            <w:r>
              <w:rPr>
                <w:spacing w:val="-22"/>
              </w:rPr>
              <w:t xml:space="preserve"> </w:t>
            </w:r>
            <w:r>
              <w:rPr>
                <w:spacing w:val="6"/>
              </w:rPr>
              <w:t>，应急当用于捐赠</w:t>
            </w:r>
            <w:r>
              <w:rPr>
                <w:spacing w:val="5"/>
              </w:rPr>
              <w:t>目的。</w:t>
            </w:r>
          </w:p>
          <w:p>
            <w:pPr>
              <w:pStyle w:val="6"/>
              <w:spacing w:before="1" w:line="176" w:lineRule="auto"/>
              <w:ind w:left="46" w:right="142" w:hanging="26"/>
            </w:pPr>
            <w:r>
              <w:rPr>
                <w:spacing w:val="7"/>
              </w:rPr>
              <w:t>【部门规章】《救灾捐赠管理办法》（2008年民政部令第35号公布）第二十七条   对灾</w:t>
            </w:r>
            <w:r>
              <w:rPr>
                <w:spacing w:val="6"/>
              </w:rPr>
              <w:t>区不适用的境内救灾捐赠物资</w:t>
            </w:r>
            <w:r>
              <w:rPr>
                <w:spacing w:val="-21"/>
              </w:rPr>
              <w:t xml:space="preserve"> </w:t>
            </w:r>
            <w:r>
              <w:rPr>
                <w:spacing w:val="6"/>
              </w:rPr>
              <w:t>，经捐赠人书面同意</w:t>
            </w:r>
            <w:r>
              <w:rPr>
                <w:spacing w:val="-21"/>
              </w:rPr>
              <w:t xml:space="preserve"> </w:t>
            </w:r>
            <w:r>
              <w:rPr>
                <w:spacing w:val="6"/>
              </w:rPr>
              <w:t>，报县级以上地方人</w:t>
            </w:r>
            <w:r>
              <w:t xml:space="preserve"> </w:t>
            </w:r>
            <w:r>
              <w:rPr>
                <w:spacing w:val="6"/>
              </w:rPr>
              <w:t>民政府民政部门批准后可以变卖。</w:t>
            </w:r>
          </w:p>
          <w:p>
            <w:pPr>
              <w:pStyle w:val="6"/>
              <w:spacing w:line="176" w:lineRule="auto"/>
              <w:ind w:left="378"/>
            </w:pPr>
            <w:r>
              <w:rPr>
                <w:spacing w:val="8"/>
              </w:rPr>
              <w:t>对灾区不适用的境外救灾捐赠物资</w:t>
            </w:r>
            <w:r>
              <w:rPr>
                <w:spacing w:val="-20"/>
              </w:rPr>
              <w:t xml:space="preserve"> </w:t>
            </w:r>
            <w:r>
              <w:rPr>
                <w:spacing w:val="8"/>
              </w:rPr>
              <w:t>，应当报省级人民政府</w:t>
            </w:r>
            <w:r>
              <w:rPr>
                <w:spacing w:val="7"/>
              </w:rPr>
              <w:t>民政部门批准后方可变卖。</w:t>
            </w:r>
          </w:p>
          <w:p>
            <w:pPr>
              <w:pStyle w:val="6"/>
              <w:spacing w:before="1" w:line="176" w:lineRule="auto"/>
              <w:ind w:left="381"/>
            </w:pPr>
            <w:r>
              <w:rPr>
                <w:spacing w:val="8"/>
              </w:rPr>
              <w:t>变卖救灾捐赠物资应当由县级以上地方人民政府民政部门统一组织实施</w:t>
            </w:r>
            <w:r>
              <w:rPr>
                <w:spacing w:val="-19"/>
              </w:rPr>
              <w:t xml:space="preserve"> </w:t>
            </w:r>
            <w:r>
              <w:rPr>
                <w:spacing w:val="8"/>
              </w:rPr>
              <w:t>，一般应当采取</w:t>
            </w:r>
            <w:r>
              <w:rPr>
                <w:spacing w:val="7"/>
              </w:rPr>
              <w:t>公开拍卖方式。</w:t>
            </w:r>
          </w:p>
          <w:p>
            <w:pPr>
              <w:pStyle w:val="6"/>
              <w:spacing w:before="1" w:line="176" w:lineRule="auto"/>
              <w:ind w:left="381"/>
            </w:pPr>
            <w:r>
              <w:rPr>
                <w:spacing w:val="7"/>
              </w:rPr>
              <w:t>变卖救灾捐赠物资所得款必须作为救灾捐赠款管理、使用</w:t>
            </w:r>
            <w:r>
              <w:rPr>
                <w:spacing w:val="-6"/>
              </w:rPr>
              <w:t xml:space="preserve"> </w:t>
            </w:r>
            <w:r>
              <w:rPr>
                <w:spacing w:val="7"/>
              </w:rPr>
              <w:t>，不得挪作他用。</w:t>
            </w:r>
          </w:p>
          <w:p>
            <w:pPr>
              <w:pStyle w:val="6"/>
              <w:spacing w:before="2" w:line="192" w:lineRule="auto"/>
              <w:ind w:left="28" w:right="142" w:hanging="8"/>
            </w:pPr>
            <w:r>
              <w:rPr>
                <w:spacing w:val="7"/>
              </w:rPr>
              <w:t>【政策文件】</w:t>
            </w:r>
            <w:r>
              <w:rPr>
                <w:spacing w:val="-28"/>
              </w:rPr>
              <w:t xml:space="preserve"> </w:t>
            </w:r>
            <w:r>
              <w:rPr>
                <w:spacing w:val="7"/>
              </w:rPr>
              <w:t>山西省委办公厅省政府办公厅</w:t>
            </w:r>
            <w:r>
              <w:rPr>
                <w:spacing w:val="6"/>
              </w:rPr>
              <w:t>《关于印发〈山西省机构改革实施方案〉</w:t>
            </w:r>
            <w:r>
              <w:rPr>
                <w:spacing w:val="-27"/>
              </w:rPr>
              <w:t xml:space="preserve"> </w:t>
            </w:r>
            <w:r>
              <w:rPr>
                <w:spacing w:val="6"/>
              </w:rPr>
              <w:t>的通知》（〔2018〕61号</w:t>
            </w:r>
            <w:r>
              <w:rPr>
                <w:spacing w:val="-14"/>
              </w:rPr>
              <w:t>）</w:t>
            </w:r>
            <w:r>
              <w:rPr>
                <w:spacing w:val="-11"/>
              </w:rPr>
              <w:t xml:space="preserve"> </w:t>
            </w:r>
            <w:r>
              <w:rPr>
                <w:spacing w:val="-14"/>
              </w:rPr>
              <w:t>，</w:t>
            </w:r>
            <w:r>
              <w:rPr>
                <w:spacing w:val="-34"/>
              </w:rPr>
              <w:t xml:space="preserve"> </w:t>
            </w:r>
            <w:r>
              <w:rPr>
                <w:spacing w:val="6"/>
              </w:rPr>
              <w:t>明确将民政部门此项职权移交省应急管理厅</w:t>
            </w:r>
            <w:r>
              <w:t xml:space="preserve"> </w:t>
            </w:r>
            <w:r>
              <w:rPr>
                <w:spacing w:val="4"/>
              </w:rPr>
              <w:t>履行。</w:t>
            </w:r>
          </w:p>
        </w:tc>
        <w:tc>
          <w:tcPr>
            <w:tcW w:w="1199"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55" w:hRule="atLeast"/>
        </w:trPr>
        <w:tc>
          <w:tcPr>
            <w:tcW w:w="59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225" w:lineRule="auto"/>
              <w:ind w:left="160"/>
            </w:pPr>
            <w:r>
              <w:rPr>
                <w:spacing w:val="-13"/>
              </w:rPr>
              <w:t>133</w:t>
            </w:r>
          </w:p>
        </w:tc>
        <w:tc>
          <w:tcPr>
            <w:tcW w:w="2324" w:type="dxa"/>
            <w:vAlign w:val="top"/>
          </w:tcPr>
          <w:p>
            <w:pPr>
              <w:spacing w:line="336" w:lineRule="auto"/>
              <w:rPr>
                <w:rFonts w:ascii="Arial"/>
                <w:sz w:val="21"/>
              </w:rPr>
            </w:pPr>
          </w:p>
          <w:p>
            <w:pPr>
              <w:spacing w:line="336" w:lineRule="auto"/>
              <w:rPr>
                <w:rFonts w:ascii="Arial"/>
                <w:sz w:val="21"/>
              </w:rPr>
            </w:pPr>
          </w:p>
          <w:p>
            <w:pPr>
              <w:pStyle w:val="6"/>
              <w:spacing w:before="81" w:line="184" w:lineRule="auto"/>
              <w:ind w:left="25" w:right="95" w:firstLine="1"/>
              <w:jc w:val="both"/>
            </w:pPr>
            <w:r>
              <w:rPr>
                <w:spacing w:val="8"/>
              </w:rPr>
              <w:t>组织开展本行政区域内的</w:t>
            </w:r>
            <w:r>
              <w:rPr>
                <w:spacing w:val="6"/>
              </w:rPr>
              <w:t xml:space="preserve"> </w:t>
            </w:r>
            <w:r>
              <w:rPr>
                <w:spacing w:val="5"/>
              </w:rPr>
              <w:t>救灾捐赠活动</w:t>
            </w:r>
            <w:r>
              <w:rPr>
                <w:spacing w:val="-15"/>
              </w:rPr>
              <w:t xml:space="preserve"> </w:t>
            </w:r>
            <w:r>
              <w:rPr>
                <w:spacing w:val="5"/>
              </w:rPr>
              <w:t>，并向社会</w:t>
            </w:r>
            <w:r>
              <w:t xml:space="preserve"> </w:t>
            </w:r>
            <w:r>
              <w:rPr>
                <w:spacing w:val="6"/>
              </w:rPr>
              <w:t>公布救灾捐赠</w:t>
            </w:r>
            <w:r>
              <w:rPr>
                <w:spacing w:val="-26"/>
              </w:rPr>
              <w:t xml:space="preserve"> </w:t>
            </w:r>
            <w:r>
              <w:rPr>
                <w:spacing w:val="6"/>
              </w:rPr>
              <w:t>、募捐活动</w:t>
            </w:r>
            <w:r>
              <w:t xml:space="preserve"> </w:t>
            </w:r>
            <w:r>
              <w:rPr>
                <w:spacing w:val="6"/>
              </w:rPr>
              <w:t>及款物分配</w:t>
            </w:r>
            <w:r>
              <w:rPr>
                <w:spacing w:val="-29"/>
              </w:rPr>
              <w:t xml:space="preserve"> </w:t>
            </w:r>
            <w:r>
              <w:rPr>
                <w:spacing w:val="6"/>
              </w:rPr>
              <w:t>、使用情况</w:t>
            </w:r>
          </w:p>
        </w:tc>
        <w:tc>
          <w:tcPr>
            <w:tcW w:w="1094"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81" w:line="208" w:lineRule="auto"/>
              <w:ind w:left="246"/>
            </w:pPr>
            <w:r>
              <w:rPr>
                <w:spacing w:val="7"/>
              </w:rPr>
              <w:t>其他类</w:t>
            </w:r>
          </w:p>
        </w:tc>
        <w:tc>
          <w:tcPr>
            <w:tcW w:w="13924" w:type="dxa"/>
            <w:vAlign w:val="top"/>
          </w:tcPr>
          <w:p>
            <w:pPr>
              <w:pStyle w:val="6"/>
              <w:spacing w:before="154" w:line="177" w:lineRule="auto"/>
              <w:ind w:left="29" w:right="184" w:hanging="9"/>
            </w:pPr>
            <w:r>
              <w:rPr>
                <w:spacing w:val="6"/>
              </w:rPr>
              <w:t>【行政法规】《自然灾害救助条例》（2010年国务院令第577号公布</w:t>
            </w:r>
            <w:r>
              <w:rPr>
                <w:spacing w:val="-21"/>
              </w:rPr>
              <w:t xml:space="preserve"> </w:t>
            </w:r>
            <w:r>
              <w:rPr>
                <w:spacing w:val="6"/>
              </w:rPr>
              <w:t>，2019年修</w:t>
            </w:r>
            <w:r>
              <w:rPr>
                <w:spacing w:val="5"/>
              </w:rPr>
              <w:t>订）第二十六条 受灾地区人民政府应急管理、财政等部门和有关社会组织应当</w:t>
            </w:r>
            <w:r>
              <w:t xml:space="preserve"> </w:t>
            </w:r>
            <w:r>
              <w:rPr>
                <w:spacing w:val="8"/>
              </w:rPr>
              <w:t>通过报刊</w:t>
            </w:r>
            <w:r>
              <w:rPr>
                <w:spacing w:val="-33"/>
              </w:rPr>
              <w:t xml:space="preserve"> </w:t>
            </w:r>
            <w:r>
              <w:rPr>
                <w:spacing w:val="8"/>
              </w:rPr>
              <w:t>、广播、电视、互联网</w:t>
            </w:r>
            <w:r>
              <w:rPr>
                <w:spacing w:val="-24"/>
              </w:rPr>
              <w:t xml:space="preserve"> </w:t>
            </w:r>
            <w:r>
              <w:rPr>
                <w:spacing w:val="8"/>
              </w:rPr>
              <w:t>，主动向社会公开所接受的自然灾害救助款物</w:t>
            </w:r>
            <w:r>
              <w:rPr>
                <w:spacing w:val="7"/>
              </w:rPr>
              <w:t>和捐赠款物的来源、数量及其使用情况。</w:t>
            </w:r>
          </w:p>
          <w:p>
            <w:pPr>
              <w:pStyle w:val="6"/>
              <w:spacing w:before="1" w:line="176" w:lineRule="auto"/>
              <w:ind w:left="29" w:right="92" w:hanging="9"/>
            </w:pPr>
            <w:r>
              <w:rPr>
                <w:spacing w:val="7"/>
              </w:rPr>
              <w:t>【部门规章】《救灾捐赠管理办法》（2008民政部令第35号公布）第二十六条 县级以上人民政府民政部门根据灾情和灾区实</w:t>
            </w:r>
            <w:r>
              <w:rPr>
                <w:spacing w:val="6"/>
              </w:rPr>
              <w:t>际需求</w:t>
            </w:r>
            <w:r>
              <w:rPr>
                <w:spacing w:val="-23"/>
              </w:rPr>
              <w:t xml:space="preserve"> </w:t>
            </w:r>
            <w:r>
              <w:rPr>
                <w:spacing w:val="6"/>
              </w:rPr>
              <w:t>，可以统筹平衡和统一调拨</w:t>
            </w:r>
            <w:r>
              <w:t xml:space="preserve"> </w:t>
            </w:r>
            <w:r>
              <w:rPr>
                <w:spacing w:val="7"/>
              </w:rPr>
              <w:t>分配救灾捐赠款物</w:t>
            </w:r>
            <w:r>
              <w:rPr>
                <w:spacing w:val="-19"/>
              </w:rPr>
              <w:t xml:space="preserve"> </w:t>
            </w:r>
            <w:r>
              <w:rPr>
                <w:spacing w:val="7"/>
              </w:rPr>
              <w:t>，并报上一级人民政府民政部门统计。</w:t>
            </w:r>
          </w:p>
          <w:p>
            <w:pPr>
              <w:pStyle w:val="6"/>
              <w:spacing w:before="1" w:line="176" w:lineRule="auto"/>
              <w:ind w:left="46" w:right="152" w:hanging="18"/>
            </w:pPr>
            <w:r>
              <w:rPr>
                <w:spacing w:val="7"/>
              </w:rPr>
              <w:t>对捐赠人指定救灾捐赠款物用途或者受援地区的</w:t>
            </w:r>
            <w:r>
              <w:rPr>
                <w:spacing w:val="-14"/>
              </w:rPr>
              <w:t xml:space="preserve"> </w:t>
            </w:r>
            <w:r>
              <w:rPr>
                <w:spacing w:val="7"/>
              </w:rPr>
              <w:t>，应当按照捐赠人意愿使用</w:t>
            </w:r>
            <w:r>
              <w:rPr>
                <w:spacing w:val="-33"/>
              </w:rPr>
              <w:t xml:space="preserve"> </w:t>
            </w:r>
            <w:r>
              <w:rPr>
                <w:spacing w:val="7"/>
              </w:rPr>
              <w:t>。在捐赠款物过于集中同一地方的情况下</w:t>
            </w:r>
            <w:r>
              <w:rPr>
                <w:spacing w:val="-22"/>
              </w:rPr>
              <w:t xml:space="preserve"> </w:t>
            </w:r>
            <w:r>
              <w:rPr>
                <w:spacing w:val="7"/>
              </w:rPr>
              <w:t>，经捐赠人书面同意</w:t>
            </w:r>
            <w:r>
              <w:rPr>
                <w:spacing w:val="-23"/>
              </w:rPr>
              <w:t xml:space="preserve"> </w:t>
            </w:r>
            <w:r>
              <w:rPr>
                <w:spacing w:val="7"/>
              </w:rPr>
              <w:t>，省级以上人民政府</w:t>
            </w:r>
            <w:r>
              <w:t xml:space="preserve"> </w:t>
            </w:r>
            <w:r>
              <w:rPr>
                <w:spacing w:val="6"/>
              </w:rPr>
              <w:t>民政部门可以调剂分配。</w:t>
            </w:r>
          </w:p>
          <w:p>
            <w:pPr>
              <w:pStyle w:val="6"/>
              <w:spacing w:before="1" w:line="176" w:lineRule="auto"/>
              <w:ind w:left="30"/>
            </w:pPr>
            <w:r>
              <w:rPr>
                <w:spacing w:val="6"/>
              </w:rPr>
              <w:t>发放救灾捐赠款物时</w:t>
            </w:r>
            <w:r>
              <w:rPr>
                <w:spacing w:val="-19"/>
              </w:rPr>
              <w:t xml:space="preserve"> </w:t>
            </w:r>
            <w:r>
              <w:rPr>
                <w:spacing w:val="6"/>
              </w:rPr>
              <w:t>，应当坚持民主评议、登记</w:t>
            </w:r>
            <w:r>
              <w:rPr>
                <w:spacing w:val="5"/>
              </w:rPr>
              <w:t>造册</w:t>
            </w:r>
            <w:r>
              <w:rPr>
                <w:spacing w:val="-34"/>
              </w:rPr>
              <w:t xml:space="preserve"> </w:t>
            </w:r>
            <w:r>
              <w:rPr>
                <w:spacing w:val="5"/>
              </w:rPr>
              <w:t>、张榜公布</w:t>
            </w:r>
            <w:r>
              <w:rPr>
                <w:spacing w:val="-33"/>
              </w:rPr>
              <w:t xml:space="preserve"> </w:t>
            </w:r>
            <w:r>
              <w:rPr>
                <w:spacing w:val="5"/>
              </w:rPr>
              <w:t>、公开发放等程序</w:t>
            </w:r>
            <w:r>
              <w:rPr>
                <w:spacing w:val="-22"/>
              </w:rPr>
              <w:t xml:space="preserve"> </w:t>
            </w:r>
            <w:r>
              <w:rPr>
                <w:spacing w:val="5"/>
              </w:rPr>
              <w:t>，做到制度健全</w:t>
            </w:r>
            <w:r>
              <w:rPr>
                <w:spacing w:val="-34"/>
              </w:rPr>
              <w:t xml:space="preserve"> </w:t>
            </w:r>
            <w:r>
              <w:rPr>
                <w:spacing w:val="5"/>
              </w:rPr>
              <w:t>、账目清楚</w:t>
            </w:r>
            <w:r>
              <w:rPr>
                <w:spacing w:val="-23"/>
              </w:rPr>
              <w:t xml:space="preserve"> </w:t>
            </w:r>
            <w:r>
              <w:rPr>
                <w:spacing w:val="5"/>
              </w:rPr>
              <w:t>，手续完备</w:t>
            </w:r>
            <w:r>
              <w:rPr>
                <w:spacing w:val="-20"/>
              </w:rPr>
              <w:t xml:space="preserve"> </w:t>
            </w:r>
            <w:r>
              <w:rPr>
                <w:spacing w:val="5"/>
              </w:rPr>
              <w:t>，并向社会公布。</w:t>
            </w:r>
          </w:p>
          <w:p>
            <w:pPr>
              <w:pStyle w:val="6"/>
              <w:spacing w:before="1" w:line="176" w:lineRule="auto"/>
              <w:ind w:left="30"/>
            </w:pPr>
            <w:r>
              <w:rPr>
                <w:spacing w:val="8"/>
              </w:rPr>
              <w:t>县级以上人民政府民政部门应当会同监察</w:t>
            </w:r>
            <w:r>
              <w:rPr>
                <w:spacing w:val="-24"/>
              </w:rPr>
              <w:t xml:space="preserve"> </w:t>
            </w:r>
            <w:r>
              <w:rPr>
                <w:spacing w:val="8"/>
              </w:rPr>
              <w:t>、审计等部门及时对救灾捐赠款物的使用发放情况进行监督检查。</w:t>
            </w:r>
          </w:p>
          <w:p>
            <w:pPr>
              <w:pStyle w:val="6"/>
              <w:spacing w:before="1" w:line="207" w:lineRule="auto"/>
              <w:ind w:left="30"/>
            </w:pPr>
            <w:r>
              <w:rPr>
                <w:spacing w:val="8"/>
              </w:rPr>
              <w:t>捐赠人有权向救灾捐赠受赠人查询救灾捐赠财产的使用、管理情况</w:t>
            </w:r>
            <w:r>
              <w:rPr>
                <w:spacing w:val="-20"/>
              </w:rPr>
              <w:t xml:space="preserve"> </w:t>
            </w:r>
            <w:r>
              <w:rPr>
                <w:spacing w:val="8"/>
              </w:rPr>
              <w:t>，并提出意见和</w:t>
            </w:r>
            <w:r>
              <w:rPr>
                <w:spacing w:val="7"/>
              </w:rPr>
              <w:t>建议。对于捐赠人的查询</w:t>
            </w:r>
            <w:r>
              <w:rPr>
                <w:spacing w:val="-20"/>
              </w:rPr>
              <w:t xml:space="preserve"> </w:t>
            </w:r>
            <w:r>
              <w:rPr>
                <w:spacing w:val="7"/>
              </w:rPr>
              <w:t>，救灾捐赠受赠人应当如实答复。</w:t>
            </w:r>
          </w:p>
        </w:tc>
        <w:tc>
          <w:tcPr>
            <w:tcW w:w="119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81" w:line="193" w:lineRule="auto"/>
              <w:ind w:left="313" w:right="81" w:hanging="187"/>
              <w:rPr>
                <w:rFonts w:hint="eastAsia" w:eastAsia="微软雅黑"/>
                <w:lang w:eastAsia="zh-CN"/>
              </w:rPr>
            </w:pPr>
            <w:r>
              <w:rPr>
                <w:rFonts w:hint="eastAsia"/>
                <w:spacing w:val="5"/>
                <w:lang w:eastAsia="zh-CN"/>
              </w:rPr>
              <w:t>古县应急管理局</w:t>
            </w:r>
          </w:p>
        </w:tc>
        <w:tc>
          <w:tcPr>
            <w:tcW w:w="107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81" w:line="193" w:lineRule="auto"/>
              <w:ind w:left="254" w:right="20" w:hanging="187"/>
              <w:rPr>
                <w:rFonts w:hint="eastAsia" w:eastAsia="微软雅黑"/>
                <w:lang w:eastAsia="zh-CN"/>
              </w:rPr>
            </w:pPr>
            <w:r>
              <w:rPr>
                <w:rFonts w:hint="eastAsia"/>
                <w:spacing w:val="5"/>
                <w:lang w:eastAsia="zh-CN"/>
              </w:rPr>
              <w:t>古县应急管理局</w:t>
            </w:r>
          </w:p>
        </w:tc>
        <w:tc>
          <w:tcPr>
            <w:tcW w:w="834" w:type="dxa"/>
            <w:vAlign w:val="top"/>
          </w:tcPr>
          <w:p>
            <w:pPr>
              <w:rPr>
                <w:rFonts w:ascii="Arial"/>
                <w:sz w:val="21"/>
              </w:rPr>
            </w:pPr>
          </w:p>
        </w:tc>
      </w:tr>
    </w:tbl>
    <w:p>
      <w:pPr>
        <w:pStyle w:val="2"/>
      </w:pPr>
    </w:p>
    <w:sectPr>
      <w:pgSz w:w="23812" w:h="16838"/>
      <w:pgMar w:top="1123" w:right="1383" w:bottom="0" w:left="136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181BA"/>
    <w:multiLevelType w:val="singleLevel"/>
    <w:tmpl w:val="E18181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F224AC"/>
    <w:rsid w:val="10191F7B"/>
    <w:rsid w:val="11EC3A38"/>
    <w:rsid w:val="1C9229A2"/>
    <w:rsid w:val="1CA4294D"/>
    <w:rsid w:val="436D4129"/>
    <w:rsid w:val="4C5950BB"/>
    <w:rsid w:val="77FF81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23173</Words>
  <Characters>23711</Characters>
  <TotalTime>12</TotalTime>
  <ScaleCrop>false</ScaleCrop>
  <LinksUpToDate>false</LinksUpToDate>
  <CharactersWithSpaces>25113</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2024-12-19T16:33:00Z</dcterms:created>
  <dc:creator>hfgf</dc:creator>
  <cp:lastModifiedBy>greatwall</cp:lastModifiedBy>
  <cp:lastPrinted>2025-08-04T17:20:00Z</cp:lastPrinted>
  <dcterms:modified xsi:type="dcterms:W3CDTF">2025-08-05T16:55:08Z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2025-08-04T16:39:34Z</vt:filetime>
  </property>
  <property fmtid="{D5CDD505-2E9C-101B-9397-08002B2CF9AE}" pid="4" name="KSOTemplateDocerSaveRecord">
    <vt:lpwstr>eyJoZGlkIjoiZTdkMWEyOWZjM2RmYzcxMDM2OWQ2NTdiNmI1MDM4OWYiLCJ1c2VySWQiOiIyNTI1NTk3MDEifQ==</vt:lpwstr>
  </property>
  <property fmtid="{D5CDD505-2E9C-101B-9397-08002B2CF9AE}" pid="5" name="KSOProductBuildVer">
    <vt:lpwstr>2052-11.8.2.10422</vt:lpwstr>
  </property>
  <property fmtid="{D5CDD505-2E9C-101B-9397-08002B2CF9AE}" pid="6" name="ICV">
    <vt:lpwstr>8D6646B425ED46B7BE69D2A8623F4F7A_13</vt:lpwstr>
  </property>
</Properties>
</file>