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4550E0" w:rsidRDefault="00B85A2B" w:rsidP="00E56E53">
      <w:pPr>
        <w:spacing w:before="120" w:after="120" w:line="480" w:lineRule="auto"/>
        <w:ind w:firstLineChars="0" w:firstLine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ascii="仿宋_GB2312" w:hAnsi="Arial" w:hint="eastAsia"/>
          <w:b/>
          <w:sz w:val="44"/>
          <w:szCs w:val="44"/>
        </w:rPr>
        <w:t>财政项目支出绩效自评报告</w:t>
      </w: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4550E0" w:rsidRDefault="00B85A2B" w:rsidP="00E56E53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 w:hint="eastAsia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劳务派遣劳务费</w:t>
      </w: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 w:rsidRPr="004550E0">
        <w:rPr>
          <w:rFonts w:ascii="仿宋_GB2312" w:hAnsi="Times New Roman" w:cs="Times New Roman" w:hint="eastAsia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古县应急管理局</w:t>
      </w: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 w:rsidRPr="004550E0">
        <w:rPr>
          <w:rFonts w:ascii="仿宋_GB2312" w:hAnsi="Times New Roman" w:cs="Times New Roman" w:hint="eastAsia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/>
          <w:sz w:val="32"/>
        </w:rPr>
        <w:t>古县应急管理局-142001</w:t>
      </w:r>
    </w:p>
    <w:p w:rsidR="00B85A2B" w:rsidRPr="004550E0" w:rsidRDefault="00B85A2B" w:rsidP="00E56E53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B85A2B" w:rsidRPr="004550E0" w:rsidRDefault="00B85A2B" w:rsidP="00E56E53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月</w:t>
      </w:r>
    </w:p>
    <w:p w:rsidR="00B85A2B" w:rsidRDefault="00B85A2B" w:rsidP="00805ED9">
      <w:pPr>
        <w:pStyle w:val="10"/>
        <w:tabs>
          <w:tab w:val="right" w:leader="dot" w:pos="8296"/>
        </w:tabs>
        <w:ind w:firstLineChars="137" w:firstLine="440"/>
        <w:rPr>
          <w:noProof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0C7D0B" w:rsidRPr="000C7D0B">
        <w:rPr>
          <w:szCs w:val="44"/>
        </w:rPr>
        <w:lastRenderedPageBreak/>
        <w:fldChar w:fldCharType="begin"/>
      </w:r>
      <w:r>
        <w:rPr>
          <w:szCs w:val="44"/>
        </w:rPr>
        <w:instrText xml:space="preserve"> TOC \o "1-4" \f </w:instrText>
      </w:r>
      <w:r w:rsidR="000C7D0B" w:rsidRPr="000C7D0B">
        <w:rPr>
          <w:szCs w:val="44"/>
        </w:rPr>
        <w:fldChar w:fldCharType="separate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一、项目的基本情况</w:t>
      </w:r>
      <w:r>
        <w:rPr>
          <w:noProof/>
        </w:rPr>
        <w:tab/>
      </w:r>
      <w:r w:rsidR="000C7D0B"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 w:rsidR="000C7D0B">
        <w:rPr>
          <w:noProof/>
        </w:rPr>
      </w:r>
      <w:r w:rsidR="000C7D0B">
        <w:rPr>
          <w:noProof/>
        </w:rPr>
        <w:fldChar w:fldCharType="separate"/>
      </w:r>
      <w:r>
        <w:rPr>
          <w:noProof/>
        </w:rPr>
        <w:t>3</w:t>
      </w:r>
      <w:r w:rsidR="000C7D0B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 w:rsidR="000C7D0B"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 w:rsidR="000C7D0B">
        <w:rPr>
          <w:noProof/>
        </w:rPr>
      </w:r>
      <w:r w:rsidR="000C7D0B">
        <w:rPr>
          <w:noProof/>
        </w:rPr>
        <w:fldChar w:fldCharType="separate"/>
      </w:r>
      <w:r>
        <w:rPr>
          <w:noProof/>
        </w:rPr>
        <w:t>3</w:t>
      </w:r>
      <w:r w:rsidR="000C7D0B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 w:rsidR="000C7D0B"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 w:rsidR="000C7D0B">
        <w:rPr>
          <w:noProof/>
        </w:rPr>
      </w:r>
      <w:r w:rsidR="000C7D0B">
        <w:rPr>
          <w:noProof/>
        </w:rPr>
        <w:fldChar w:fldCharType="separate"/>
      </w:r>
      <w:r>
        <w:rPr>
          <w:noProof/>
        </w:rPr>
        <w:t>3</w:t>
      </w:r>
      <w:r w:rsidR="000C7D0B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 w:rsidR="000C7D0B"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 w:rsidR="000C7D0B">
        <w:rPr>
          <w:noProof/>
        </w:rPr>
      </w:r>
      <w:r w:rsidR="000C7D0B">
        <w:rPr>
          <w:noProof/>
        </w:rPr>
        <w:fldChar w:fldCharType="separate"/>
      </w:r>
      <w:r>
        <w:rPr>
          <w:noProof/>
        </w:rPr>
        <w:t>4</w:t>
      </w:r>
      <w:r w:rsidR="000C7D0B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（四）项目实施计划</w:t>
      </w:r>
      <w:r>
        <w:rPr>
          <w:noProof/>
        </w:rPr>
        <w:tab/>
      </w:r>
      <w:r w:rsidR="000C7D0B">
        <w:rPr>
          <w:noProof/>
        </w:rPr>
        <w:fldChar w:fldCharType="begin"/>
      </w:r>
      <w:r>
        <w:rPr>
          <w:noProof/>
        </w:rPr>
        <w:instrText xml:space="preserve"> PAGEREF _Toc61505640 \h </w:instrText>
      </w:r>
      <w:r w:rsidR="000C7D0B">
        <w:rPr>
          <w:noProof/>
        </w:rPr>
      </w:r>
      <w:r w:rsidR="000C7D0B">
        <w:rPr>
          <w:noProof/>
        </w:rPr>
        <w:fldChar w:fldCharType="separate"/>
      </w:r>
      <w:r>
        <w:rPr>
          <w:noProof/>
        </w:rPr>
        <w:t>4</w:t>
      </w:r>
      <w:r w:rsidR="000C7D0B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 w:rsidR="000C7D0B"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 w:rsidR="000C7D0B">
        <w:rPr>
          <w:noProof/>
        </w:rPr>
      </w:r>
      <w:r w:rsidR="000C7D0B">
        <w:rPr>
          <w:noProof/>
        </w:rPr>
        <w:fldChar w:fldCharType="separate"/>
      </w:r>
      <w:r>
        <w:rPr>
          <w:noProof/>
        </w:rPr>
        <w:t>4</w:t>
      </w:r>
      <w:r w:rsidR="000C7D0B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 w:rsidR="000C7D0B"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 w:rsidR="000C7D0B">
        <w:rPr>
          <w:noProof/>
        </w:rPr>
      </w:r>
      <w:r w:rsidR="000C7D0B">
        <w:rPr>
          <w:noProof/>
        </w:rPr>
        <w:fldChar w:fldCharType="separate"/>
      </w:r>
      <w:r>
        <w:rPr>
          <w:noProof/>
        </w:rPr>
        <w:t>5</w:t>
      </w:r>
      <w:r w:rsidR="000C7D0B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 w:rsidR="000C7D0B"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 w:rsidR="000C7D0B">
        <w:rPr>
          <w:noProof/>
        </w:rPr>
      </w:r>
      <w:r w:rsidR="000C7D0B">
        <w:rPr>
          <w:noProof/>
        </w:rPr>
        <w:fldChar w:fldCharType="separate"/>
      </w:r>
      <w:r>
        <w:rPr>
          <w:noProof/>
        </w:rPr>
        <w:t>6</w:t>
      </w:r>
      <w:r w:rsidR="000C7D0B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 w:rsidR="000C7D0B"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 w:rsidR="000C7D0B">
        <w:rPr>
          <w:noProof/>
        </w:rPr>
      </w:r>
      <w:r w:rsidR="000C7D0B">
        <w:rPr>
          <w:noProof/>
        </w:rPr>
        <w:fldChar w:fldCharType="separate"/>
      </w:r>
      <w:r>
        <w:rPr>
          <w:noProof/>
        </w:rPr>
        <w:t>6</w:t>
      </w:r>
      <w:r w:rsidR="000C7D0B">
        <w:rPr>
          <w:noProof/>
        </w:rPr>
        <w:fldChar w:fldCharType="end"/>
      </w:r>
    </w:p>
    <w:p w:rsidR="00B85A2B" w:rsidRDefault="00B85A2B">
      <w:pPr>
        <w:pStyle w:val="21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 w:rsidR="000C7D0B"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 w:rsidR="000C7D0B">
        <w:rPr>
          <w:noProof/>
        </w:rPr>
      </w:r>
      <w:r w:rsidR="000C7D0B">
        <w:rPr>
          <w:noProof/>
        </w:rPr>
        <w:fldChar w:fldCharType="separate"/>
      </w:r>
      <w:r>
        <w:rPr>
          <w:noProof/>
        </w:rPr>
        <w:t>7</w:t>
      </w:r>
      <w:r w:rsidR="000C7D0B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 w:rsidR="000C7D0B"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 w:rsidR="000C7D0B">
        <w:rPr>
          <w:noProof/>
        </w:rPr>
      </w:r>
      <w:r w:rsidR="000C7D0B">
        <w:rPr>
          <w:noProof/>
        </w:rPr>
        <w:fldChar w:fldCharType="separate"/>
      </w:r>
      <w:r>
        <w:rPr>
          <w:noProof/>
        </w:rPr>
        <w:t>7</w:t>
      </w:r>
      <w:r w:rsidR="000C7D0B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 w:rsidR="000C7D0B"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 w:rsidR="000C7D0B">
        <w:rPr>
          <w:noProof/>
        </w:rPr>
      </w:r>
      <w:r w:rsidR="000C7D0B">
        <w:rPr>
          <w:noProof/>
        </w:rPr>
        <w:fldChar w:fldCharType="separate"/>
      </w:r>
      <w:r>
        <w:rPr>
          <w:noProof/>
        </w:rPr>
        <w:t>8</w:t>
      </w:r>
      <w:r w:rsidR="000C7D0B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 w:rsidR="000C7D0B"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 w:rsidR="000C7D0B">
        <w:rPr>
          <w:noProof/>
        </w:rPr>
      </w:r>
      <w:r w:rsidR="000C7D0B">
        <w:rPr>
          <w:noProof/>
        </w:rPr>
        <w:fldChar w:fldCharType="separate"/>
      </w:r>
      <w:r>
        <w:rPr>
          <w:noProof/>
        </w:rPr>
        <w:t>8</w:t>
      </w:r>
      <w:r w:rsidR="000C7D0B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 w:rsidR="000C7D0B"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 w:rsidR="000C7D0B">
        <w:rPr>
          <w:noProof/>
        </w:rPr>
      </w:r>
      <w:r w:rsidR="000C7D0B">
        <w:rPr>
          <w:noProof/>
        </w:rPr>
        <w:fldChar w:fldCharType="separate"/>
      </w:r>
      <w:r>
        <w:rPr>
          <w:noProof/>
        </w:rPr>
        <w:t>8</w:t>
      </w:r>
      <w:r w:rsidR="000C7D0B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 w:rsidR="000C7D0B"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 w:rsidR="000C7D0B">
        <w:rPr>
          <w:noProof/>
        </w:rPr>
      </w:r>
      <w:r w:rsidR="000C7D0B">
        <w:rPr>
          <w:noProof/>
        </w:rPr>
        <w:fldChar w:fldCharType="separate"/>
      </w:r>
      <w:r>
        <w:rPr>
          <w:noProof/>
        </w:rPr>
        <w:t>10</w:t>
      </w:r>
      <w:r w:rsidR="000C7D0B">
        <w:rPr>
          <w:noProof/>
        </w:rPr>
        <w:fldChar w:fldCharType="end"/>
      </w:r>
    </w:p>
    <w:p w:rsidR="00B85A2B" w:rsidRDefault="00B85A2B">
      <w:pPr>
        <w:pStyle w:val="10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 w:rsidR="000C7D0B"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 w:rsidR="000C7D0B">
        <w:rPr>
          <w:noProof/>
        </w:rPr>
      </w:r>
      <w:r w:rsidR="000C7D0B">
        <w:rPr>
          <w:noProof/>
        </w:rPr>
        <w:fldChar w:fldCharType="separate"/>
      </w:r>
      <w:r>
        <w:rPr>
          <w:noProof/>
        </w:rPr>
        <w:t>11</w:t>
      </w:r>
      <w:r w:rsidR="000C7D0B">
        <w:rPr>
          <w:noProof/>
        </w:rPr>
        <w:fldChar w:fldCharType="end"/>
      </w:r>
    </w:p>
    <w:p w:rsidR="00B85A2B" w:rsidRDefault="000C7D0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 w:rsidR="00B85A2B"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/>
        </w:rPr>
      </w:pPr>
      <w:bookmarkStart w:id="0" w:name="_Toc61505636"/>
      <w:r w:rsidRPr="00027C90">
        <w:rPr>
          <w:rFonts w:ascii="仿宋" w:eastAsia="仿宋" w:hAnsi="仿宋" w:cs="仿宋" w:hint="eastAsia"/>
          <w:b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2021</w:t>
      </w:r>
      <w:r>
        <w:t>年劳务派遣人员费用共</w:t>
      </w:r>
      <w:r>
        <w:t>10</w:t>
      </w:r>
      <w:r>
        <w:t>人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按年初预算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按时完成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按标准高质量的完成工作任务</w:t>
      </w:r>
    </w:p>
    <w:p w:rsidR="00B85A2B" w:rsidRDefault="00B85A2B">
      <w:pPr>
        <w:widowControl/>
        <w:ind w:firstLineChars="0" w:firstLine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 w:rsidR="00B85A2B" w:rsidRDefault="00B85A2B" w:rsidP="00E56E53">
      <w:pPr>
        <w:pStyle w:val="-0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 w:rsidR="00B85A2B" w:rsidRDefault="00B85A2B" w:rsidP="00E56E53">
      <w:pPr>
        <w:ind w:firstLineChars="0" w:firstLine="0"/>
        <w:jc w:val="left"/>
        <w:rPr>
          <w:b/>
          <w:szCs w:val="28"/>
        </w:rPr>
      </w:pPr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0C7D0B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0C7D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0C7D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0C7D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0C7D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0C7D0B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0C7D0B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0C7D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0C7D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0C7D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0C7D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0C7D0B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0C7D0B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0C7D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0C7D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0C7D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0C7D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0C7D0B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0C7D0B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0C7D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0C7D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0C7D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0C7D0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0C7D0B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0C7D0B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0C7D0B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0C7D0B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D0B" w:rsidRDefault="00CA43C5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95796F">
      <w:pPr>
        <w:pStyle w:val="-"/>
        <w:ind w:left="280" w:firstLine="560"/>
      </w:pPr>
      <w:r>
        <w:t>发放实名劳务派遣人员基本工资、保险等支出，保障办公室工作正常开展</w:t>
      </w:r>
    </w:p>
    <w:p w:rsidR="00B85A2B" w:rsidRDefault="00B85A2B" w:rsidP="005E4265">
      <w:pPr>
        <w:pStyle w:val="-"/>
        <w:ind w:left="280" w:firstLine="560"/>
      </w:pPr>
      <w:r>
        <w:tab/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lastRenderedPageBreak/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Pr="009856DA" w:rsidRDefault="00B85A2B" w:rsidP="0095796F">
      <w:pPr>
        <w:pStyle w:val="-"/>
        <w:ind w:left="280" w:firstLine="560"/>
      </w:pPr>
      <w:r>
        <w:t>高标准高质量的完成工作</w:t>
      </w:r>
    </w:p>
    <w:p w:rsidR="00B85A2B" w:rsidRDefault="00B85A2B" w:rsidP="00EC43B2">
      <w:pPr>
        <w:pStyle w:val="-"/>
        <w:ind w:firstLine="560"/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/>
        </w:rPr>
      </w:pPr>
      <w:bookmarkStart w:id="4" w:name="_Toc61505641"/>
      <w:r w:rsidRPr="00027C90">
        <w:rPr>
          <w:rFonts w:ascii="仿宋" w:eastAsia="仿宋" w:hAnsi="仿宋" w:cs="仿宋" w:hint="eastAsia"/>
          <w:b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劳务派遣劳务费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99.7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0C7D0B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Default="00B85A2B" w:rsidP="00E56E53">
      <w:pPr>
        <w:pStyle w:val="-0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0C7D0B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劳务派遣人员人数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 w:rsidR="000C7D0B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劳务派遣人员工资发放率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 w:rsidR="000C7D0B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劳务派遣人员工资发放及时率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 w:rsidR="000C7D0B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月工资拨付金额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20000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20000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0C7D0B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提高单位服务水平，提高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单位工作效益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14.7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0C7D0B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劳务派遣人员满意度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Pr="00027C90" w:rsidRDefault="00B85A2B" w:rsidP="00A52539">
      <w:pPr>
        <w:pStyle w:val="-3"/>
        <w:rPr>
          <w:rFonts w:ascii="仿宋" w:eastAsia="仿宋" w:hAnsi="仿宋" w:cs="仿宋"/>
          <w:b/>
          <w:bCs/>
        </w:rPr>
      </w:pPr>
      <w:bookmarkStart w:id="9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  <w:bookmarkEnd w:id="11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785852" w:rsidP="00843FC2">
      <w:pPr>
        <w:pStyle w:val="-"/>
        <w:ind w:leftChars="405" w:left="1134" w:firstLineChars="0" w:firstLine="426"/>
        <w:rPr>
          <w:rFonts w:ascii="仿宋_GB2312"/>
          <w:bCs/>
        </w:rPr>
      </w:pPr>
      <w:r>
        <w:rPr>
          <w:rFonts w:ascii="仿宋_GB2312" w:hint="eastAsia"/>
          <w:bCs/>
        </w:rPr>
        <w:t>年初预算安排10名劳务派遣人员劳务费用支出，包括工资及各项保险支出，年底全部完成</w:t>
      </w:r>
    </w:p>
    <w:p w:rsidR="00B85A2B" w:rsidRDefault="00B85A2B" w:rsidP="00A52539">
      <w:pPr>
        <w:pStyle w:val="-"/>
        <w:ind w:leftChars="250" w:left="700" w:firstLineChars="0" w:firstLine="0"/>
        <w:rPr>
          <w:rFonts w:ascii="仿宋_GB2312"/>
          <w:bCs/>
        </w:rPr>
      </w:pP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785852" w:rsidP="00843FC2">
      <w:pPr>
        <w:pStyle w:val="-"/>
        <w:ind w:leftChars="405" w:left="1134" w:firstLineChars="0" w:firstLine="426"/>
        <w:rPr>
          <w:rFonts w:ascii="仿宋_GB2312"/>
          <w:bCs/>
        </w:rPr>
      </w:pPr>
      <w:r>
        <w:rPr>
          <w:rFonts w:ascii="仿宋_GB2312" w:hint="eastAsia"/>
          <w:bCs/>
        </w:rPr>
        <w:t>按每人每月2000元标准发放，年底全部发放到劳务派遣人员手中</w:t>
      </w:r>
    </w:p>
    <w:p w:rsidR="00B85A2B" w:rsidRDefault="00B85A2B" w:rsidP="00843FC2">
      <w:pPr>
        <w:pStyle w:val="-"/>
        <w:ind w:leftChars="405" w:left="1134" w:firstLineChars="0" w:firstLine="0"/>
        <w:rPr>
          <w:rFonts w:ascii="仿宋_GB2312"/>
          <w:bCs/>
        </w:rPr>
      </w:pP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B85A2B" w:rsidP="00843FC2">
      <w:pPr>
        <w:pStyle w:val="-"/>
        <w:ind w:leftChars="405" w:left="1134" w:firstLineChars="0" w:firstLine="426"/>
        <w:rPr>
          <w:rFonts w:ascii="仿宋_GB2312"/>
          <w:bCs/>
        </w:rPr>
      </w:pPr>
    </w:p>
    <w:p w:rsidR="00B85A2B" w:rsidRDefault="00785852" w:rsidP="00843FC2">
      <w:pPr>
        <w:pStyle w:val="-"/>
        <w:ind w:leftChars="405" w:left="1134" w:firstLineChars="0" w:firstLine="0"/>
        <w:rPr>
          <w:rFonts w:ascii="仿宋_GB2312"/>
          <w:bCs/>
        </w:rPr>
      </w:pPr>
      <w:r>
        <w:rPr>
          <w:rFonts w:ascii="仿宋_GB2312" w:hint="eastAsia"/>
          <w:bCs/>
        </w:rPr>
        <w:t>提高单位服务水平，提高工作效率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Default="00785852" w:rsidP="00843FC2">
      <w:pPr>
        <w:pStyle w:val="-"/>
        <w:ind w:leftChars="354" w:left="991" w:firstLineChars="0" w:firstLine="569"/>
        <w:rPr>
          <w:rFonts w:ascii="仿宋_GB2312"/>
          <w:bCs/>
        </w:rPr>
      </w:pPr>
      <w:r>
        <w:rPr>
          <w:rFonts w:ascii="仿宋_GB2312" w:hint="eastAsia"/>
          <w:bCs/>
        </w:rPr>
        <w:t>劳务派遣人员非常满意</w:t>
      </w:r>
    </w:p>
    <w:p w:rsidR="00B85A2B" w:rsidRDefault="00B85A2B" w:rsidP="00E56E53">
      <w:pPr>
        <w:pStyle w:val="-3"/>
      </w:pPr>
      <w:bookmarkStart w:id="12" w:name="_Toc61505647"/>
      <w:r w:rsidRPr="00027C90">
        <w:rPr>
          <w:rFonts w:ascii="仿宋" w:eastAsia="仿宋" w:hAnsi="仿宋" w:cs="仿宋" w:hint="eastAsia"/>
          <w:b/>
        </w:rPr>
        <w:t>四、项目主要经验做法</w:t>
      </w:r>
      <w:bookmarkEnd w:id="12"/>
      <w:r>
        <w:t xml:space="preserve"> </w:t>
      </w:r>
    </w:p>
    <w:p w:rsidR="00B85A2B" w:rsidRDefault="00785852" w:rsidP="00843FC2">
      <w:pPr>
        <w:pStyle w:val="-"/>
        <w:ind w:firstLineChars="300" w:firstLine="840"/>
      </w:pPr>
      <w:r>
        <w:rPr>
          <w:rFonts w:hint="eastAsia"/>
        </w:rPr>
        <w:t>及时足额发放劳务派遣人员工资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/>
        </w:rPr>
      </w:pPr>
      <w:bookmarkStart w:id="13" w:name="_Toc61505648"/>
      <w:r>
        <w:rPr>
          <w:rFonts w:ascii="仿宋" w:eastAsia="仿宋" w:hAnsi="仿宋" w:cs="仿宋" w:hint="eastAsia"/>
          <w:b/>
        </w:rPr>
        <w:lastRenderedPageBreak/>
        <w:t>五</w:t>
      </w:r>
      <w:r w:rsidRPr="00027C90">
        <w:rPr>
          <w:rFonts w:ascii="仿宋" w:eastAsia="仿宋" w:hAnsi="仿宋" w:cs="仿宋" w:hint="eastAsia"/>
          <w:b/>
        </w:rPr>
        <w:t>、项目管理中存在问题及原因分析</w:t>
      </w:r>
      <w:bookmarkEnd w:id="13"/>
    </w:p>
    <w:p w:rsidR="00B85A2B" w:rsidRDefault="00785852" w:rsidP="00843FC2">
      <w:pPr>
        <w:pStyle w:val="-"/>
        <w:ind w:firstLineChars="300" w:firstLine="840"/>
      </w:pPr>
      <w:r>
        <w:rPr>
          <w:rFonts w:hint="eastAsia"/>
        </w:rPr>
        <w:t>无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/>
        </w:rPr>
      </w:pPr>
      <w:bookmarkStart w:id="14" w:name="_Toc61505649"/>
      <w:r>
        <w:rPr>
          <w:rFonts w:ascii="仿宋" w:eastAsia="仿宋" w:hAnsi="仿宋" w:cs="仿宋" w:hint="eastAsia"/>
          <w:b/>
        </w:rPr>
        <w:t>六</w:t>
      </w:r>
      <w:r w:rsidRPr="00027C90">
        <w:rPr>
          <w:rFonts w:ascii="仿宋" w:eastAsia="仿宋" w:hAnsi="仿宋" w:cs="仿宋" w:hint="eastAsia"/>
          <w:b/>
        </w:rPr>
        <w:t>、进一步加强项目管理</w:t>
      </w:r>
      <w:r>
        <w:rPr>
          <w:rFonts w:ascii="仿宋" w:eastAsia="仿宋" w:hAnsi="仿宋" w:cs="仿宋" w:hint="eastAsia"/>
          <w:b/>
        </w:rPr>
        <w:t>措施及</w:t>
      </w:r>
      <w:r w:rsidRPr="00027C90">
        <w:rPr>
          <w:rFonts w:ascii="仿宋" w:eastAsia="仿宋" w:hAnsi="仿宋" w:cs="仿宋" w:hint="eastAsia"/>
          <w:b/>
        </w:rPr>
        <w:t>建议</w:t>
      </w:r>
      <w:bookmarkEnd w:id="14"/>
    </w:p>
    <w:p w:rsidR="00B85A2B" w:rsidRPr="003A5DD6" w:rsidRDefault="00B85A2B" w:rsidP="00843FC2">
      <w:pPr>
        <w:pStyle w:val="-"/>
        <w:ind w:firstLineChars="303" w:firstLine="848"/>
      </w:pPr>
    </w:p>
    <w:p w:rsidR="00785852" w:rsidRDefault="00785852" w:rsidP="00785852">
      <w:pPr>
        <w:pStyle w:val="-"/>
        <w:ind w:firstLineChars="300" w:firstLine="840"/>
      </w:pPr>
      <w:r>
        <w:rPr>
          <w:rFonts w:hint="eastAsia"/>
        </w:rPr>
        <w:t>及时足额发放劳务派遣人员工资</w:t>
      </w:r>
    </w:p>
    <w:p w:rsidR="00B85A2B" w:rsidRDefault="00B85A2B" w:rsidP="00B535AB">
      <w:pPr>
        <w:pStyle w:val="-"/>
        <w:ind w:firstLine="560"/>
        <w:sectPr w:rsidR="00B85A2B" w:rsidSect="006570A5">
          <w:footerReference w:type="default" r:id="rId13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/>
        </w:rPr>
      </w:pPr>
      <w:bookmarkStart w:id="15" w:name="_Toc61505650"/>
      <w:r w:rsidRPr="00027C90">
        <w:rPr>
          <w:rFonts w:ascii="仿宋" w:eastAsia="仿宋" w:hAnsi="仿宋" w:cs="仿宋" w:hint="eastAsia"/>
          <w:b/>
        </w:rPr>
        <w:lastRenderedPageBreak/>
        <w:t>附件</w:t>
      </w:r>
      <w:r w:rsidRPr="00027C90">
        <w:rPr>
          <w:rFonts w:ascii="仿宋" w:eastAsia="仿宋" w:hAnsi="仿宋" w:cs="仿宋"/>
          <w:b/>
        </w:rPr>
        <w:t>1.</w:t>
      </w:r>
      <w:r w:rsidRPr="00027C90">
        <w:rPr>
          <w:rFonts w:ascii="仿宋" w:eastAsia="仿宋" w:hAnsi="仿宋" w:cs="仿宋" w:hint="eastAsia"/>
          <w:b/>
        </w:rPr>
        <w:t>项目支出绩效自评表</w:t>
      </w:r>
      <w:bookmarkEnd w:id="15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0C7D0B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0C7D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0C7D0B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劳务派遣人员人数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0C7D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0C7D0B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0C7D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劳务派遣人员工资发放率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0C7D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0C7D0B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0C7D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劳务派遣人员工资发放及时率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0C7D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0C7D0B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0C7D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月工资拨付金额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20000</w:t>
            </w: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0C7D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0C7D0B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提高单位服务水平，提高单位工作效益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14.7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单位服务水平和工作效率均有所提高</w:t>
            </w:r>
          </w:p>
        </w:tc>
      </w:tr>
      <w:tr w:rsidR="000C7D0B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劳务派遣人员满意度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CA43C5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7D0B" w:rsidRDefault="000C7D0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/>
        </w:rPr>
      </w:pPr>
      <w:bookmarkStart w:id="16" w:name="_Toc61505651"/>
      <w:r w:rsidRPr="00027C90">
        <w:rPr>
          <w:rFonts w:ascii="仿宋" w:eastAsia="仿宋" w:hAnsi="仿宋" w:cs="仿宋" w:hint="eastAsia"/>
          <w:b/>
        </w:rPr>
        <w:lastRenderedPageBreak/>
        <w:t>附件</w:t>
      </w:r>
      <w:r w:rsidRPr="00027C90">
        <w:rPr>
          <w:rFonts w:ascii="仿宋" w:eastAsia="仿宋" w:hAnsi="仿宋" w:cs="仿宋"/>
          <w:b/>
        </w:rPr>
        <w:t>2.</w:t>
      </w:r>
      <w:r>
        <w:rPr>
          <w:rFonts w:ascii="仿宋" w:eastAsia="仿宋" w:hAnsi="仿宋" w:cs="仿宋" w:hint="eastAsia"/>
          <w:b/>
        </w:rPr>
        <w:t>绩效自评相关资料</w:t>
      </w:r>
      <w:bookmarkEnd w:id="16"/>
    </w:p>
    <w:tbl>
      <w:tblPr>
        <w:tblW w:w="12100" w:type="dxa"/>
        <w:jc w:val="center"/>
        <w:tblCellMar>
          <w:left w:w="0" w:type="dxa"/>
          <w:right w:w="0" w:type="dxa"/>
        </w:tblCellMar>
        <w:tblLook w:val="00A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3C5" w:rsidRDefault="00CA43C5" w:rsidP="00E56E53">
      <w:pPr>
        <w:ind w:firstLine="560"/>
      </w:pPr>
      <w:r>
        <w:separator/>
      </w:r>
    </w:p>
  </w:endnote>
  <w:endnote w:type="continuationSeparator" w:id="0">
    <w:p w:rsidR="00CA43C5" w:rsidRDefault="00CA43C5" w:rsidP="00E56E53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  <w:jc w:val="center"/>
    </w:pPr>
  </w:p>
  <w:p w:rsidR="00B85A2B" w:rsidRPr="006570A5" w:rsidRDefault="00B85A2B" w:rsidP="006570A5">
    <w:pPr>
      <w:pStyle w:val="a5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0C7D0B">
    <w:pPr>
      <w:pStyle w:val="a5"/>
      <w:ind w:firstLine="360"/>
      <w:jc w:val="center"/>
    </w:pPr>
    <w:fldSimple w:instr="PAGE   \* MERGEFORMAT">
      <w:r w:rsidR="00785852" w:rsidRPr="00785852">
        <w:rPr>
          <w:noProof/>
          <w:lang w:val="zh-CN"/>
        </w:rPr>
        <w:t>6</w:t>
      </w:r>
    </w:fldSimple>
  </w:p>
  <w:p w:rsidR="00B85A2B" w:rsidRPr="006570A5" w:rsidRDefault="00B85A2B" w:rsidP="006570A5">
    <w:pPr>
      <w:pStyle w:val="a5"/>
      <w:ind w:firstLineChars="0" w:firstLine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5"/>
      <w:ind w:firstLine="360"/>
      <w:jc w:val="center"/>
    </w:pPr>
  </w:p>
  <w:p w:rsidR="00B85A2B" w:rsidRPr="006570A5" w:rsidRDefault="00B85A2B" w:rsidP="006570A5">
    <w:pPr>
      <w:pStyle w:val="a5"/>
      <w:ind w:firstLineChars="0" w:firstLine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Chars="0" w:firstLine="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3C5" w:rsidRDefault="00CA43C5" w:rsidP="00E56E53">
      <w:pPr>
        <w:ind w:firstLine="560"/>
      </w:pPr>
      <w:r>
        <w:separator/>
      </w:r>
    </w:p>
  </w:footnote>
  <w:footnote w:type="continuationSeparator" w:id="0">
    <w:p w:rsidR="00CA43C5" w:rsidRDefault="00CA43C5" w:rsidP="00E56E53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a4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156586">
    <w:pPr>
      <w:pStyle w:val="a4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4"/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C7D0B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85852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43C5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kern w:val="2"/>
      <w:sz w:val="28"/>
      <w:szCs w:val="22"/>
    </w:rPr>
  </w:style>
  <w:style w:type="paragraph" w:styleId="1">
    <w:name w:val="heading 1"/>
    <w:basedOn w:val="a"/>
    <w:next w:val="2"/>
    <w:link w:val="1Char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Char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Char">
    <w:name w:val="标题 4 Char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Char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locked/>
    <w:rsid w:val="00E56E53"/>
    <w:rPr>
      <w:rFonts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Char1">
    <w:name w:val="正文文本缩进 Char"/>
    <w:basedOn w:val="a1"/>
    <w:link w:val="a6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6"/>
    <w:link w:val="2Char0"/>
    <w:uiPriority w:val="99"/>
    <w:rsid w:val="00E56E53"/>
    <w:pPr>
      <w:ind w:firstLine="420"/>
    </w:pPr>
  </w:style>
  <w:style w:type="character" w:customStyle="1" w:styleId="2Char0">
    <w:name w:val="正文首行缩进 2 Char"/>
    <w:basedOn w:val="Char1"/>
    <w:link w:val="2"/>
    <w:uiPriority w:val="99"/>
    <w:locked/>
    <w:rsid w:val="00E56E53"/>
  </w:style>
  <w:style w:type="character" w:styleId="a7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8">
    <w:name w:val="Balloon Text"/>
    <w:basedOn w:val="a"/>
    <w:link w:val="Char2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9">
    <w:name w:val="Table Grid"/>
    <w:basedOn w:val="a2"/>
    <w:uiPriority w:val="99"/>
    <w:rsid w:val="00E56E53"/>
    <w:rPr>
      <w:rFonts w:ascii="Calibri" w:eastAsia="宋体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E56E53"/>
    <w:pPr>
      <w:ind w:firstLine="420"/>
    </w:pPr>
  </w:style>
  <w:style w:type="character" w:styleId="ab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c">
    <w:name w:val="annotation text"/>
    <w:basedOn w:val="a"/>
    <w:link w:val="Char3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Char3">
    <w:name w:val="批注文字 Char"/>
    <w:basedOn w:val="a1"/>
    <w:link w:val="ac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rsid w:val="00E56E53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locked/>
    <w:rsid w:val="00E56E53"/>
    <w:rPr>
      <w:b/>
      <w:bCs/>
    </w:rPr>
  </w:style>
  <w:style w:type="paragraph" w:styleId="a0">
    <w:name w:val="No Spacing"/>
    <w:link w:val="Char5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sz w:val="22"/>
      <w:szCs w:val="22"/>
    </w:rPr>
  </w:style>
  <w:style w:type="paragraph" w:styleId="10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e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">
    <w:name w:val="Document Map"/>
    <w:basedOn w:val="a"/>
    <w:link w:val="Char6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Char6">
    <w:name w:val="文档结构图 Char"/>
    <w:basedOn w:val="a1"/>
    <w:link w:val="af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Char5">
    <w:name w:val="无间隔 Char"/>
    <w:link w:val="a0"/>
    <w:uiPriority w:val="99"/>
    <w:locked/>
    <w:rsid w:val="00E56E53"/>
    <w:rPr>
      <w:rFonts w:ascii="Calibri" w:eastAsia="仿宋_GB2312" w:hAnsi="Calibri"/>
      <w:sz w:val="22"/>
      <w:szCs w:val="22"/>
      <w:lang w:bidi="ar-SA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0"/>
      <w:lang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bCs w:val="0"/>
      <w:sz w:val="32"/>
      <w:szCs w:val="20"/>
      <w:lang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snapToGrid w:val="0"/>
      <w:kern w:val="0"/>
      <w:szCs w:val="20"/>
      <w:lang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bCs w:val="0"/>
      <w:sz w:val="32"/>
      <w:szCs w:val="20"/>
      <w:lang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12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95</cp:revision>
  <dcterms:created xsi:type="dcterms:W3CDTF">2020-07-13T07:59:00Z</dcterms:created>
  <dcterms:modified xsi:type="dcterms:W3CDTF">2022-03-22T09:26:00Z</dcterms:modified>
</cp:coreProperties>
</file>