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旧县镇人民政府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年度报告根据《中华人民共和国政府信息公开条例》（国务院令第711号，以下简称《条例》）规定和国务院办公厅政府信息与政务公开办公室《关于印发&lt;中华人民共和国政府信息公开工作年度报告格式&gt;的通知》（国办公开办函〔2021〕30号）要求编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上级有关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要求，结合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实际，旧县镇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年政府信息公开年度报告已编制完成。内容包括总体情况、主动公开政府信息情况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收到和处理政府信息公开申请情况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政府信息公开行政复议、行政诉讼情况、存在的主要问题及改进情况、其他需要报告的事项。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报告中所列数据统计期限自202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年1月1日起，至202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现将旧县镇20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年度政府信息公开工作年度报告如下：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主动公开政府信息数量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主要包括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社会救助、重点项目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等方面的信息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。主要通过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、镇党政班子会议、人代会、党代会、镇村扩大会议、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微信工作群等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按照年初各项会议要求，主要完成：旧县镇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年工作总结和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工作计划；编制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年度决算及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度预算；实施重点项目：旧县镇两村联建核桃示范基地建设项目、旧县镇皂角沟村中药材小杂粮种植基地建设项目、旧县镇韩村农业生产托管及粮食仓储项目、旧县镇孔家垣村养鸭项目、核桃连翘种植项目、数据线加工项目、“煤改电”项目以及旧县镇西堡村道路拓宽项目、旧县镇旧县村道路修缮项目、旧县镇孔家垣村道路修缮项目、旧县镇并侯村道路硬化项目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</w:p>
          <w:p>
            <w:pPr>
              <w:bidi w:val="0"/>
              <w:ind w:firstLine="202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bidi w:val="0"/>
              <w:adjustRightInd/>
              <w:snapToGrid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bidi w:val="0"/>
        <w:adjustRightInd/>
        <w:snapToGrid/>
        <w:spacing w:line="600" w:lineRule="exact"/>
        <w:jc w:val="left"/>
        <w:textAlignment w:val="auto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024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虽然在加大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信息公开力度，完善政府信息公开制度等方面取得了一定的成绩，但在政府信息公开工作中还存在一些不足：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公开内容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还不够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全面，对群众关心的如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惠农补贴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、重大项目建设进展等信息更新不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及时。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公开渠道过于依赖传统公告栏，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新媒体利用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不充分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，难以满足不同群体获取信息的需求。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对政务信息公开的重要性认识不足，缺乏主动公开意识，业务能力也有待提升，在信息整理、审核、发布等环节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业务不够熟练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下一步，我镇将着重加强以下几方面的工作：一是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完善内容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梳理群众关注度高的信息并及时、准确、完整地公开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确保内容真实可靠且更新及时。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拓宽渠道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加强新媒体平台运用，如开设微信公众号等及时推送信息，多渠道保障信息传播。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提升人员素质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加强对工作人员的培训教育，提高对政务信息公开重要性的认识，通过培训和学习提升业务操作水平，保</w:t>
      </w: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障信息公</w:t>
      </w:r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开工作规范有序开展。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firstLine="620" w:firstLineChars="200"/>
        <w:jc w:val="both"/>
        <w:textAlignment w:val="auto"/>
        <w:outlineLvl w:val="9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ascii="仿宋_GB2312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vertAlign w:val="baseline"/>
        </w:rPr>
        <w:t>本机关202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vertAlign w:val="baseline"/>
          <w:lang w:val="en-US" w:eastAsia="zh-CN"/>
        </w:rPr>
        <w:t>4</w:t>
      </w:r>
      <w:r>
        <w:rPr>
          <w:rFonts w:ascii="仿宋_GB2312" w:eastAsia="仿宋_GB2312" w:cs="仿宋_GB2312"/>
          <w:i w:val="0"/>
          <w:caps w:val="0"/>
          <w:color w:val="auto"/>
          <w:spacing w:val="0"/>
          <w:sz w:val="31"/>
          <w:szCs w:val="31"/>
          <w:shd w:val="clear" w:fill="FFFFFF"/>
          <w:vertAlign w:val="baseline"/>
        </w:rPr>
        <w:t>年度未收取政府信息公开信息处理费。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旧县镇人民政府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adjustRightInd/>
        <w:snapToGrid/>
        <w:spacing w:line="600" w:lineRule="exact"/>
        <w:ind w:firstLine="620" w:firstLineChars="200"/>
        <w:jc w:val="right"/>
        <w:textAlignment w:val="auto"/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1"/>
          <w:szCs w:val="31"/>
          <w:shd w:val="clear" w:fill="FFFFFF"/>
          <w:lang w:val="en-US" w:eastAsia="zh-CN" w:bidi="ar"/>
        </w:rPr>
        <w:t xml:space="preserve">2024年12月27日    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ZTdlZjkxM2M5NjMwNzk2YTU4ZWVhMzE3NGEwODgifQ=="/>
  </w:docVars>
  <w:rsids>
    <w:rsidRoot w:val="00000000"/>
    <w:rsid w:val="00982D8E"/>
    <w:rsid w:val="17323E3C"/>
    <w:rsid w:val="1B356C03"/>
    <w:rsid w:val="1DE66812"/>
    <w:rsid w:val="22865D98"/>
    <w:rsid w:val="2351194D"/>
    <w:rsid w:val="27135A31"/>
    <w:rsid w:val="3069029E"/>
    <w:rsid w:val="310D1AC4"/>
    <w:rsid w:val="347E2913"/>
    <w:rsid w:val="36A54032"/>
    <w:rsid w:val="3A886EC1"/>
    <w:rsid w:val="3FEB08C5"/>
    <w:rsid w:val="4C5938F7"/>
    <w:rsid w:val="4D4D4322"/>
    <w:rsid w:val="503C569F"/>
    <w:rsid w:val="51523AA1"/>
    <w:rsid w:val="523D3427"/>
    <w:rsid w:val="56CC40C2"/>
    <w:rsid w:val="57245EA4"/>
    <w:rsid w:val="5A978996"/>
    <w:rsid w:val="5C9C4A5E"/>
    <w:rsid w:val="5D714BD6"/>
    <w:rsid w:val="62C4609B"/>
    <w:rsid w:val="681A72DB"/>
    <w:rsid w:val="6D693A29"/>
    <w:rsid w:val="6F377D51"/>
    <w:rsid w:val="6FCD1397"/>
    <w:rsid w:val="72200435"/>
    <w:rsid w:val="751E6781"/>
    <w:rsid w:val="772067E2"/>
    <w:rsid w:val="BBBF060F"/>
    <w:rsid w:val="DB7B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1434</Words>
  <Characters>1493</Characters>
  <Lines>0</Lines>
  <Paragraphs>0</Paragraphs>
  <TotalTime>1</TotalTime>
  <ScaleCrop>false</ScaleCrop>
  <LinksUpToDate>false</LinksUpToDate>
  <CharactersWithSpaces>1670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2022-01-24T19:18:00Z</dcterms:created>
  <dc:creator>Administrator</dc:creator>
  <cp:lastModifiedBy>greatwall</cp:lastModifiedBy>
  <cp:lastPrinted>2024-04-13T01:24:00Z</cp:lastPrinted>
  <dcterms:modified xsi:type="dcterms:W3CDTF">2024-12-31T11:09:51Z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6115EF71C1B94A53A58652AAB5F92C95</vt:lpwstr>
  </property>
  <property fmtid="{D5CDD505-2E9C-101B-9397-08002B2CF9AE}" pid="4" name="KSOTemplateDocerSaveRecord">
    <vt:lpwstr>eyJoZGlkIjoiMGRiNmMwOWNhNDU2NWMwZjg3Y2IwZjNkN2IwMTUyYjEiLCJ1c2VySWQiOiIyOTMxMDc2NTUifQ==</vt:lpwstr>
  </property>
</Properties>
</file>