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旧县镇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上级有关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要求，结合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实际，旧县镇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年政府信息公开年度报告已编制完成。内容包括总体情况、主动公开政府信息情况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政府信息公开行政复议、行政诉讼情况、存在的主要问题及改进情况、其他需要报告的事项。数据统计期限从20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年1月1日起至20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现将旧县镇20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年度政府信息公开工作年度报告如下：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2023年，我镇</w:t>
      </w:r>
      <w:r>
        <w:rPr>
          <w:rFonts w:hint="eastAsia" w:ascii="仿宋" w:hAnsi="仿宋" w:eastAsia="仿宋" w:cs="仿宋"/>
          <w:sz w:val="32"/>
          <w:szCs w:val="32"/>
        </w:rPr>
        <w:t>主动公开政府信息数量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325</w:t>
      </w:r>
      <w:r>
        <w:rPr>
          <w:rFonts w:hint="eastAsia" w:ascii="仿宋" w:hAnsi="仿宋" w:eastAsia="仿宋" w:cs="仿宋"/>
          <w:sz w:val="32"/>
          <w:szCs w:val="32"/>
        </w:rPr>
        <w:t>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  <w:szCs w:val="32"/>
        </w:rPr>
        <w:t>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社会救助、重点项目</w:t>
      </w:r>
      <w:r>
        <w:rPr>
          <w:rFonts w:hint="eastAsia" w:ascii="仿宋" w:hAnsi="仿宋" w:eastAsia="仿宋" w:cs="仿宋"/>
          <w:sz w:val="32"/>
          <w:szCs w:val="32"/>
        </w:rPr>
        <w:t>等方面的信息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。主要通过</w:t>
      </w:r>
      <w:r>
        <w:rPr>
          <w:rFonts w:hint="eastAsia" w:ascii="仿宋" w:hAnsi="仿宋" w:eastAsia="仿宋" w:cs="仿宋"/>
          <w:sz w:val="32"/>
          <w:szCs w:val="32"/>
        </w:rPr>
        <w:t>党政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、镇党政班子会议、人代会、党代会、镇村扩大会议、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微信工作群等</w:t>
      </w:r>
      <w:r>
        <w:rPr>
          <w:rFonts w:hint="eastAsia" w:ascii="仿宋" w:hAnsi="仿宋" w:eastAsia="仿宋" w:cs="仿宋"/>
          <w:sz w:val="32"/>
          <w:szCs w:val="32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按照年初各项会议要求，主要完成：旧县镇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年工作总结和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工作计划；编制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年度决算及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年度预算；实施重点项目：旧县镇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旧县村中药材加工设备项目、旧县镇并侯村养牛项目、旧县镇西堡村通村道路维修项目等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  <w:p>
            <w:pPr>
              <w:bidi w:val="0"/>
              <w:ind w:firstLine="202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虽然在加大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信息公开力度，完善政府信息公开制度等方面取得了一定的成绩，但在政府信息公开工作中还存在一些不足：如对《中华人民共和国政府信息公开条例》的学习不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够深入、政府信息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公开的内容与公众的需求还存在一些差距、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政府信息发布还不够及时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等，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这些均需在今后工作中加以改进。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下一步，我镇将着重加强以下几方面的工作：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一是加大对工作人员业务培训，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加强对上级相关制度的学习；二是进一步加强对信息公开工作的指导和监督；三是积极创新公开形式，不断丰富政府信息公开的形式，保障社会公众便利获取政府信息。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jc w:val="both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vertAlign w:val="baseline"/>
        </w:rPr>
        <w:t>本机关2023年度未收取政府信息公开信息处理费。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2024年1月31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日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ZTdlZjkxM2M5NjMwNzk2YTU4ZWVhMzE3NGEwODgifQ=="/>
  </w:docVars>
  <w:rsids>
    <w:rsidRoot w:val="00000000"/>
    <w:rsid w:val="00982D8E"/>
    <w:rsid w:val="17323E3C"/>
    <w:rsid w:val="1B356C03"/>
    <w:rsid w:val="1DE66812"/>
    <w:rsid w:val="2351194D"/>
    <w:rsid w:val="27135A31"/>
    <w:rsid w:val="3069029E"/>
    <w:rsid w:val="310D1AC4"/>
    <w:rsid w:val="347E2913"/>
    <w:rsid w:val="36A54032"/>
    <w:rsid w:val="3A886EC1"/>
    <w:rsid w:val="4C5938F7"/>
    <w:rsid w:val="503C569F"/>
    <w:rsid w:val="51523AA1"/>
    <w:rsid w:val="523D3427"/>
    <w:rsid w:val="56CC40C2"/>
    <w:rsid w:val="57245EA4"/>
    <w:rsid w:val="5A978996"/>
    <w:rsid w:val="5C9C4A5E"/>
    <w:rsid w:val="5D714BD6"/>
    <w:rsid w:val="681A72DB"/>
    <w:rsid w:val="6D693A29"/>
    <w:rsid w:val="6F377D51"/>
    <w:rsid w:val="72200435"/>
    <w:rsid w:val="751E6781"/>
    <w:rsid w:val="772067E2"/>
    <w:rsid w:val="BBBF060F"/>
    <w:rsid w:val="DB7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1325</Words>
  <Characters>1385</Characters>
  <Lines>0</Lines>
  <Paragraphs>0</Paragraphs>
  <TotalTime>4</TotalTime>
  <ScaleCrop>false</ScaleCrop>
  <LinksUpToDate>false</LinksUpToDate>
  <CharactersWithSpaces>1594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2022-01-24T11:18:00Z</dcterms:created>
  <dc:creator>Administrator</dc:creator>
  <cp:lastModifiedBy>greatwall</cp:lastModifiedBy>
  <cp:lastPrinted>2024-04-12T17:24:00Z</cp:lastPrinted>
  <dcterms:modified xsi:type="dcterms:W3CDTF">2024-04-15T16:01:38Z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6115EF71C1B94A53A58652AAB5F92C95</vt:lpwstr>
  </property>
</Properties>
</file>