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 xml:space="preserve"> 古县卫生健康和体育局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2022年，古县卫体局在县委、县政府的正确领导下，稳步推进政府信息公开工作的规范化和制度化，单位高度重视政府信息公开工作，将此项工作列入全局工作的重要议事日程加以推进，在已有政府信息公开工作领导小组的基础上，进一步完善了组织机构，将信息公开办公室设在局办公室，并明确了有关人员和相关科室的职责，同时召开工作会议进行专题部署，要求局机关各股室及下属单位每半年进行一次信息公开工作自评、上报工作。对照《中华人民共和国政府信息公开条例》有关内容，对2022年以来政务信息进行了清理,将规范性文件全部公开，方便群众了解、查阅信息。截至目前，我单位政府信息公开工作运行正常，政府信息公开咨询、申请以及答复工作均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2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59"/>
        <w:gridCol w:w="2711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1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2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8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8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585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eastAsia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82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799"/>
        <w:gridCol w:w="2738"/>
        <w:gridCol w:w="583"/>
        <w:gridCol w:w="583"/>
        <w:gridCol w:w="583"/>
        <w:gridCol w:w="583"/>
        <w:gridCol w:w="583"/>
        <w:gridCol w:w="588"/>
        <w:gridCol w:w="5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18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09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18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29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5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418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5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1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1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35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5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41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2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83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553"/>
        <w:gridCol w:w="553"/>
        <w:gridCol w:w="553"/>
        <w:gridCol w:w="564"/>
        <w:gridCol w:w="553"/>
        <w:gridCol w:w="553"/>
        <w:gridCol w:w="554"/>
        <w:gridCol w:w="554"/>
        <w:gridCol w:w="565"/>
        <w:gridCol w:w="555"/>
        <w:gridCol w:w="555"/>
        <w:gridCol w:w="555"/>
        <w:gridCol w:w="555"/>
        <w:gridCol w:w="5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7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56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5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5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5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5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77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27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5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5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2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2022年度，我局全面落实《条例》和省政务公开工作要点，加强信息公开力度，信息发布做到质量和数量并重，政务公开工作取得了显著成效。但与先进地区、先进单位相比还有较大差距。一是部分科室政务公开工作的重要性、紧迫性认识不足，思想上没有引起足够重视，缺乏主动性和积极性；二是政府信息主动公开的深度还有待进一步拓展；三是政府信息公开渠道还有待进一步完善。今后，我们将付出更多的努力，进一步推动政府信息公开工作向深层次发展，进一步保障人民群众对的知情权、参与权、表达权和监督权，提高人民群众对卫体工作的满意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一是制定年度工作计划，实行挂图作战，督促相关业务处室按时完成规定动作，并及时将相关信息公开发布；二是加强业务工作培训，提高做好政务公开工作能力和水平；三是进一步结合实际,提高公开实效。紧紧围绕工作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职能,真正立足于服务群众,立足于接受群众监督,立足于解决问题,在办实事、见实效上下功夫。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 xml:space="preserve">　　             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　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古县卫生健康和体育局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　　　　　　　　　</w:t>
      </w:r>
      <w:r>
        <w:rPr>
          <w:rFonts w:hint="eastAsia" w:ascii="宋体" w:hAnsi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　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2023年1月14日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uXW5UtAAAAAFAQAADwAAAAAAAAABACAAAAA4AAAAZHJzL2Rvd25yZXYueG1sUEsBAhQA&#10;FAAAAAgAh07iQKkbKXCrAQAAPQMAAA4AAAAAAAAAAQAgAAAAN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TNhYmUzYWE0YWU2NjE3MWRhNGFiMDdjMGQxYzgifQ=="/>
  </w:docVars>
  <w:rsids>
    <w:rsidRoot w:val="00000000"/>
    <w:rsid w:val="11BC38AD"/>
    <w:rsid w:val="23F70E07"/>
    <w:rsid w:val="2DE241A1"/>
    <w:rsid w:val="617A76D8"/>
    <w:rsid w:val="F64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1684</Words>
  <Characters>1719</Characters>
  <Paragraphs>397</Paragraphs>
  <TotalTime>2</TotalTime>
  <ScaleCrop>false</ScaleCrop>
  <LinksUpToDate>false</LinksUpToDate>
  <CharactersWithSpaces>1819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2022-01-18T10:17:00Z</dcterms:created>
  <dc:creator>姗姗</dc:creator>
  <cp:lastModifiedBy>greatwall</cp:lastModifiedBy>
  <cp:lastPrinted>2022-01-18T11:00:00Z</cp:lastPrinted>
  <dcterms:modified xsi:type="dcterms:W3CDTF">2023-01-31T16:28:21Z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BDE8C2FFD3FE4C0FAC4FAED12567F916</vt:lpwstr>
  </property>
</Properties>
</file>