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D4C66">
      <w:pPr>
        <w:adjustRightInd w:val="0"/>
        <w:snapToGrid w:val="0"/>
        <w:jc w:val="center"/>
        <w:rPr>
          <w:rFonts w:ascii="方正小标宋_GBK" w:eastAsia="方正小标宋_GBK"/>
          <w:sz w:val="38"/>
          <w:szCs w:val="38"/>
        </w:rPr>
      </w:pPr>
      <w:r>
        <w:rPr>
          <w:rFonts w:hint="eastAsia" w:ascii="方正小标宋_GBK" w:eastAsia="方正小标宋_GBK"/>
          <w:sz w:val="38"/>
          <w:szCs w:val="38"/>
          <w:lang w:eastAsia="zh-CN"/>
        </w:rPr>
        <w:t>规划</w:t>
      </w:r>
      <w:r>
        <w:rPr>
          <w:rFonts w:hint="eastAsia" w:ascii="方正小标宋_GBK" w:eastAsia="方正小标宋_GBK"/>
          <w:sz w:val="38"/>
          <w:szCs w:val="38"/>
        </w:rPr>
        <w:t>环境影响评价公众意见表</w:t>
      </w:r>
    </w:p>
    <w:p w14:paraId="016FCC7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0934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EBF27D3">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bCs/>
                <w:sz w:val="21"/>
                <w:szCs w:val="21"/>
              </w:rPr>
              <w:t>规划</w:t>
            </w:r>
            <w:r>
              <w:rPr>
                <w:rFonts w:hint="default" w:ascii="宋体" w:hAnsi="宋体" w:eastAsia="宋体"/>
                <w:bCs/>
                <w:sz w:val="21"/>
                <w:szCs w:val="21"/>
              </w:rPr>
              <w:t>名称</w:t>
            </w:r>
          </w:p>
        </w:tc>
        <w:tc>
          <w:tcPr>
            <w:tcW w:w="7289" w:type="dxa"/>
            <w:gridSpan w:val="2"/>
            <w:vAlign w:val="center"/>
          </w:tcPr>
          <w:p w14:paraId="3F42BC12">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eastAsia="宋体" w:cs="Times New Roman"/>
                <w:bCs/>
                <w:sz w:val="21"/>
                <w:szCs w:val="21"/>
                <w:lang w:val="en-US" w:eastAsia="zh-CN"/>
              </w:rPr>
              <w:t>古县</w:t>
            </w:r>
            <w:r>
              <w:rPr>
                <w:rFonts w:hint="default" w:ascii="Times New Roman" w:hAnsi="Times New Roman" w:eastAsia="宋体" w:cs="Times New Roman"/>
                <w:bCs/>
                <w:sz w:val="21"/>
                <w:szCs w:val="21"/>
                <w:lang w:val="en-US" w:eastAsia="zh-CN"/>
              </w:rPr>
              <w:t>经济技术开发区</w:t>
            </w:r>
            <w:r>
              <w:rPr>
                <w:rFonts w:hint="eastAsia" w:eastAsia="宋体" w:cs="Times New Roman"/>
                <w:bCs/>
                <w:sz w:val="21"/>
                <w:szCs w:val="21"/>
                <w:lang w:val="en-US" w:eastAsia="zh-CN"/>
              </w:rPr>
              <w:t>总体</w:t>
            </w:r>
            <w:r>
              <w:rPr>
                <w:rFonts w:hint="default" w:ascii="Times New Roman" w:hAnsi="Times New Roman" w:eastAsia="宋体" w:cs="Times New Roman"/>
                <w:bCs/>
                <w:sz w:val="21"/>
                <w:szCs w:val="21"/>
                <w:lang w:val="en-US" w:eastAsia="zh-CN"/>
              </w:rPr>
              <w:t>规划</w:t>
            </w:r>
            <w:r>
              <w:rPr>
                <w:rFonts w:hint="eastAsia" w:eastAsia="宋体" w:cs="Times New Roman"/>
                <w:bCs/>
                <w:sz w:val="21"/>
                <w:szCs w:val="21"/>
                <w:lang w:val="en-US" w:eastAsia="zh-CN"/>
              </w:rPr>
              <w:t>（调整）</w:t>
            </w:r>
            <w:bookmarkStart w:id="0" w:name="_GoBack"/>
            <w:bookmarkEnd w:id="0"/>
          </w:p>
        </w:tc>
      </w:tr>
      <w:tr w14:paraId="0308C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7098DA">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0E6F1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99" w:hRule="atLeast"/>
        </w:trPr>
        <w:tc>
          <w:tcPr>
            <w:tcW w:w="1771" w:type="dxa"/>
            <w:vAlign w:val="center"/>
          </w:tcPr>
          <w:p w14:paraId="21FB2E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sz w:val="21"/>
                <w:szCs w:val="21"/>
              </w:rPr>
            </w:pPr>
            <w:r>
              <w:rPr>
                <w:rFonts w:hint="default" w:ascii="宋体" w:hAnsi="宋体" w:eastAsia="宋体"/>
                <w:b/>
                <w:bCs/>
                <w:sz w:val="21"/>
                <w:szCs w:val="21"/>
              </w:rPr>
              <w:t>与本</w:t>
            </w:r>
            <w:r>
              <w:rPr>
                <w:rFonts w:hint="eastAsia" w:ascii="宋体" w:hAnsi="宋体" w:eastAsia="宋体"/>
                <w:b/>
                <w:bCs/>
                <w:sz w:val="21"/>
                <w:szCs w:val="21"/>
              </w:rPr>
              <w:t>规划</w:t>
            </w:r>
            <w:r>
              <w:rPr>
                <w:rFonts w:hint="default" w:ascii="宋体" w:hAnsi="宋体" w:eastAsia="宋体"/>
                <w:b/>
                <w:bCs/>
                <w:sz w:val="21"/>
                <w:szCs w:val="21"/>
              </w:rPr>
              <w:t>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w:t>
            </w:r>
            <w:r>
              <w:rPr>
                <w:rFonts w:hint="eastAsia" w:ascii="宋体" w:hAnsi="宋体" w:eastAsia="宋体"/>
                <w:sz w:val="21"/>
                <w:szCs w:val="21"/>
                <w:lang w:eastAsia="zh-CN"/>
              </w:rPr>
              <w:t>规划</w:t>
            </w:r>
            <w:r>
              <w:rPr>
                <w:rFonts w:hint="default" w:ascii="宋体" w:hAnsi="宋体" w:eastAsia="宋体"/>
                <w:sz w:val="21"/>
                <w:szCs w:val="21"/>
              </w:rPr>
              <w:t>环评无关的意见或者诉求不属于</w:t>
            </w:r>
            <w:r>
              <w:rPr>
                <w:rFonts w:hint="eastAsia" w:ascii="宋体" w:hAnsi="宋体" w:eastAsia="宋体"/>
                <w:sz w:val="21"/>
                <w:szCs w:val="21"/>
                <w:lang w:eastAsia="zh-CN"/>
              </w:rPr>
              <w:t>规划</w:t>
            </w:r>
            <w:r>
              <w:rPr>
                <w:rFonts w:hint="default" w:ascii="宋体" w:hAnsi="宋体" w:eastAsia="宋体"/>
                <w:sz w:val="21"/>
                <w:szCs w:val="21"/>
              </w:rPr>
              <w:t>环评公参内容）</w:t>
            </w:r>
          </w:p>
        </w:tc>
        <w:tc>
          <w:tcPr>
            <w:tcW w:w="7289" w:type="dxa"/>
            <w:gridSpan w:val="2"/>
          </w:tcPr>
          <w:p w14:paraId="6E07889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786292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347C98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EB186E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FA9EE8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119878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9931E53">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B612A8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66BC01">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3A5339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A46941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9184A8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E7828B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E20B0D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BA1E5F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423F5C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3FC9D1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1030D3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572A59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624D00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7DF7C41">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4F06CEF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01893A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4A4FAE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3888FF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734A32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AFE1CA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01E891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3990A9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BF79FB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2391E1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EDAEB1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7A66DC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383B5B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649628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96D916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C1E567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145223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4E1BF4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10085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048712">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4CB5D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66F48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68B65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4DA210">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740FD19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66072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2DFBD8">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0A86C51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7BBF3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4F02556">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6670D833">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4A4887D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B808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32D04A7">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3A4D015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00656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E03AB1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528C426F">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13855D3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DD069A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73AB68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7E7A09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784B4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2E7CCF">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4FFE2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9D5CD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14:paraId="28E66D15">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497ED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31882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14:paraId="2AC97E8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56ED7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6E7746">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2B0E42C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14:paraId="4F7A7BC7">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04068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1A5A1A0">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1F37ABAE">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21876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DFA5B96">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06474D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M4NWVlMGRhMzFmMDBhNjJkNjc5M2MxY2M3NWIifQ=="/>
  </w:docVars>
  <w:rsids>
    <w:rsidRoot w:val="44EB321A"/>
    <w:rsid w:val="0025755E"/>
    <w:rsid w:val="00902124"/>
    <w:rsid w:val="009758D5"/>
    <w:rsid w:val="00D803B5"/>
    <w:rsid w:val="116C6B17"/>
    <w:rsid w:val="1EA109B1"/>
    <w:rsid w:val="292A52DA"/>
    <w:rsid w:val="3B7D66E4"/>
    <w:rsid w:val="44EB321A"/>
    <w:rsid w:val="46702E59"/>
    <w:rsid w:val="4DB72EFE"/>
    <w:rsid w:val="58580677"/>
    <w:rsid w:val="5C563555"/>
    <w:rsid w:val="63972B0C"/>
    <w:rsid w:val="6D535020"/>
    <w:rsid w:val="7267132F"/>
    <w:rsid w:val="75CD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429</Characters>
  <Lines>4</Lines>
  <Paragraphs>1</Paragraphs>
  <TotalTime>9</TotalTime>
  <ScaleCrop>false</ScaleCrop>
  <LinksUpToDate>false</LinksUpToDate>
  <CharactersWithSpaces>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ZH</cp:lastModifiedBy>
  <dcterms:modified xsi:type="dcterms:W3CDTF">2025-10-11T06:23:21Z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EAFF8132C636490A892F7A2852567C79_12</vt:lpwstr>
  </property>
  <property fmtid="{D5CDD505-2E9C-101B-9397-08002B2CF9AE}" pid="4" name="KSOTemplateDocerSaveRecord">
    <vt:lpwstr>eyJoZGlkIjoiZmNmM2M4NWVlMGRhMzFmMDBhNjJkNjc5M2MxY2M3NWIiLCJ1c2VySWQiOiI0NjM5NzExNzYifQ==</vt:lpwstr>
  </property>
</Properties>
</file>