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16.xml" ContentType="application/vnd.openxmlformats-officedocument.wordprocessingml.footer+xml"/>
  <Override PartName="/word/footer117.xml" ContentType="application/vnd.openxmlformats-officedocument.wordprocessingml.footer+xml"/>
  <Override PartName="/word/footer118.xml" ContentType="application/vnd.openxmlformats-officedocument.wordprocessingml.footer+xml"/>
  <Override PartName="/word/footer119.xml" ContentType="application/vnd.openxmlformats-officedocument.wordprocessingml.footer+xml"/>
  <Override PartName="/word/footer12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28.xml" ContentType="application/vnd.openxmlformats-officedocument.wordprocessingml.footer+xml"/>
  <Override PartName="/word/footer129.xml" ContentType="application/vnd.openxmlformats-officedocument.wordprocessingml.footer+xml"/>
  <Override PartName="/word/footer13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4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.xml" ContentType="application/vnd.openxmlformats-officedocument.wordprocessingml.footer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52.xml" ContentType="application/vnd.openxmlformats-officedocument.wordprocessingml.footer+xml"/>
  <Override PartName="/word/footer153.xml" ContentType="application/vnd.openxmlformats-officedocument.wordprocessingml.footer+xml"/>
  <Override PartName="/word/footer154.xml" ContentType="application/vnd.openxmlformats-officedocument.wordprocessingml.footer+xml"/>
  <Override PartName="/word/footer155.xml" ContentType="application/vnd.openxmlformats-officedocument.wordprocessingml.footer+xml"/>
  <Override PartName="/word/footer156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162.xml" ContentType="application/vnd.openxmlformats-officedocument.wordprocessingml.footer+xml"/>
  <Override PartName="/word/footer163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8D0BC5">
      <w:pPr>
        <w:pStyle w:val="2"/>
        <w:spacing w:line="243" w:lineRule="auto"/>
      </w:pPr>
    </w:p>
    <w:p w14:paraId="759DB435">
      <w:pPr>
        <w:pStyle w:val="2"/>
        <w:spacing w:line="243" w:lineRule="auto"/>
      </w:pPr>
    </w:p>
    <w:p w14:paraId="1201486C">
      <w:pPr>
        <w:pStyle w:val="2"/>
        <w:spacing w:line="243" w:lineRule="auto"/>
      </w:pPr>
    </w:p>
    <w:p w14:paraId="08B13A0D">
      <w:pPr>
        <w:pStyle w:val="2"/>
        <w:spacing w:line="243" w:lineRule="auto"/>
      </w:pPr>
    </w:p>
    <w:p w14:paraId="07F815F2">
      <w:pPr>
        <w:pStyle w:val="2"/>
        <w:spacing w:line="243" w:lineRule="auto"/>
      </w:pPr>
    </w:p>
    <w:p w14:paraId="79C7797B">
      <w:pPr>
        <w:pStyle w:val="2"/>
        <w:spacing w:line="243" w:lineRule="auto"/>
      </w:pPr>
    </w:p>
    <w:p w14:paraId="6737D8D5">
      <w:pPr>
        <w:pStyle w:val="2"/>
        <w:spacing w:line="243" w:lineRule="auto"/>
      </w:pPr>
    </w:p>
    <w:p w14:paraId="3A1574BC">
      <w:pPr>
        <w:pStyle w:val="2"/>
        <w:spacing w:line="243" w:lineRule="auto"/>
      </w:pPr>
    </w:p>
    <w:p w14:paraId="455BF089">
      <w:pPr>
        <w:pStyle w:val="2"/>
        <w:spacing w:line="243" w:lineRule="auto"/>
      </w:pPr>
    </w:p>
    <w:p w14:paraId="5F4F2306">
      <w:pPr>
        <w:pStyle w:val="2"/>
        <w:spacing w:line="243" w:lineRule="auto"/>
      </w:pPr>
    </w:p>
    <w:p w14:paraId="258BF263">
      <w:pPr>
        <w:pStyle w:val="2"/>
        <w:spacing w:line="243" w:lineRule="auto"/>
      </w:pPr>
    </w:p>
    <w:p w14:paraId="2C731044">
      <w:pPr>
        <w:pStyle w:val="2"/>
        <w:spacing w:line="243" w:lineRule="auto"/>
      </w:pPr>
    </w:p>
    <w:p w14:paraId="615AC482">
      <w:pPr>
        <w:pStyle w:val="2"/>
        <w:spacing w:line="243" w:lineRule="auto"/>
      </w:pPr>
    </w:p>
    <w:p w14:paraId="327FE369">
      <w:pPr>
        <w:pStyle w:val="2"/>
        <w:spacing w:line="243" w:lineRule="auto"/>
      </w:pPr>
    </w:p>
    <w:p w14:paraId="6D59C8FE">
      <w:pPr>
        <w:pStyle w:val="2"/>
        <w:spacing w:line="243" w:lineRule="auto"/>
      </w:pPr>
    </w:p>
    <w:p w14:paraId="7A21977D">
      <w:pPr>
        <w:pStyle w:val="2"/>
        <w:spacing w:line="244" w:lineRule="auto"/>
      </w:pPr>
    </w:p>
    <w:p w14:paraId="0C7ED5D8">
      <w:pPr>
        <w:pStyle w:val="2"/>
        <w:spacing w:line="244" w:lineRule="auto"/>
      </w:pPr>
    </w:p>
    <w:p w14:paraId="6F7531AE">
      <w:pPr>
        <w:spacing w:before="111" w:line="217" w:lineRule="auto"/>
        <w:ind w:left="1967"/>
        <w:outlineLvl w:val="0"/>
        <w:rPr>
          <w:rFonts w:ascii="宋体" w:hAnsi="宋体" w:eastAsia="宋体" w:cs="宋体"/>
          <w:sz w:val="34"/>
          <w:szCs w:val="34"/>
        </w:rPr>
      </w:pPr>
      <w:r>
        <w:rPr>
          <w:rFonts w:ascii="宋体" w:hAnsi="宋体" w:eastAsia="宋体" w:cs="宋体"/>
          <w:spacing w:val="-9"/>
          <w:sz w:val="34"/>
          <w:szCs w:val="34"/>
        </w:rPr>
        <w:t>古 县 三 合</w:t>
      </w:r>
      <w:r>
        <w:rPr>
          <w:rFonts w:ascii="宋体" w:hAnsi="宋体" w:eastAsia="宋体" w:cs="宋体"/>
          <w:spacing w:val="-6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9"/>
          <w:sz w:val="34"/>
          <w:szCs w:val="34"/>
        </w:rPr>
        <w:t>镇 人 民 政</w:t>
      </w:r>
      <w:r>
        <w:rPr>
          <w:rFonts w:ascii="宋体" w:hAnsi="宋体" w:eastAsia="宋体" w:cs="宋体"/>
          <w:spacing w:val="-13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9"/>
          <w:sz w:val="34"/>
          <w:szCs w:val="34"/>
        </w:rPr>
        <w:t>府</w:t>
      </w:r>
    </w:p>
    <w:p w14:paraId="55F4C28F">
      <w:pPr>
        <w:pStyle w:val="2"/>
        <w:spacing w:line="321" w:lineRule="auto"/>
      </w:pPr>
    </w:p>
    <w:p w14:paraId="77D9CFC8">
      <w:pPr>
        <w:pStyle w:val="2"/>
        <w:spacing w:line="321" w:lineRule="auto"/>
      </w:pPr>
    </w:p>
    <w:p w14:paraId="2C157251">
      <w:pPr>
        <w:spacing w:before="111" w:line="216" w:lineRule="auto"/>
        <w:ind w:left="1491"/>
        <w:rPr>
          <w:rFonts w:ascii="宋体" w:hAnsi="宋体" w:eastAsia="宋体" w:cs="宋体"/>
          <w:sz w:val="34"/>
          <w:szCs w:val="34"/>
        </w:rPr>
      </w:pPr>
      <w:r>
        <w:rPr>
          <w:rFonts w:ascii="宋体" w:hAnsi="宋体" w:eastAsia="宋体" w:cs="宋体"/>
          <w:spacing w:val="-1"/>
          <w:sz w:val="34"/>
          <w:szCs w:val="34"/>
        </w:rPr>
        <w:t>2 0 2 3 年</w:t>
      </w:r>
      <w:r>
        <w:rPr>
          <w:rFonts w:ascii="宋体" w:hAnsi="宋体" w:eastAsia="宋体" w:cs="宋体"/>
          <w:spacing w:val="1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1"/>
          <w:sz w:val="34"/>
          <w:szCs w:val="34"/>
        </w:rPr>
        <w:t>度</w:t>
      </w:r>
      <w:r>
        <w:rPr>
          <w:rFonts w:ascii="宋体" w:hAnsi="宋体" w:eastAsia="宋体" w:cs="宋体"/>
          <w:spacing w:val="-9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1"/>
          <w:sz w:val="34"/>
          <w:szCs w:val="34"/>
        </w:rPr>
        <w:t>部 门 决 算</w:t>
      </w:r>
      <w:r>
        <w:rPr>
          <w:rFonts w:ascii="宋体" w:hAnsi="宋体" w:eastAsia="宋体" w:cs="宋体"/>
          <w:spacing w:val="-15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1"/>
          <w:sz w:val="34"/>
          <w:szCs w:val="34"/>
        </w:rPr>
        <w:t>公</w:t>
      </w:r>
      <w:r>
        <w:rPr>
          <w:rFonts w:ascii="宋体" w:hAnsi="宋体" w:eastAsia="宋体" w:cs="宋体"/>
          <w:spacing w:val="-9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1"/>
          <w:sz w:val="34"/>
          <w:szCs w:val="34"/>
        </w:rPr>
        <w:t>开</w:t>
      </w:r>
    </w:p>
    <w:p w14:paraId="2400FD07">
      <w:pPr>
        <w:spacing w:line="216" w:lineRule="auto"/>
        <w:rPr>
          <w:rFonts w:ascii="宋体" w:hAnsi="宋体" w:eastAsia="宋体" w:cs="宋体"/>
          <w:sz w:val="34"/>
          <w:szCs w:val="34"/>
        </w:rPr>
        <w:sectPr>
          <w:pgSz w:w="11900" w:h="16840"/>
          <w:pgMar w:top="1431" w:right="1785" w:bottom="0" w:left="1785" w:header="0" w:footer="0" w:gutter="0"/>
          <w:cols w:space="720" w:num="1"/>
        </w:sectPr>
      </w:pPr>
    </w:p>
    <w:p w14:paraId="058C94F6">
      <w:pPr>
        <w:spacing w:before="90" w:line="223" w:lineRule="auto"/>
        <w:ind w:left="4048"/>
        <w:outlineLvl w:val="0"/>
        <w:rPr>
          <w:rFonts w:ascii="仿宋" w:hAnsi="仿宋" w:eastAsia="仿宋" w:cs="仿宋"/>
          <w:sz w:val="44"/>
          <w:szCs w:val="44"/>
        </w:rPr>
      </w:pPr>
      <w:bookmarkStart w:id="0" w:name="bookmark1"/>
      <w:bookmarkEnd w:id="0"/>
      <w:r>
        <w:rPr>
          <w:rFonts w:ascii="仿宋" w:hAnsi="仿宋" w:eastAsia="仿宋" w:cs="仿宋"/>
          <w:b/>
          <w:bCs/>
          <w:spacing w:val="-58"/>
          <w:sz w:val="44"/>
          <w:szCs w:val="44"/>
        </w:rPr>
        <w:t>目</w:t>
      </w:r>
      <w:r>
        <w:rPr>
          <w:rFonts w:ascii="仿宋" w:hAnsi="仿宋" w:eastAsia="仿宋" w:cs="仿宋"/>
          <w:spacing w:val="22"/>
          <w:sz w:val="44"/>
          <w:szCs w:val="44"/>
        </w:rPr>
        <w:t xml:space="preserve">  </w:t>
      </w:r>
      <w:r>
        <w:rPr>
          <w:rFonts w:ascii="仿宋" w:hAnsi="仿宋" w:eastAsia="仿宋" w:cs="仿宋"/>
          <w:b/>
          <w:bCs/>
          <w:spacing w:val="-58"/>
          <w:sz w:val="44"/>
          <w:szCs w:val="44"/>
        </w:rPr>
        <w:t>录</w:t>
      </w:r>
    </w:p>
    <w:p w14:paraId="633B1D16">
      <w:pPr>
        <w:pStyle w:val="2"/>
        <w:spacing w:line="267" w:lineRule="auto"/>
      </w:pPr>
    </w:p>
    <w:p w14:paraId="279BCBF1">
      <w:pPr>
        <w:pStyle w:val="2"/>
        <w:spacing w:line="268" w:lineRule="auto"/>
      </w:pPr>
    </w:p>
    <w:sdt>
      <w:sdtPr>
        <w:rPr>
          <w:rFonts w:ascii="仿宋" w:hAnsi="仿宋" w:eastAsia="仿宋" w:cs="仿宋"/>
          <w:sz w:val="26"/>
          <w:szCs w:val="26"/>
        </w:rPr>
        <w:id w:val="147467363"/>
        <w:docPartObj>
          <w:docPartGallery w:val="Table of Contents"/>
          <w:docPartUnique/>
        </w:docPartObj>
      </w:sdtPr>
      <w:sdtEndPr>
        <w:rPr>
          <w:rFonts w:ascii="仿宋" w:hAnsi="仿宋" w:eastAsia="仿宋" w:cs="仿宋"/>
          <w:sz w:val="26"/>
          <w:szCs w:val="26"/>
        </w:rPr>
      </w:sdtEndPr>
      <w:sdtContent>
        <w:p w14:paraId="683DA6F9">
          <w:pPr>
            <w:tabs>
              <w:tab w:val="right" w:leader="dot" w:pos="9230"/>
            </w:tabs>
            <w:spacing w:before="85" w:line="222" w:lineRule="auto"/>
            <w:rPr>
              <w:rFonts w:ascii="仿宋" w:hAnsi="仿宋" w:eastAsia="仿宋" w:cs="仿宋"/>
              <w:sz w:val="26"/>
              <w:szCs w:val="26"/>
            </w:rPr>
          </w:pPr>
          <w:bookmarkStart w:id="1" w:name="bookmark2"/>
          <w:bookmarkEnd w:id="1"/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11"/>
              <w:sz w:val="26"/>
              <w:szCs w:val="26"/>
            </w:rPr>
            <w:t>第一部分</w:t>
          </w:r>
          <w:r>
            <w:rPr>
              <w:rFonts w:ascii="仿宋" w:hAnsi="仿宋" w:eastAsia="仿宋" w:cs="仿宋"/>
              <w:spacing w:val="2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1"/>
              <w:sz w:val="26"/>
              <w:szCs w:val="26"/>
            </w:rPr>
            <w:t>概况</w:t>
          </w:r>
          <w:r>
            <w:rPr>
              <w:rFonts w:ascii="仿宋" w:hAnsi="仿宋" w:eastAsia="仿宋" w:cs="仿宋"/>
              <w:spacing w:val="-9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67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32"/>
              <w:sz w:val="26"/>
              <w:szCs w:val="26"/>
            </w:rPr>
            <w:t>1</w:t>
          </w:r>
          <w:r>
            <w:rPr>
              <w:rFonts w:ascii="仿宋" w:hAnsi="仿宋" w:eastAsia="仿宋" w:cs="仿宋"/>
              <w:b/>
              <w:bCs/>
              <w:spacing w:val="-32"/>
              <w:sz w:val="26"/>
              <w:szCs w:val="26"/>
            </w:rPr>
            <w:fldChar w:fldCharType="end"/>
          </w:r>
        </w:p>
        <w:p w14:paraId="11B8EA21">
          <w:pPr>
            <w:tabs>
              <w:tab w:val="right" w:leader="dot" w:pos="9230"/>
            </w:tabs>
            <w:spacing w:before="186" w:line="221" w:lineRule="auto"/>
            <w:ind w:left="512"/>
            <w:rPr>
              <w:rFonts w:ascii="仿宋" w:hAnsi="仿宋" w:eastAsia="仿宋" w:cs="仿宋"/>
              <w:sz w:val="26"/>
              <w:szCs w:val="26"/>
            </w:rPr>
          </w:pPr>
          <w:bookmarkStart w:id="2" w:name="bookmark3"/>
          <w:bookmarkEnd w:id="2"/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5"/>
              <w:sz w:val="26"/>
              <w:szCs w:val="26"/>
            </w:rPr>
            <w:t>一、本部门（单位）职责</w:t>
          </w:r>
          <w:r>
            <w:rPr>
              <w:rFonts w:ascii="仿宋" w:hAnsi="仿宋" w:eastAsia="仿宋" w:cs="仿宋"/>
              <w:spacing w:val="-4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22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29"/>
              <w:sz w:val="26"/>
              <w:szCs w:val="26"/>
            </w:rPr>
            <w:t>1</w:t>
          </w:r>
          <w:r>
            <w:rPr>
              <w:rFonts w:ascii="仿宋" w:hAnsi="仿宋" w:eastAsia="仿宋" w:cs="仿宋"/>
              <w:spacing w:val="-29"/>
              <w:sz w:val="26"/>
              <w:szCs w:val="26"/>
            </w:rPr>
            <w:fldChar w:fldCharType="end"/>
          </w:r>
        </w:p>
        <w:p w14:paraId="2B17078A">
          <w:pPr>
            <w:tabs>
              <w:tab w:val="right" w:leader="dot" w:pos="9230"/>
            </w:tabs>
            <w:spacing w:before="189" w:line="222" w:lineRule="auto"/>
            <w:ind w:left="517"/>
            <w:rPr>
              <w:rFonts w:ascii="仿宋" w:hAnsi="仿宋" w:eastAsia="仿宋" w:cs="仿宋"/>
              <w:sz w:val="26"/>
              <w:szCs w:val="26"/>
            </w:rPr>
          </w:pPr>
          <w:bookmarkStart w:id="3" w:name="bookmark4"/>
          <w:bookmarkEnd w:id="3"/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二、机构设置情况</w:t>
          </w:r>
          <w:r>
            <w:rPr>
              <w:rFonts w:ascii="仿宋" w:hAnsi="仿宋" w:eastAsia="仿宋" w:cs="仿宋"/>
              <w:spacing w:val="-7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6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3"/>
              <w:sz w:val="26"/>
              <w:szCs w:val="26"/>
            </w:rPr>
            <w:t>2</w:t>
          </w:r>
          <w:r>
            <w:rPr>
              <w:rFonts w:ascii="仿宋" w:hAnsi="仿宋" w:eastAsia="仿宋" w:cs="仿宋"/>
              <w:spacing w:val="-13"/>
              <w:sz w:val="26"/>
              <w:szCs w:val="26"/>
            </w:rPr>
            <w:fldChar w:fldCharType="end"/>
          </w:r>
        </w:p>
        <w:p w14:paraId="202DA300">
          <w:pPr>
            <w:tabs>
              <w:tab w:val="right" w:leader="dot" w:pos="9230"/>
            </w:tabs>
            <w:spacing w:before="186" w:line="222" w:lineRule="auto"/>
            <w:rPr>
              <w:rFonts w:ascii="仿宋" w:hAnsi="仿宋" w:eastAsia="仿宋" w:cs="仿宋"/>
              <w:sz w:val="26"/>
              <w:szCs w:val="26"/>
            </w:rPr>
          </w:pPr>
          <w:bookmarkStart w:id="4" w:name="bookmark5"/>
          <w:bookmarkEnd w:id="4"/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4"/>
              <w:sz w:val="26"/>
              <w:szCs w:val="26"/>
            </w:rPr>
            <w:t>第二部分</w:t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 xml:space="preserve">   </w:t>
          </w:r>
          <w:r>
            <w:rPr>
              <w:rFonts w:ascii="仿宋" w:hAnsi="仿宋" w:eastAsia="仿宋" w:cs="仿宋"/>
              <w:b/>
              <w:bCs/>
              <w:spacing w:val="-4"/>
              <w:sz w:val="26"/>
              <w:szCs w:val="26"/>
            </w:rPr>
            <w:t>2023年部门决算表</w:t>
          </w:r>
          <w:r>
            <w:rPr>
              <w:rFonts w:ascii="仿宋" w:hAnsi="仿宋" w:eastAsia="仿宋" w:cs="仿宋"/>
              <w:spacing w:val="-8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66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8"/>
              <w:sz w:val="26"/>
              <w:szCs w:val="26"/>
            </w:rPr>
            <w:t>3</w:t>
          </w:r>
          <w:r>
            <w:rPr>
              <w:rFonts w:ascii="仿宋" w:hAnsi="仿宋" w:eastAsia="仿宋" w:cs="仿宋"/>
              <w:b/>
              <w:bCs/>
              <w:spacing w:val="-18"/>
              <w:sz w:val="26"/>
              <w:szCs w:val="26"/>
            </w:rPr>
            <w:fldChar w:fldCharType="end"/>
          </w:r>
        </w:p>
        <w:p w14:paraId="39AFA555">
          <w:pPr>
            <w:tabs>
              <w:tab w:val="right" w:leader="dot" w:pos="9230"/>
            </w:tabs>
            <w:spacing w:before="187" w:line="222" w:lineRule="auto"/>
            <w:ind w:left="512"/>
            <w:rPr>
              <w:rFonts w:ascii="仿宋" w:hAnsi="仿宋" w:eastAsia="仿宋" w:cs="仿宋"/>
              <w:sz w:val="26"/>
              <w:szCs w:val="26"/>
            </w:rPr>
          </w:pPr>
          <w:bookmarkStart w:id="5" w:name="bookmark6"/>
          <w:bookmarkEnd w:id="5"/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5"/>
              <w:sz w:val="26"/>
              <w:szCs w:val="26"/>
            </w:rPr>
            <w:t>一、收入支出决算总表</w:t>
          </w:r>
          <w:r>
            <w:rPr>
              <w:rFonts w:ascii="仿宋" w:hAnsi="仿宋" w:eastAsia="仿宋" w:cs="仿宋"/>
              <w:spacing w:val="-6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8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3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311A0CED">
          <w:pPr>
            <w:tabs>
              <w:tab w:val="right" w:leader="dot" w:pos="9230"/>
            </w:tabs>
            <w:spacing w:before="187" w:line="222" w:lineRule="auto"/>
            <w:ind w:left="517"/>
            <w:rPr>
              <w:rFonts w:ascii="仿宋" w:hAnsi="仿宋" w:eastAsia="仿宋" w:cs="仿宋"/>
              <w:sz w:val="26"/>
              <w:szCs w:val="26"/>
            </w:rPr>
          </w:pPr>
          <w:bookmarkStart w:id="6" w:name="bookmark7"/>
          <w:bookmarkEnd w:id="6"/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二、收入决算表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0"/>
              <w:sz w:val="26"/>
              <w:szCs w:val="26"/>
            </w:rPr>
            <w:t>5</w:t>
          </w:r>
          <w:r>
            <w:rPr>
              <w:rFonts w:ascii="仿宋" w:hAnsi="仿宋" w:eastAsia="仿宋" w:cs="仿宋"/>
              <w:spacing w:val="-10"/>
              <w:sz w:val="26"/>
              <w:szCs w:val="26"/>
            </w:rPr>
            <w:fldChar w:fldCharType="end"/>
          </w:r>
        </w:p>
        <w:p w14:paraId="1912193A">
          <w:pPr>
            <w:tabs>
              <w:tab w:val="right" w:leader="dot" w:pos="9230"/>
            </w:tabs>
            <w:spacing w:before="187" w:line="222" w:lineRule="auto"/>
            <w:ind w:left="516"/>
            <w:rPr>
              <w:rFonts w:ascii="仿宋" w:hAnsi="仿宋" w:eastAsia="仿宋" w:cs="仿宋"/>
              <w:sz w:val="26"/>
              <w:szCs w:val="26"/>
            </w:rPr>
          </w:pPr>
          <w:bookmarkStart w:id="7" w:name="bookmark8"/>
          <w:bookmarkEnd w:id="7"/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三、支出决算表</w:t>
          </w:r>
          <w:r>
            <w:rPr>
              <w:rFonts w:ascii="仿宋" w:hAnsi="仿宋" w:eastAsia="仿宋" w:cs="仿宋"/>
              <w:spacing w:val="-7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6"/>
              <w:sz w:val="26"/>
              <w:szCs w:val="26"/>
            </w:rPr>
            <w:t>7</w:t>
          </w:r>
          <w:r>
            <w:rPr>
              <w:rFonts w:ascii="仿宋" w:hAnsi="仿宋" w:eastAsia="仿宋" w:cs="仿宋"/>
              <w:spacing w:val="-16"/>
              <w:sz w:val="26"/>
              <w:szCs w:val="26"/>
            </w:rPr>
            <w:fldChar w:fldCharType="end"/>
          </w:r>
        </w:p>
        <w:p w14:paraId="000A9EE5">
          <w:pPr>
            <w:tabs>
              <w:tab w:val="right" w:leader="dot" w:pos="9230"/>
            </w:tabs>
            <w:spacing w:before="188" w:line="222" w:lineRule="auto"/>
            <w:ind w:left="539"/>
            <w:rPr>
              <w:rFonts w:ascii="仿宋" w:hAnsi="仿宋" w:eastAsia="仿宋" w:cs="仿宋"/>
              <w:sz w:val="26"/>
              <w:szCs w:val="26"/>
            </w:rPr>
          </w:pPr>
          <w:bookmarkStart w:id="8" w:name="bookmark9"/>
          <w:bookmarkEnd w:id="8"/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四、财政拨款收入支出决算总表</w:t>
          </w:r>
          <w:r>
            <w:rPr>
              <w:rFonts w:ascii="仿宋" w:hAnsi="仿宋" w:eastAsia="仿宋" w:cs="仿宋"/>
              <w:spacing w:val="-7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0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1"/>
              <w:sz w:val="26"/>
              <w:szCs w:val="26"/>
            </w:rPr>
            <w:t>9</w:t>
          </w:r>
          <w:r>
            <w:rPr>
              <w:rFonts w:ascii="仿宋" w:hAnsi="仿宋" w:eastAsia="仿宋" w:cs="仿宋"/>
              <w:spacing w:val="-11"/>
              <w:sz w:val="26"/>
              <w:szCs w:val="26"/>
            </w:rPr>
            <w:fldChar w:fldCharType="end"/>
          </w:r>
        </w:p>
        <w:p w14:paraId="53F0727D">
          <w:pPr>
            <w:tabs>
              <w:tab w:val="right" w:leader="dot" w:pos="9230"/>
            </w:tabs>
            <w:spacing w:before="187" w:line="222" w:lineRule="auto"/>
            <w:ind w:left="512"/>
            <w:rPr>
              <w:rFonts w:ascii="仿宋" w:hAnsi="仿宋" w:eastAsia="仿宋" w:cs="仿宋"/>
              <w:sz w:val="26"/>
              <w:szCs w:val="26"/>
            </w:rPr>
          </w:pPr>
          <w:bookmarkStart w:id="9" w:name="bookmark10"/>
          <w:bookmarkEnd w:id="9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五、一般公共预算财政拨款支出决算表</w:t>
          </w:r>
          <w:r>
            <w:rPr>
              <w:rFonts w:ascii="仿宋" w:hAnsi="仿宋" w:eastAsia="仿宋" w:cs="仿宋"/>
              <w:spacing w:val="-69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8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11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67400A78">
          <w:pPr>
            <w:tabs>
              <w:tab w:val="right" w:leader="dot" w:pos="9230"/>
            </w:tabs>
            <w:spacing w:before="187" w:line="222" w:lineRule="auto"/>
            <w:ind w:left="510"/>
            <w:rPr>
              <w:rFonts w:ascii="仿宋" w:hAnsi="仿宋" w:eastAsia="仿宋" w:cs="仿宋"/>
              <w:sz w:val="26"/>
              <w:szCs w:val="26"/>
            </w:rPr>
          </w:pPr>
          <w:bookmarkStart w:id="10" w:name="bookmark11"/>
          <w:bookmarkEnd w:id="10"/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>六、一般公共预算财政拨款基本支出决算明细表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13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7B666A88">
          <w:pPr>
            <w:tabs>
              <w:tab w:val="right" w:leader="dot" w:pos="9230"/>
            </w:tabs>
            <w:spacing w:before="188" w:line="220" w:lineRule="auto"/>
            <w:ind w:left="514"/>
            <w:rPr>
              <w:rFonts w:ascii="仿宋" w:hAnsi="仿宋" w:eastAsia="仿宋" w:cs="仿宋"/>
              <w:sz w:val="26"/>
              <w:szCs w:val="26"/>
            </w:rPr>
          </w:pPr>
          <w:bookmarkStart w:id="11" w:name="bookmark12"/>
          <w:bookmarkEnd w:id="11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七、政府性基金预算财政拨款收入支出决算表</w:t>
          </w:r>
          <w:r>
            <w:rPr>
              <w:rFonts w:ascii="仿宋" w:hAnsi="仿宋" w:eastAsia="仿宋" w:cs="仿宋"/>
              <w:spacing w:val="-6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15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5C26D143">
          <w:pPr>
            <w:tabs>
              <w:tab w:val="right" w:leader="dot" w:pos="9230"/>
            </w:tabs>
            <w:spacing w:before="190" w:line="222" w:lineRule="auto"/>
            <w:ind w:left="508"/>
            <w:rPr>
              <w:rFonts w:ascii="仿宋" w:hAnsi="仿宋" w:eastAsia="仿宋" w:cs="仿宋"/>
              <w:sz w:val="26"/>
              <w:szCs w:val="26"/>
            </w:rPr>
          </w:pPr>
          <w:bookmarkStart w:id="12" w:name="bookmark13"/>
          <w:bookmarkEnd w:id="12"/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>八、国有资本经营预算财政拨款支出决算表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16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6216EA04">
          <w:pPr>
            <w:tabs>
              <w:tab w:val="right" w:leader="dot" w:pos="9230"/>
            </w:tabs>
            <w:spacing w:before="187" w:line="222" w:lineRule="auto"/>
            <w:ind w:left="518"/>
            <w:rPr>
              <w:rFonts w:ascii="仿宋" w:hAnsi="仿宋" w:eastAsia="仿宋" w:cs="仿宋"/>
              <w:sz w:val="26"/>
              <w:szCs w:val="26"/>
            </w:rPr>
          </w:pPr>
          <w:bookmarkStart w:id="13" w:name="bookmark14"/>
          <w:bookmarkEnd w:id="13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九、财政拨款“三公”经费支出决算表</w:t>
          </w:r>
          <w:r>
            <w:rPr>
              <w:rFonts w:ascii="仿宋" w:hAnsi="仿宋" w:eastAsia="仿宋" w:cs="仿宋"/>
              <w:spacing w:val="-7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8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17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70F378FE">
          <w:pPr>
            <w:tabs>
              <w:tab w:val="right" w:leader="dot" w:pos="9230"/>
            </w:tabs>
            <w:spacing w:before="188" w:line="222" w:lineRule="auto"/>
            <w:ind w:left="516"/>
            <w:rPr>
              <w:rFonts w:ascii="仿宋" w:hAnsi="仿宋" w:eastAsia="仿宋" w:cs="仿宋"/>
              <w:sz w:val="26"/>
              <w:szCs w:val="26"/>
            </w:rPr>
          </w:pPr>
          <w:bookmarkStart w:id="14" w:name="bookmark15"/>
          <w:bookmarkEnd w:id="14"/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十、部门决算公开相关信息统计表</w:t>
          </w:r>
          <w:r>
            <w:rPr>
              <w:rFonts w:ascii="仿宋" w:hAnsi="仿宋" w:eastAsia="仿宋" w:cs="仿宋"/>
              <w:spacing w:val="-9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66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18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69BAE18D">
          <w:pPr>
            <w:tabs>
              <w:tab w:val="right" w:leader="dot" w:pos="9230"/>
            </w:tabs>
            <w:spacing w:before="188" w:line="222" w:lineRule="auto"/>
            <w:rPr>
              <w:rFonts w:ascii="仿宋" w:hAnsi="仿宋" w:eastAsia="仿宋" w:cs="仿宋"/>
              <w:sz w:val="26"/>
              <w:szCs w:val="26"/>
            </w:rPr>
          </w:pPr>
          <w:bookmarkStart w:id="15" w:name="bookmark16"/>
          <w:bookmarkEnd w:id="15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10"/>
              <w:sz w:val="26"/>
              <w:szCs w:val="26"/>
            </w:rPr>
            <w:t>第三部分</w:t>
          </w:r>
          <w:r>
            <w:rPr>
              <w:rFonts w:ascii="仿宋" w:hAnsi="仿宋" w:eastAsia="仿宋" w:cs="仿宋"/>
              <w:spacing w:val="14"/>
              <w:sz w:val="26"/>
              <w:szCs w:val="26"/>
            </w:rPr>
            <w:t xml:space="preserve">  </w:t>
          </w:r>
          <w:r>
            <w:rPr>
              <w:rFonts w:ascii="仿宋" w:hAnsi="仿宋" w:eastAsia="仿宋" w:cs="仿宋"/>
              <w:b/>
              <w:bCs/>
              <w:spacing w:val="-10"/>
              <w:sz w:val="26"/>
              <w:szCs w:val="26"/>
            </w:rPr>
            <w:t>情况说明</w:t>
          </w:r>
          <w:r>
            <w:rPr>
              <w:rFonts w:ascii="仿宋" w:hAnsi="仿宋" w:eastAsia="仿宋" w:cs="仿宋"/>
              <w:spacing w:val="-9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37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8"/>
              <w:sz w:val="26"/>
              <w:szCs w:val="26"/>
            </w:rPr>
            <w:t>1</w:t>
          </w:r>
          <w:r>
            <w:rPr>
              <w:rFonts w:ascii="仿宋" w:hAnsi="仿宋" w:eastAsia="仿宋" w:cs="仿宋"/>
              <w:b/>
              <w:bCs/>
              <w:spacing w:val="-16"/>
              <w:sz w:val="26"/>
              <w:szCs w:val="26"/>
            </w:rPr>
            <w:t>9</w:t>
          </w:r>
          <w:r>
            <w:rPr>
              <w:rFonts w:ascii="仿宋" w:hAnsi="仿宋" w:eastAsia="仿宋" w:cs="仿宋"/>
              <w:b/>
              <w:bCs/>
              <w:spacing w:val="-16"/>
              <w:sz w:val="26"/>
              <w:szCs w:val="26"/>
            </w:rPr>
            <w:fldChar w:fldCharType="end"/>
          </w:r>
        </w:p>
        <w:p w14:paraId="420E8309">
          <w:pPr>
            <w:tabs>
              <w:tab w:val="right" w:leader="dot" w:pos="9230"/>
            </w:tabs>
            <w:spacing w:before="186" w:line="222" w:lineRule="auto"/>
            <w:ind w:left="512"/>
            <w:rPr>
              <w:rFonts w:ascii="仿宋" w:hAnsi="仿宋" w:eastAsia="仿宋" w:cs="仿宋"/>
              <w:sz w:val="26"/>
              <w:szCs w:val="26"/>
            </w:rPr>
          </w:pPr>
          <w:bookmarkStart w:id="16" w:name="bookmark17"/>
          <w:bookmarkEnd w:id="16"/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一、收入支出决算总体情况说明</w:t>
          </w:r>
          <w:r>
            <w:rPr>
              <w:rFonts w:ascii="仿宋" w:hAnsi="仿宋" w:eastAsia="仿宋" w:cs="仿宋"/>
              <w:spacing w:val="-46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2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19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39A06554">
          <w:pPr>
            <w:tabs>
              <w:tab w:val="right" w:leader="dot" w:pos="9230"/>
            </w:tabs>
            <w:spacing w:before="188" w:line="222" w:lineRule="auto"/>
            <w:ind w:left="517"/>
            <w:rPr>
              <w:rFonts w:ascii="仿宋" w:hAnsi="仿宋" w:eastAsia="仿宋" w:cs="仿宋"/>
              <w:sz w:val="26"/>
              <w:szCs w:val="26"/>
            </w:rPr>
          </w:pPr>
          <w:bookmarkStart w:id="17" w:name="bookmark18"/>
          <w:bookmarkEnd w:id="17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二、收入决算情况说明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19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7A44CE44">
          <w:pPr>
            <w:tabs>
              <w:tab w:val="right" w:leader="dot" w:pos="9230"/>
            </w:tabs>
            <w:spacing w:before="187" w:line="222" w:lineRule="auto"/>
            <w:ind w:left="516"/>
            <w:rPr>
              <w:rFonts w:ascii="仿宋" w:hAnsi="仿宋" w:eastAsia="仿宋" w:cs="仿宋"/>
              <w:sz w:val="26"/>
              <w:szCs w:val="26"/>
            </w:rPr>
          </w:pPr>
          <w:bookmarkStart w:id="18" w:name="bookmark19"/>
          <w:bookmarkEnd w:id="18"/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三、支出决算情况说明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19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6E026B91">
          <w:pPr>
            <w:tabs>
              <w:tab w:val="right" w:leader="dot" w:pos="9230"/>
            </w:tabs>
            <w:spacing w:before="187" w:line="222" w:lineRule="auto"/>
            <w:ind w:left="539"/>
            <w:rPr>
              <w:rFonts w:ascii="仿宋" w:hAnsi="仿宋" w:eastAsia="仿宋" w:cs="仿宋"/>
              <w:sz w:val="26"/>
              <w:szCs w:val="26"/>
            </w:rPr>
          </w:pPr>
          <w:bookmarkStart w:id="19" w:name="bookmark20"/>
          <w:bookmarkEnd w:id="19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四、财政拨款收支决算总体情况说明</w:t>
          </w:r>
          <w:r>
            <w:rPr>
              <w:rFonts w:ascii="仿宋" w:hAnsi="仿宋" w:eastAsia="仿宋" w:cs="仿宋"/>
              <w:spacing w:val="-8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2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19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535E44C2">
          <w:pPr>
            <w:tabs>
              <w:tab w:val="right" w:leader="dot" w:pos="9230"/>
            </w:tabs>
            <w:spacing w:before="188" w:line="222" w:lineRule="auto"/>
            <w:ind w:left="512"/>
            <w:rPr>
              <w:rFonts w:ascii="仿宋" w:hAnsi="仿宋" w:eastAsia="仿宋" w:cs="仿宋"/>
              <w:sz w:val="26"/>
              <w:szCs w:val="26"/>
            </w:rPr>
          </w:pPr>
          <w:bookmarkStart w:id="20" w:name="bookmark21"/>
          <w:bookmarkEnd w:id="20"/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五、一般公共预算财政拨款支出决算情况说明</w:t>
          </w:r>
          <w:r>
            <w:rPr>
              <w:rFonts w:ascii="仿宋" w:hAnsi="仿宋" w:eastAsia="仿宋" w:cs="仿宋"/>
              <w:spacing w:val="-63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19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49B9C102">
          <w:pPr>
            <w:tabs>
              <w:tab w:val="right" w:leader="dot" w:pos="9230"/>
            </w:tabs>
            <w:spacing w:before="187" w:line="222" w:lineRule="auto"/>
            <w:ind w:left="510"/>
            <w:rPr>
              <w:rFonts w:ascii="仿宋" w:hAnsi="仿宋" w:eastAsia="仿宋" w:cs="仿宋"/>
              <w:sz w:val="26"/>
              <w:szCs w:val="26"/>
            </w:rPr>
          </w:pPr>
          <w:bookmarkStart w:id="21" w:name="bookmark22"/>
          <w:bookmarkEnd w:id="21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>六、一般公共预算财政拨款基本支出决算情况说明</w:t>
          </w:r>
          <w:r>
            <w:rPr>
              <w:rFonts w:ascii="仿宋" w:hAnsi="仿宋" w:eastAsia="仿宋" w:cs="仿宋"/>
              <w:spacing w:val="-9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67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7"/>
              <w:sz w:val="26"/>
              <w:szCs w:val="26"/>
            </w:rPr>
            <w:t>21</w:t>
          </w:r>
          <w:r>
            <w:rPr>
              <w:rFonts w:ascii="仿宋" w:hAnsi="仿宋" w:eastAsia="仿宋" w:cs="仿宋"/>
              <w:spacing w:val="-7"/>
              <w:sz w:val="26"/>
              <w:szCs w:val="26"/>
            </w:rPr>
            <w:fldChar w:fldCharType="end"/>
          </w:r>
        </w:p>
        <w:p w14:paraId="6146EB18">
          <w:pPr>
            <w:tabs>
              <w:tab w:val="right" w:leader="dot" w:pos="9230"/>
            </w:tabs>
            <w:spacing w:before="188" w:line="220" w:lineRule="auto"/>
            <w:ind w:left="514"/>
            <w:rPr>
              <w:rFonts w:ascii="仿宋" w:hAnsi="仿宋" w:eastAsia="仿宋" w:cs="仿宋"/>
              <w:sz w:val="26"/>
              <w:szCs w:val="26"/>
            </w:rPr>
          </w:pPr>
          <w:bookmarkStart w:id="22" w:name="bookmark23"/>
          <w:bookmarkEnd w:id="22"/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七、政府性基金预算财政拨款收支决算情况说明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"/>
              <w:sz w:val="26"/>
              <w:szCs w:val="26"/>
            </w:rPr>
            <w:t>21</w:t>
          </w:r>
          <w:r>
            <w:rPr>
              <w:rFonts w:ascii="仿宋" w:hAnsi="仿宋" w:eastAsia="仿宋" w:cs="仿宋"/>
              <w:spacing w:val="-5"/>
              <w:sz w:val="26"/>
              <w:szCs w:val="26"/>
            </w:rPr>
            <w:fldChar w:fldCharType="end"/>
          </w:r>
        </w:p>
        <w:p w14:paraId="3DFCE8C7">
          <w:pPr>
            <w:tabs>
              <w:tab w:val="right" w:leader="dot" w:pos="9230"/>
            </w:tabs>
            <w:spacing w:before="190" w:line="222" w:lineRule="auto"/>
            <w:ind w:left="508"/>
            <w:rPr>
              <w:rFonts w:ascii="仿宋" w:hAnsi="仿宋" w:eastAsia="仿宋" w:cs="仿宋"/>
              <w:sz w:val="26"/>
              <w:szCs w:val="26"/>
            </w:rPr>
          </w:pPr>
          <w:bookmarkStart w:id="23" w:name="bookmark24"/>
          <w:bookmarkEnd w:id="23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>八、国有资本经营预算财政拨款支出决算情况说明</w:t>
          </w:r>
          <w:r>
            <w:rPr>
              <w:rFonts w:ascii="仿宋" w:hAnsi="仿宋" w:eastAsia="仿宋" w:cs="仿宋"/>
              <w:spacing w:val="-9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67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7"/>
              <w:sz w:val="26"/>
              <w:szCs w:val="26"/>
            </w:rPr>
            <w:t>21</w:t>
          </w:r>
          <w:r>
            <w:rPr>
              <w:rFonts w:ascii="仿宋" w:hAnsi="仿宋" w:eastAsia="仿宋" w:cs="仿宋"/>
              <w:spacing w:val="-7"/>
              <w:sz w:val="26"/>
              <w:szCs w:val="26"/>
            </w:rPr>
            <w:fldChar w:fldCharType="end"/>
          </w:r>
        </w:p>
        <w:p w14:paraId="195D9C07">
          <w:pPr>
            <w:tabs>
              <w:tab w:val="right" w:leader="dot" w:pos="9230"/>
            </w:tabs>
            <w:spacing w:before="187" w:line="222" w:lineRule="auto"/>
            <w:ind w:left="518"/>
            <w:rPr>
              <w:rFonts w:ascii="仿宋" w:hAnsi="仿宋" w:eastAsia="仿宋" w:cs="仿宋"/>
              <w:sz w:val="26"/>
              <w:szCs w:val="26"/>
            </w:rPr>
          </w:pPr>
          <w:bookmarkStart w:id="24" w:name="bookmark25"/>
          <w:bookmarkEnd w:id="24"/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九、财政拨款“三公”经费支出决算情况说明</w:t>
          </w:r>
          <w:r>
            <w:rPr>
              <w:rFonts w:ascii="仿宋" w:hAnsi="仿宋" w:eastAsia="仿宋" w:cs="仿宋"/>
              <w:spacing w:val="-6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67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7"/>
              <w:sz w:val="26"/>
              <w:szCs w:val="26"/>
            </w:rPr>
            <w:t>21</w:t>
          </w:r>
          <w:r>
            <w:rPr>
              <w:rFonts w:ascii="仿宋" w:hAnsi="仿宋" w:eastAsia="仿宋" w:cs="仿宋"/>
              <w:spacing w:val="-7"/>
              <w:sz w:val="26"/>
              <w:szCs w:val="26"/>
            </w:rPr>
            <w:fldChar w:fldCharType="end"/>
          </w:r>
        </w:p>
        <w:p w14:paraId="6B8F60E9">
          <w:pPr>
            <w:tabs>
              <w:tab w:val="right" w:leader="dot" w:pos="9230"/>
            </w:tabs>
            <w:spacing w:before="187" w:line="222" w:lineRule="auto"/>
            <w:ind w:left="516"/>
            <w:rPr>
              <w:rFonts w:ascii="仿宋" w:hAnsi="仿宋" w:eastAsia="仿宋" w:cs="仿宋"/>
              <w:sz w:val="26"/>
              <w:szCs w:val="26"/>
            </w:rPr>
          </w:pPr>
          <w:bookmarkStart w:id="25" w:name="bookmark26"/>
          <w:bookmarkEnd w:id="25"/>
          <w:r>
            <w:fldChar w:fldCharType="begin"/>
          </w:r>
          <w:r>
            <w:instrText xml:space="preserve"> HYPERLINK \l "bookmark26"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十、其他重要事项情况说明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"/>
              <w:sz w:val="26"/>
              <w:szCs w:val="26"/>
            </w:rPr>
            <w:t>22</w:t>
          </w:r>
          <w:r>
            <w:rPr>
              <w:rFonts w:ascii="仿宋" w:hAnsi="仿宋" w:eastAsia="仿宋" w:cs="仿宋"/>
              <w:spacing w:val="-5"/>
              <w:sz w:val="26"/>
              <w:szCs w:val="26"/>
            </w:rPr>
            <w:fldChar w:fldCharType="end"/>
          </w:r>
        </w:p>
        <w:p w14:paraId="4993BDA0">
          <w:pPr>
            <w:tabs>
              <w:tab w:val="right" w:leader="dot" w:pos="9230"/>
            </w:tabs>
            <w:spacing w:before="189" w:line="222" w:lineRule="auto"/>
            <w:rPr>
              <w:rFonts w:ascii="仿宋" w:hAnsi="仿宋" w:eastAsia="仿宋" w:cs="仿宋"/>
              <w:sz w:val="26"/>
              <w:szCs w:val="26"/>
            </w:rPr>
          </w:pPr>
          <w:bookmarkStart w:id="26" w:name="bookmark27"/>
          <w:bookmarkEnd w:id="26"/>
          <w:r>
            <w:fldChar w:fldCharType="begin"/>
          </w:r>
          <w:r>
            <w:instrText xml:space="preserve"> HYPERLINK \l "bookmark27"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9"/>
              <w:sz w:val="26"/>
              <w:szCs w:val="26"/>
            </w:rPr>
            <w:t>第四部分</w:t>
          </w:r>
          <w:r>
            <w:rPr>
              <w:rFonts w:ascii="仿宋" w:hAnsi="仿宋" w:eastAsia="仿宋" w:cs="仿宋"/>
              <w:spacing w:val="10"/>
              <w:sz w:val="26"/>
              <w:szCs w:val="26"/>
            </w:rPr>
            <w:t xml:space="preserve">  </w:t>
          </w:r>
          <w:r>
            <w:rPr>
              <w:rFonts w:ascii="仿宋" w:hAnsi="仿宋" w:eastAsia="仿宋" w:cs="仿宋"/>
              <w:b/>
              <w:bCs/>
              <w:spacing w:val="-9"/>
              <w:sz w:val="26"/>
              <w:szCs w:val="26"/>
            </w:rPr>
            <w:t>名词解释</w:t>
          </w:r>
          <w:r>
            <w:rPr>
              <w:rFonts w:ascii="仿宋" w:hAnsi="仿宋" w:eastAsia="仿宋" w:cs="仿宋"/>
              <w:spacing w:val="-9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3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9"/>
              <w:sz w:val="26"/>
              <w:szCs w:val="26"/>
            </w:rPr>
            <w:t>24</w:t>
          </w:r>
          <w:r>
            <w:rPr>
              <w:rFonts w:ascii="仿宋" w:hAnsi="仿宋" w:eastAsia="仿宋" w:cs="仿宋"/>
              <w:b/>
              <w:bCs/>
              <w:spacing w:val="-9"/>
              <w:sz w:val="26"/>
              <w:szCs w:val="26"/>
            </w:rPr>
            <w:fldChar w:fldCharType="end"/>
          </w:r>
        </w:p>
        <w:p w14:paraId="16C91BA1">
          <w:pPr>
            <w:tabs>
              <w:tab w:val="right" w:leader="dot" w:pos="9230"/>
            </w:tabs>
            <w:spacing w:before="187" w:line="222" w:lineRule="auto"/>
            <w:rPr>
              <w:rFonts w:ascii="仿宋" w:hAnsi="仿宋" w:eastAsia="仿宋" w:cs="仿宋"/>
              <w:sz w:val="26"/>
              <w:szCs w:val="26"/>
            </w:rPr>
          </w:pPr>
          <w:bookmarkStart w:id="27" w:name="bookmark28"/>
          <w:bookmarkEnd w:id="27"/>
          <w:r>
            <w:fldChar w:fldCharType="begin"/>
          </w:r>
          <w:r>
            <w:instrText xml:space="preserve"> HYPERLINK \l "bookmark28"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13"/>
              <w:sz w:val="26"/>
              <w:szCs w:val="26"/>
            </w:rPr>
            <w:t>第五部分</w:t>
          </w:r>
          <w:r>
            <w:rPr>
              <w:rFonts w:ascii="仿宋" w:hAnsi="仿宋" w:eastAsia="仿宋" w:cs="仿宋"/>
              <w:spacing w:val="16"/>
              <w:sz w:val="26"/>
              <w:szCs w:val="26"/>
            </w:rPr>
            <w:t xml:space="preserve">  </w:t>
          </w:r>
          <w:r>
            <w:rPr>
              <w:rFonts w:ascii="仿宋" w:hAnsi="仿宋" w:eastAsia="仿宋" w:cs="仿宋"/>
              <w:b/>
              <w:bCs/>
              <w:spacing w:val="-13"/>
              <w:sz w:val="26"/>
              <w:szCs w:val="26"/>
            </w:rPr>
            <w:t>附件</w:t>
          </w:r>
          <w:r>
            <w:rPr>
              <w:rFonts w:ascii="仿宋" w:hAnsi="仿宋" w:eastAsia="仿宋" w:cs="仿宋"/>
              <w:spacing w:val="-8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3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9"/>
              <w:sz w:val="26"/>
              <w:szCs w:val="26"/>
            </w:rPr>
            <w:t>25</w:t>
          </w:r>
          <w:r>
            <w:rPr>
              <w:rFonts w:ascii="仿宋" w:hAnsi="仿宋" w:eastAsia="仿宋" w:cs="仿宋"/>
              <w:b/>
              <w:bCs/>
              <w:spacing w:val="-9"/>
              <w:sz w:val="26"/>
              <w:szCs w:val="26"/>
            </w:rPr>
            <w:fldChar w:fldCharType="end"/>
          </w:r>
        </w:p>
      </w:sdtContent>
    </w:sdt>
    <w:p w14:paraId="7F8C5C56">
      <w:pPr>
        <w:spacing w:line="222" w:lineRule="auto"/>
        <w:rPr>
          <w:rFonts w:ascii="仿宋" w:hAnsi="仿宋" w:eastAsia="仿宋" w:cs="仿宋"/>
          <w:sz w:val="26"/>
          <w:szCs w:val="26"/>
        </w:rPr>
        <w:sectPr>
          <w:pgSz w:w="11900" w:h="16840"/>
          <w:pgMar w:top="912" w:right="1320" w:bottom="0" w:left="1348" w:header="0" w:footer="0" w:gutter="0"/>
          <w:cols w:space="720" w:num="1"/>
        </w:sectPr>
      </w:pPr>
    </w:p>
    <w:p w14:paraId="05C182F3">
      <w:pPr>
        <w:pStyle w:val="2"/>
        <w:spacing w:line="311" w:lineRule="auto"/>
      </w:pPr>
    </w:p>
    <w:p w14:paraId="2B512789">
      <w:pPr>
        <w:pStyle w:val="2"/>
        <w:spacing w:line="312" w:lineRule="auto"/>
      </w:pPr>
    </w:p>
    <w:p w14:paraId="32D9439C">
      <w:pPr>
        <w:pStyle w:val="2"/>
        <w:spacing w:line="312" w:lineRule="auto"/>
      </w:pPr>
    </w:p>
    <w:p w14:paraId="4F03BC31">
      <w:pPr>
        <w:spacing w:before="81" w:line="222" w:lineRule="auto"/>
        <w:ind w:left="4529"/>
        <w:outlineLvl w:val="0"/>
        <w:rPr>
          <w:rFonts w:ascii="黑体" w:hAnsi="黑体" w:eastAsia="黑体" w:cs="黑体"/>
          <w:sz w:val="25"/>
          <w:szCs w:val="25"/>
        </w:rPr>
      </w:pPr>
      <w:bookmarkStart w:id="28" w:name="bookmark29"/>
      <w:bookmarkEnd w:id="28"/>
      <w:bookmarkStart w:id="29" w:name="bookmark2"/>
      <w:bookmarkEnd w:id="29"/>
      <w:r>
        <w:rPr>
          <w:rFonts w:ascii="黑体" w:hAnsi="黑体" w:eastAsia="黑体" w:cs="黑体"/>
          <w:sz w:val="25"/>
          <w:szCs w:val="25"/>
        </w:rPr>
        <w:t>第一部分 概况</w:t>
      </w:r>
    </w:p>
    <w:p w14:paraId="723132DA">
      <w:pPr>
        <w:spacing w:before="275" w:line="222" w:lineRule="auto"/>
        <w:ind w:left="1208"/>
        <w:outlineLvl w:val="1"/>
        <w:rPr>
          <w:rFonts w:ascii="黑体" w:hAnsi="黑体" w:eastAsia="黑体" w:cs="黑体"/>
          <w:sz w:val="25"/>
          <w:szCs w:val="25"/>
        </w:rPr>
      </w:pPr>
      <w:bookmarkStart w:id="30" w:name="bookmark3"/>
      <w:bookmarkEnd w:id="30"/>
      <w:r>
        <w:rPr>
          <w:rFonts w:ascii="黑体" w:hAnsi="黑体" w:eastAsia="黑体" w:cs="黑体"/>
          <w:sz w:val="25"/>
          <w:szCs w:val="25"/>
        </w:rPr>
        <w:t>一、本部门（单位）职责</w:t>
      </w:r>
    </w:p>
    <w:p w14:paraId="0FA081CD">
      <w:pPr>
        <w:spacing w:before="276" w:line="303" w:lineRule="auto"/>
        <w:ind w:left="715" w:right="937" w:hanging="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三合镇地处古县东南部，镇治石壁村，距县城10公里，境域西北与岳阳镇相接。南</w:t>
      </w:r>
      <w:r>
        <w:rPr>
          <w:rFonts w:ascii="仿宋" w:hAnsi="仿宋" w:eastAsia="仿宋" w:cs="仿宋"/>
          <w:spacing w:val="10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与旧县镇相连、东与安泽县交界。</w:t>
      </w:r>
    </w:p>
    <w:p w14:paraId="0EE0A491">
      <w:pPr>
        <w:spacing w:before="42" w:line="226" w:lineRule="auto"/>
        <w:ind w:left="71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5"/>
          <w:sz w:val="25"/>
          <w:szCs w:val="25"/>
        </w:rPr>
        <w:t>主要职责</w:t>
      </w:r>
    </w:p>
    <w:p w14:paraId="71D8C7C8">
      <w:pPr>
        <w:spacing w:before="125" w:line="225" w:lineRule="auto"/>
        <w:ind w:left="74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4"/>
          <w:sz w:val="25"/>
          <w:szCs w:val="25"/>
        </w:rPr>
        <w:t>(一)镇党委主要职责</w:t>
      </w:r>
    </w:p>
    <w:p w14:paraId="53D5E9FA">
      <w:pPr>
        <w:spacing w:before="127" w:line="272" w:lineRule="auto"/>
        <w:ind w:left="714" w:right="811" w:firstLine="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1、宣传和贯彻执行党的路线方针政策和党中央、上级党组织及本乡(镇)党员代表大</w:t>
      </w:r>
      <w:r>
        <w:rPr>
          <w:rFonts w:ascii="仿宋" w:hAnsi="仿宋" w:eastAsia="仿宋" w:cs="仿宋"/>
          <w:spacing w:val="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会的决议。</w:t>
      </w:r>
    </w:p>
    <w:p w14:paraId="436ADF90">
      <w:pPr>
        <w:spacing w:before="129" w:line="271" w:lineRule="auto"/>
        <w:ind w:left="706" w:right="811" w:hanging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2、讨论和决定本乡(镇)经济建设、政治建设、</w:t>
      </w:r>
      <w:r>
        <w:rPr>
          <w:rFonts w:ascii="仿宋" w:hAnsi="仿宋" w:eastAsia="仿宋" w:cs="仿宋"/>
          <w:spacing w:val="1"/>
          <w:sz w:val="25"/>
          <w:szCs w:val="25"/>
        </w:rPr>
        <w:t>文化建设、社会建设、生态文明建设</w:t>
      </w:r>
      <w:r>
        <w:rPr>
          <w:rFonts w:ascii="仿宋" w:hAnsi="仿宋" w:eastAsia="仿宋" w:cs="仿宋"/>
          <w:sz w:val="25"/>
          <w:szCs w:val="25"/>
        </w:rPr>
        <w:t xml:space="preserve"> 和党的建设以及乡村振兴中的重大问题。</w:t>
      </w:r>
    </w:p>
    <w:p w14:paraId="26A1E672">
      <w:pPr>
        <w:spacing w:before="129" w:line="271" w:lineRule="auto"/>
        <w:ind w:left="711" w:right="811" w:hanging="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3、领导乡(镇)政权机关、群团组织和其他</w:t>
      </w:r>
      <w:r>
        <w:rPr>
          <w:rFonts w:ascii="仿宋" w:hAnsi="仿宋" w:eastAsia="仿宋" w:cs="仿宋"/>
          <w:spacing w:val="1"/>
          <w:sz w:val="25"/>
          <w:szCs w:val="25"/>
        </w:rPr>
        <w:t>各类组织，加强指导和规范，支持和保证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这些机关和组织依照国家法律法规以及各自章程履行职责。</w:t>
      </w:r>
    </w:p>
    <w:p w14:paraId="21019F08">
      <w:pPr>
        <w:spacing w:before="129" w:line="287" w:lineRule="auto"/>
        <w:ind w:left="706" w:right="811" w:hanging="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4、加强乡(镇)党委自身建设和村党组织建设，以及其他</w:t>
      </w:r>
      <w:r>
        <w:rPr>
          <w:rFonts w:ascii="仿宋" w:hAnsi="仿宋" w:eastAsia="仿宋" w:cs="仿宋"/>
          <w:spacing w:val="1"/>
          <w:sz w:val="25"/>
          <w:szCs w:val="25"/>
        </w:rPr>
        <w:t>隶属乡（镇）党委的党组织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建设，抓好发展党员工作，加强党员队伍建设。维护和执行党的纪律，监督党员干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部和其他任何工作人员严格遵守国家法律法规。</w:t>
      </w:r>
    </w:p>
    <w:p w14:paraId="4550D37B">
      <w:pPr>
        <w:spacing w:before="133" w:line="270" w:lineRule="auto"/>
        <w:ind w:left="708" w:right="811" w:hanging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5、按照干部管理权限，负责对千部的教育、培</w:t>
      </w:r>
      <w:r>
        <w:rPr>
          <w:rFonts w:ascii="仿宋" w:hAnsi="仿宋" w:eastAsia="仿宋" w:cs="仿宋"/>
          <w:spacing w:val="1"/>
          <w:sz w:val="25"/>
          <w:szCs w:val="25"/>
        </w:rPr>
        <w:t>训、选拔、考核和监督工作。协助管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理县级有关部门驻乡(镇)机构的干都。做好人才服务和引进工作。</w:t>
      </w:r>
    </w:p>
    <w:p w14:paraId="727A587D">
      <w:pPr>
        <w:spacing w:before="131" w:line="287" w:lineRule="auto"/>
        <w:ind w:left="714" w:right="811" w:hanging="1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6、领导本乡(镇)的基层治理，加强社会主义民主</w:t>
      </w:r>
      <w:r>
        <w:rPr>
          <w:rFonts w:ascii="仿宋" w:hAnsi="仿宋" w:eastAsia="仿宋" w:cs="仿宋"/>
          <w:spacing w:val="1"/>
          <w:sz w:val="25"/>
          <w:szCs w:val="25"/>
        </w:rPr>
        <w:t>法治建设和精神文明建设，加强社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会治安综合治理，做好生态环保、美丽乡村建设、</w:t>
      </w:r>
      <w:r>
        <w:rPr>
          <w:rFonts w:ascii="仿宋" w:hAnsi="仿宋" w:eastAsia="仿宋" w:cs="仿宋"/>
          <w:spacing w:val="-5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民生保障、脱</w:t>
      </w:r>
      <w:r>
        <w:rPr>
          <w:rFonts w:hint="eastAsia" w:ascii="仿宋" w:hAnsi="仿宋" w:eastAsia="仿宋" w:cs="仿宋"/>
          <w:spacing w:val="-2"/>
          <w:sz w:val="25"/>
          <w:szCs w:val="25"/>
          <w:lang w:val="en-US" w:eastAsia="zh-CN"/>
        </w:rPr>
        <w:t>贫</w:t>
      </w:r>
      <w:r>
        <w:rPr>
          <w:rFonts w:ascii="仿宋" w:hAnsi="仿宋" w:eastAsia="仿宋" w:cs="仿宋"/>
          <w:spacing w:val="-2"/>
          <w:sz w:val="25"/>
          <w:szCs w:val="25"/>
        </w:rPr>
        <w:t>致富、</w:t>
      </w:r>
      <w:r>
        <w:rPr>
          <w:rFonts w:ascii="仿宋" w:hAnsi="仿宋" w:eastAsia="仿宋" w:cs="仿宋"/>
          <w:spacing w:val="-7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民族宗教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-6"/>
          <w:sz w:val="25"/>
          <w:szCs w:val="25"/>
        </w:rPr>
        <w:t>等工作。</w:t>
      </w:r>
    </w:p>
    <w:p w14:paraId="4B42272A">
      <w:pPr>
        <w:spacing w:before="132" w:line="222" w:lineRule="auto"/>
        <w:ind w:left="70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7、履行党的建设和党风廉政建设主体责任。</w:t>
      </w:r>
    </w:p>
    <w:p w14:paraId="376CB897">
      <w:pPr>
        <w:spacing w:before="131" w:line="222" w:lineRule="auto"/>
        <w:ind w:left="70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8、完成县委交办的其他工作。</w:t>
      </w:r>
    </w:p>
    <w:p w14:paraId="67D26DDE">
      <w:pPr>
        <w:spacing w:before="131" w:line="225" w:lineRule="auto"/>
        <w:ind w:left="74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4"/>
          <w:sz w:val="25"/>
          <w:szCs w:val="25"/>
        </w:rPr>
        <w:t>(二)镇政府主要职责</w:t>
      </w:r>
    </w:p>
    <w:p w14:paraId="4B033CCF">
      <w:pPr>
        <w:spacing w:before="128" w:line="287" w:lineRule="auto"/>
        <w:ind w:left="707" w:right="811" w:firstLine="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1、促进经济发展。贯彻落实乡村振兴战略，按照县委、县政府的总体部署，科学制</w:t>
      </w:r>
      <w:r>
        <w:rPr>
          <w:rFonts w:ascii="仿宋" w:hAnsi="仿宋" w:eastAsia="仿宋" w:cs="仿宋"/>
          <w:spacing w:val="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定经济发展战略总体规划和土地利用、城镇建设、产业发展等专项规划，因地制宜</w:t>
      </w:r>
      <w:r>
        <w:rPr>
          <w:rFonts w:ascii="仿宋" w:hAnsi="仿宋" w:eastAsia="仿宋" w:cs="仿宋"/>
          <w:spacing w:val="8"/>
          <w:sz w:val="25"/>
          <w:szCs w:val="25"/>
        </w:rPr>
        <w:t xml:space="preserve">  </w:t>
      </w:r>
      <w:r>
        <w:rPr>
          <w:rFonts w:ascii="仿宋" w:hAnsi="仿宋" w:eastAsia="仿宋" w:cs="仿宋"/>
          <w:sz w:val="25"/>
          <w:szCs w:val="25"/>
        </w:rPr>
        <w:t>组织发展区域特色经济。</w:t>
      </w:r>
    </w:p>
    <w:p w14:paraId="7883DA0D">
      <w:pPr>
        <w:spacing w:before="131" w:line="303" w:lineRule="auto"/>
        <w:ind w:left="706" w:right="937" w:hanging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2、加强公共服务。加强教育、科技、文化、卫生</w:t>
      </w:r>
      <w:r>
        <w:rPr>
          <w:rFonts w:ascii="仿宋" w:hAnsi="仿宋" w:eastAsia="仿宋" w:cs="仿宋"/>
          <w:spacing w:val="1"/>
          <w:sz w:val="25"/>
          <w:szCs w:val="25"/>
        </w:rPr>
        <w:t>健康和体育、劳动保障、社会保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险、基本养老、困难群体等公共服务事业。践行社会主义核心价值观，加强社会主</w:t>
      </w:r>
      <w:r>
        <w:rPr>
          <w:rFonts w:ascii="仿宋" w:hAnsi="仿宋" w:eastAsia="仿宋" w:cs="仿宋"/>
          <w:spacing w:val="1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义精神文明建设，组织开展群众文体活动等公共文化体育服务。提供符合当地实际</w:t>
      </w:r>
      <w:r>
        <w:rPr>
          <w:rFonts w:ascii="仿宋" w:hAnsi="仿宋" w:eastAsia="仿宋" w:cs="仿宋"/>
          <w:spacing w:val="1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和群众需求的农业农村经济发展、农民基本经济权益保护、环境卫生、环境保护、</w:t>
      </w:r>
      <w:r>
        <w:rPr>
          <w:rFonts w:ascii="仿宋" w:hAnsi="仿宋" w:eastAsia="仿宋" w:cs="仿宋"/>
          <w:spacing w:val="1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生态建设、食品安全、社会治安矛后纠纷化解、扶货济困，未成年人保护、消防安</w:t>
      </w:r>
      <w:r>
        <w:rPr>
          <w:rFonts w:ascii="仿宋" w:hAnsi="仿宋" w:eastAsia="仿宋" w:cs="仿宋"/>
          <w:spacing w:val="18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全、农村危房改造、国防动员等公共服务。</w:t>
      </w:r>
    </w:p>
    <w:p w14:paraId="1A2B8611">
      <w:pPr>
        <w:spacing w:line="303" w:lineRule="auto"/>
        <w:rPr>
          <w:rFonts w:ascii="仿宋" w:hAnsi="仿宋" w:eastAsia="仿宋" w:cs="仿宋"/>
          <w:sz w:val="25"/>
          <w:szCs w:val="25"/>
        </w:rPr>
        <w:sectPr>
          <w:headerReference r:id="rId5" w:type="default"/>
          <w:footerReference r:id="rId6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3B18C36">
      <w:pPr>
        <w:pStyle w:val="2"/>
        <w:spacing w:line="421" w:lineRule="auto"/>
      </w:pPr>
    </w:p>
    <w:p w14:paraId="6BD94896">
      <w:pPr>
        <w:spacing w:before="82" w:line="303" w:lineRule="auto"/>
        <w:ind w:left="712" w:right="811" w:hanging="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3、加强社会管理，加强社会治安综合治理，加</w:t>
      </w:r>
      <w:r>
        <w:rPr>
          <w:rFonts w:ascii="仿宋" w:hAnsi="仿宋" w:eastAsia="仿宋" w:cs="仿宋"/>
          <w:spacing w:val="1"/>
          <w:sz w:val="25"/>
          <w:szCs w:val="25"/>
        </w:rPr>
        <w:t>强对突发事件的预营和管理，建立能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全各种应意机制，加强民事纠纷调解，我好基层信访调解工作，化解农村社会矛</w:t>
      </w:r>
    </w:p>
    <w:p w14:paraId="2EE87E21">
      <w:pPr>
        <w:spacing w:before="45" w:line="308" w:lineRule="auto"/>
        <w:ind w:left="708" w:right="811" w:firstLine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盾，维护农村社会稳定，加强</w:t>
      </w:r>
      <w:r>
        <w:rPr>
          <w:rFonts w:hint="eastAsia" w:ascii="仿宋" w:hAnsi="仿宋" w:eastAsia="仿宋" w:cs="仿宋"/>
          <w:spacing w:val="1"/>
          <w:sz w:val="25"/>
          <w:szCs w:val="25"/>
        </w:rPr>
        <w:t>法治宣传教育</w:t>
      </w:r>
      <w:r>
        <w:rPr>
          <w:rFonts w:ascii="仿宋" w:hAnsi="仿宋" w:eastAsia="仿宋" w:cs="仿宋"/>
          <w:spacing w:val="1"/>
          <w:sz w:val="25"/>
          <w:szCs w:val="25"/>
        </w:rPr>
        <w:t>，构建公共安全防控体系，做好安全生</w:t>
      </w:r>
      <w:r>
        <w:rPr>
          <w:rFonts w:ascii="仿宋" w:hAnsi="仿宋" w:eastAsia="仿宋" w:cs="仿宋"/>
          <w:spacing w:val="7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产、防庆减灾等各项工作;构建网格化管理模式，充分发挥群众参与社会管理的基础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性作用。依托村(社区)合理划分基本网格单元，统筹网格内党的建设、社会保障、</w:t>
      </w:r>
    </w:p>
    <w:p w14:paraId="3BD0489E">
      <w:pPr>
        <w:spacing w:before="44" w:line="309" w:lineRule="auto"/>
        <w:ind w:left="706" w:right="937" w:firstLine="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综合治理、应息管理、社会教助等工作，实现“</w:t>
      </w:r>
      <w:r>
        <w:rPr>
          <w:rFonts w:ascii="仿宋" w:hAnsi="仿宋" w:eastAsia="仿宋" w:cs="仿宋"/>
          <w:spacing w:val="-7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多网合一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”，推进网格化服务管理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标准化建设、加强交通管理、安全生产、环</w:t>
      </w:r>
      <w:r>
        <w:rPr>
          <w:rFonts w:ascii="仿宋" w:hAnsi="仿宋" w:eastAsia="仿宋" w:cs="仿宋"/>
          <w:spacing w:val="1"/>
          <w:sz w:val="25"/>
          <w:szCs w:val="25"/>
        </w:rPr>
        <w:t>境保护、基础设施建设等，改善人居环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8"/>
          <w:sz w:val="25"/>
          <w:szCs w:val="25"/>
        </w:rPr>
        <w:t>境。</w:t>
      </w:r>
    </w:p>
    <w:p w14:paraId="6D17D96B">
      <w:pPr>
        <w:spacing w:before="38" w:line="304" w:lineRule="auto"/>
        <w:ind w:left="728" w:right="811" w:hanging="3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4、推进基层民主。积极深化村务公开等基层民主政策，指导</w:t>
      </w:r>
      <w:r>
        <w:rPr>
          <w:rFonts w:ascii="仿宋" w:hAnsi="仿宋" w:eastAsia="仿宋" w:cs="仿宋"/>
          <w:spacing w:val="1"/>
          <w:sz w:val="25"/>
          <w:szCs w:val="25"/>
        </w:rPr>
        <w:t>村民自治，推动农村社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区建设，完善民主议事制度，推进农村村务公开，引导农民有序参与村</w:t>
      </w:r>
      <w:r>
        <w:rPr>
          <w:rFonts w:ascii="仿宋" w:hAnsi="仿宋" w:eastAsia="仿宋" w:cs="仿宋"/>
          <w:sz w:val="25"/>
          <w:szCs w:val="25"/>
        </w:rPr>
        <w:t>级事务管</w:t>
      </w:r>
    </w:p>
    <w:p w14:paraId="0C04A48F">
      <w:pPr>
        <w:spacing w:before="41" w:line="223" w:lineRule="auto"/>
        <w:ind w:left="70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理，促进社会组织健康发展，构建农村和谐社会。</w:t>
      </w:r>
    </w:p>
    <w:p w14:paraId="6ECC72B5">
      <w:pPr>
        <w:spacing w:before="130" w:line="222" w:lineRule="auto"/>
        <w:ind w:left="70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5、完成县委、县政府和乡(镇)党委交办的其他工作</w:t>
      </w:r>
      <w:bookmarkStart w:id="70" w:name="_GoBack"/>
      <w:bookmarkEnd w:id="70"/>
      <w:r>
        <w:rPr>
          <w:rFonts w:ascii="仿宋" w:hAnsi="仿宋" w:eastAsia="仿宋" w:cs="仿宋"/>
          <w:spacing w:val="1"/>
          <w:sz w:val="25"/>
          <w:szCs w:val="25"/>
        </w:rPr>
        <w:t>。</w:t>
      </w:r>
    </w:p>
    <w:p w14:paraId="66B0F233">
      <w:pPr>
        <w:spacing w:before="276" w:line="223" w:lineRule="auto"/>
        <w:ind w:left="1208"/>
        <w:outlineLvl w:val="1"/>
        <w:rPr>
          <w:rFonts w:ascii="黑体" w:hAnsi="黑体" w:eastAsia="黑体" w:cs="黑体"/>
          <w:sz w:val="25"/>
          <w:szCs w:val="25"/>
        </w:rPr>
      </w:pPr>
      <w:bookmarkStart w:id="31" w:name="bookmark4"/>
      <w:bookmarkEnd w:id="31"/>
      <w:r>
        <w:rPr>
          <w:rFonts w:ascii="黑体" w:hAnsi="黑体" w:eastAsia="黑体" w:cs="黑体"/>
          <w:sz w:val="25"/>
          <w:szCs w:val="25"/>
        </w:rPr>
        <w:t>二、机构设置情况</w:t>
      </w:r>
    </w:p>
    <w:p w14:paraId="0DC770FD">
      <w:pPr>
        <w:spacing w:before="130" w:line="311" w:lineRule="auto"/>
        <w:ind w:left="707" w:right="811" w:firstLine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古县三合镇人民政府2023年度部门决算由古县三合镇人民政府本级一个二级预算单</w:t>
      </w:r>
      <w:r>
        <w:rPr>
          <w:rFonts w:ascii="仿宋" w:hAnsi="仿宋" w:eastAsia="仿宋" w:cs="仿宋"/>
          <w:spacing w:val="5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位组成，本部门内设8个机构，分别是：党政综合办公室、经济发展办公室、社会事</w:t>
      </w:r>
      <w:r>
        <w:rPr>
          <w:rFonts w:ascii="仿宋" w:hAnsi="仿宋" w:eastAsia="仿宋" w:cs="仿宋"/>
          <w:spacing w:val="1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务办公室、综合行政执法办公室、规划建设办公室、党群服务中心、综合便民服务</w:t>
      </w:r>
      <w:r>
        <w:rPr>
          <w:rFonts w:ascii="仿宋" w:hAnsi="仿宋" w:eastAsia="仿宋" w:cs="仿宋"/>
          <w:spacing w:val="8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中心、退役军人服务保障工作站。所属事业单位3个，分别是：三合镇党群服务中</w:t>
      </w:r>
    </w:p>
    <w:p w14:paraId="51EC6B7B">
      <w:pPr>
        <w:spacing w:before="44" w:line="222" w:lineRule="auto"/>
        <w:ind w:left="71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心、三合镇综合便民服务中心、三合镇退役军人服务保障工作站。</w:t>
      </w:r>
    </w:p>
    <w:p w14:paraId="17E07DB3">
      <w:pPr>
        <w:spacing w:line="222" w:lineRule="auto"/>
        <w:rPr>
          <w:rFonts w:ascii="仿宋" w:hAnsi="仿宋" w:eastAsia="仿宋" w:cs="仿宋"/>
          <w:sz w:val="25"/>
          <w:szCs w:val="25"/>
        </w:rPr>
        <w:sectPr>
          <w:footerReference r:id="rId7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3AD42544">
      <w:pPr>
        <w:pStyle w:val="2"/>
        <w:spacing w:line="269" w:lineRule="auto"/>
      </w:pPr>
    </w:p>
    <w:p w14:paraId="4C343064">
      <w:pPr>
        <w:pStyle w:val="2"/>
        <w:spacing w:line="269" w:lineRule="auto"/>
      </w:pPr>
    </w:p>
    <w:p w14:paraId="428151AD">
      <w:pPr>
        <w:pStyle w:val="2"/>
        <w:spacing w:line="270" w:lineRule="auto"/>
      </w:pPr>
    </w:p>
    <w:p w14:paraId="76E4FAF8">
      <w:pPr>
        <w:pStyle w:val="2"/>
        <w:spacing w:line="270" w:lineRule="auto"/>
      </w:pPr>
    </w:p>
    <w:p w14:paraId="77C08A6C">
      <w:pPr>
        <w:spacing w:before="81" w:line="223" w:lineRule="auto"/>
        <w:ind w:left="3772"/>
        <w:outlineLvl w:val="0"/>
        <w:rPr>
          <w:rFonts w:ascii="黑体" w:hAnsi="黑体" w:eastAsia="黑体" w:cs="黑体"/>
          <w:sz w:val="25"/>
          <w:szCs w:val="25"/>
        </w:rPr>
      </w:pPr>
      <w:bookmarkStart w:id="32" w:name="bookmark30"/>
      <w:bookmarkEnd w:id="32"/>
      <w:bookmarkStart w:id="33" w:name="bookmark5"/>
      <w:bookmarkEnd w:id="33"/>
      <w:r>
        <w:rPr>
          <w:rFonts w:ascii="黑体" w:hAnsi="黑体" w:eastAsia="黑体" w:cs="黑体"/>
          <w:spacing w:val="1"/>
          <w:sz w:val="25"/>
          <w:szCs w:val="25"/>
        </w:rPr>
        <w:t>第二部分 2023年部门决算表</w:t>
      </w:r>
    </w:p>
    <w:p w14:paraId="17EC479B">
      <w:pPr>
        <w:spacing w:before="237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6"/>
        <w:gridCol w:w="539"/>
        <w:gridCol w:w="1750"/>
        <w:gridCol w:w="2254"/>
        <w:gridCol w:w="540"/>
        <w:gridCol w:w="1697"/>
      </w:tblGrid>
      <w:tr w14:paraId="1E7043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CB6B8A6">
            <w:pPr>
              <w:pStyle w:val="6"/>
              <w:spacing w:before="94" w:line="226" w:lineRule="auto"/>
              <w:ind w:left="3592"/>
              <w:outlineLvl w:val="1"/>
              <w:rPr>
                <w:sz w:val="22"/>
                <w:szCs w:val="22"/>
              </w:rPr>
            </w:pPr>
            <w:bookmarkStart w:id="34" w:name="bookmark6"/>
            <w:bookmarkEnd w:id="34"/>
            <w:r>
              <w:rPr>
                <w:color w:val="212529"/>
                <w:spacing w:val="5"/>
                <w:sz w:val="22"/>
                <w:szCs w:val="22"/>
              </w:rPr>
              <w:t>收入支出决算总表</w:t>
            </w:r>
          </w:p>
        </w:tc>
      </w:tr>
      <w:tr w14:paraId="6DCA16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EF51D79">
            <w:pPr>
              <w:pStyle w:val="6"/>
              <w:spacing w:before="127" w:line="228" w:lineRule="auto"/>
              <w:ind w:left="8369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公开01表</w:t>
            </w:r>
          </w:p>
        </w:tc>
      </w:tr>
      <w:tr w14:paraId="7B3FF6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525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18272BFD">
            <w:pPr>
              <w:pStyle w:val="6"/>
              <w:spacing w:before="128" w:line="226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部门名称：古县三合镇人民政府</w:t>
            </w:r>
          </w:p>
        </w:tc>
        <w:tc>
          <w:tcPr>
            <w:tcW w:w="2254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71E77FE6">
            <w:pPr>
              <w:pStyle w:val="6"/>
              <w:spacing w:before="128" w:line="227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2023年度</w:t>
            </w:r>
          </w:p>
        </w:tc>
        <w:tc>
          <w:tcPr>
            <w:tcW w:w="54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0DD799F"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024529E0">
            <w:pPr>
              <w:pStyle w:val="6"/>
              <w:spacing w:before="128" w:line="227" w:lineRule="auto"/>
              <w:ind w:left="579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金额单位：万元</w:t>
            </w:r>
          </w:p>
        </w:tc>
      </w:tr>
      <w:tr w14:paraId="7C1EBB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525" w:type="dxa"/>
            <w:gridSpan w:val="3"/>
            <w:vAlign w:val="top"/>
          </w:tcPr>
          <w:p w14:paraId="74D575BF">
            <w:pPr>
              <w:pStyle w:val="6"/>
              <w:spacing w:before="108" w:line="219" w:lineRule="auto"/>
              <w:ind w:left="2073"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91" w:type="dxa"/>
            <w:gridSpan w:val="3"/>
            <w:vAlign w:val="top"/>
          </w:tcPr>
          <w:p w14:paraId="386F3E82">
            <w:pPr>
              <w:pStyle w:val="6"/>
              <w:spacing w:before="107" w:line="220" w:lineRule="auto"/>
              <w:ind w:left="2050"/>
            </w:pPr>
            <w:r>
              <w:rPr>
                <w:color w:val="212529"/>
                <w:spacing w:val="-5"/>
              </w:rPr>
              <w:t>支出</w:t>
            </w:r>
          </w:p>
        </w:tc>
      </w:tr>
      <w:tr w14:paraId="748528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 w14:paraId="7E775E2A">
            <w:pPr>
              <w:pStyle w:val="6"/>
              <w:spacing w:before="109" w:line="220" w:lineRule="auto"/>
              <w:ind w:left="92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39" w:type="dxa"/>
            <w:vAlign w:val="top"/>
          </w:tcPr>
          <w:p w14:paraId="49872EBB">
            <w:pPr>
              <w:pStyle w:val="6"/>
              <w:spacing w:before="109" w:line="219" w:lineRule="auto"/>
              <w:ind w:left="74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750" w:type="dxa"/>
            <w:vAlign w:val="top"/>
          </w:tcPr>
          <w:p w14:paraId="61223263">
            <w:pPr>
              <w:pStyle w:val="6"/>
              <w:spacing w:before="109" w:line="219" w:lineRule="auto"/>
              <w:ind w:left="680"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254" w:type="dxa"/>
            <w:vAlign w:val="top"/>
          </w:tcPr>
          <w:p w14:paraId="59BCC24B">
            <w:pPr>
              <w:pStyle w:val="6"/>
              <w:spacing w:before="109" w:line="220" w:lineRule="auto"/>
              <w:ind w:left="936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40" w:type="dxa"/>
            <w:vAlign w:val="top"/>
          </w:tcPr>
          <w:p w14:paraId="019F3DB2">
            <w:pPr>
              <w:pStyle w:val="6"/>
              <w:spacing w:before="109" w:line="219" w:lineRule="auto"/>
              <w:ind w:left="80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97" w:type="dxa"/>
            <w:vAlign w:val="top"/>
          </w:tcPr>
          <w:p w14:paraId="12F565AF">
            <w:pPr>
              <w:pStyle w:val="6"/>
              <w:spacing w:before="109" w:line="219" w:lineRule="auto"/>
              <w:ind w:left="655"/>
            </w:pPr>
            <w:r>
              <w:rPr>
                <w:color w:val="212529"/>
                <w:spacing w:val="-5"/>
              </w:rPr>
              <w:t>金额</w:t>
            </w:r>
          </w:p>
        </w:tc>
      </w:tr>
      <w:tr w14:paraId="718639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1A98A95C">
            <w:pPr>
              <w:pStyle w:val="6"/>
              <w:spacing w:before="110" w:line="219" w:lineRule="auto"/>
              <w:ind w:left="921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39" w:type="dxa"/>
            <w:vAlign w:val="top"/>
          </w:tcPr>
          <w:p w14:paraId="3FD54B01">
            <w:pPr>
              <w:rPr>
                <w:rFonts w:ascii="Arial"/>
                <w:sz w:val="21"/>
              </w:rPr>
            </w:pPr>
          </w:p>
        </w:tc>
        <w:tc>
          <w:tcPr>
            <w:tcW w:w="1750" w:type="dxa"/>
            <w:vAlign w:val="top"/>
          </w:tcPr>
          <w:p w14:paraId="492339C3">
            <w:pPr>
              <w:pStyle w:val="6"/>
              <w:spacing w:before="137" w:line="184" w:lineRule="auto"/>
              <w:ind w:left="824"/>
            </w:pPr>
            <w:r>
              <w:rPr>
                <w:color w:val="212529"/>
              </w:rPr>
              <w:t>1</w:t>
            </w:r>
          </w:p>
        </w:tc>
        <w:tc>
          <w:tcPr>
            <w:tcW w:w="2254" w:type="dxa"/>
            <w:vAlign w:val="top"/>
          </w:tcPr>
          <w:p w14:paraId="637F93ED">
            <w:pPr>
              <w:pStyle w:val="6"/>
              <w:spacing w:before="110" w:line="219" w:lineRule="auto"/>
              <w:ind w:left="933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40" w:type="dxa"/>
            <w:vAlign w:val="top"/>
          </w:tcPr>
          <w:p w14:paraId="6A3FA3AB"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vAlign w:val="top"/>
          </w:tcPr>
          <w:p w14:paraId="3587E91E">
            <w:pPr>
              <w:pStyle w:val="6"/>
              <w:spacing w:before="138" w:line="183" w:lineRule="auto"/>
              <w:ind w:left="788"/>
            </w:pPr>
            <w:r>
              <w:rPr>
                <w:color w:val="212529"/>
              </w:rPr>
              <w:t>2</w:t>
            </w:r>
          </w:p>
        </w:tc>
      </w:tr>
      <w:tr w14:paraId="238EE5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 w14:paraId="3CB0093B">
            <w:pPr>
              <w:pStyle w:val="6"/>
              <w:spacing w:before="1" w:line="210" w:lineRule="auto"/>
              <w:ind w:left="14" w:right="64" w:hanging="3"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39" w:type="dxa"/>
            <w:vAlign w:val="top"/>
          </w:tcPr>
          <w:p w14:paraId="65E6C503">
            <w:pPr>
              <w:pStyle w:val="6"/>
              <w:spacing w:before="137" w:line="184" w:lineRule="auto"/>
              <w:ind w:left="223"/>
            </w:pPr>
            <w:r>
              <w:rPr>
                <w:color w:val="212529"/>
              </w:rPr>
              <w:t>1</w:t>
            </w:r>
          </w:p>
        </w:tc>
        <w:tc>
          <w:tcPr>
            <w:tcW w:w="1750" w:type="dxa"/>
            <w:vAlign w:val="top"/>
          </w:tcPr>
          <w:p w14:paraId="1C19B68C">
            <w:pPr>
              <w:pStyle w:val="6"/>
              <w:spacing w:before="154" w:line="190" w:lineRule="auto"/>
              <w:ind w:left="1100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2,750.31</w:t>
            </w:r>
          </w:p>
        </w:tc>
        <w:tc>
          <w:tcPr>
            <w:tcW w:w="2254" w:type="dxa"/>
            <w:vAlign w:val="top"/>
          </w:tcPr>
          <w:p w14:paraId="2BBE1BC5">
            <w:pPr>
              <w:pStyle w:val="6"/>
              <w:spacing w:before="110" w:line="219" w:lineRule="auto"/>
              <w:ind w:left="12"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40" w:type="dxa"/>
            <w:vAlign w:val="top"/>
          </w:tcPr>
          <w:p w14:paraId="7A1A04A1">
            <w:pPr>
              <w:pStyle w:val="6"/>
              <w:spacing w:before="138" w:line="183" w:lineRule="auto"/>
              <w:ind w:left="177"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697" w:type="dxa"/>
            <w:vAlign w:val="top"/>
          </w:tcPr>
          <w:p w14:paraId="2256BE9E">
            <w:pPr>
              <w:pStyle w:val="6"/>
              <w:spacing w:before="154" w:line="190" w:lineRule="auto"/>
              <w:ind w:left="1054"/>
              <w:rPr>
                <w:sz w:val="15"/>
                <w:szCs w:val="15"/>
              </w:rPr>
            </w:pPr>
            <w:r>
              <w:rPr>
                <w:color w:val="212529"/>
                <w:sz w:val="15"/>
                <w:szCs w:val="15"/>
              </w:rPr>
              <w:t>1,059.03</w:t>
            </w:r>
          </w:p>
        </w:tc>
      </w:tr>
      <w:tr w14:paraId="1304F5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6F7E9B64">
            <w:pPr>
              <w:pStyle w:val="6"/>
              <w:spacing w:before="2" w:line="210" w:lineRule="auto"/>
              <w:ind w:left="9" w:right="64" w:firstLine="2"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39" w:type="dxa"/>
            <w:vAlign w:val="top"/>
          </w:tcPr>
          <w:p w14:paraId="09D33624">
            <w:pPr>
              <w:pStyle w:val="6"/>
              <w:spacing w:before="139" w:line="183" w:lineRule="auto"/>
              <w:ind w:left="211"/>
            </w:pPr>
            <w:r>
              <w:rPr>
                <w:color w:val="212529"/>
              </w:rPr>
              <w:t>2</w:t>
            </w:r>
          </w:p>
        </w:tc>
        <w:tc>
          <w:tcPr>
            <w:tcW w:w="1750" w:type="dxa"/>
            <w:vAlign w:val="top"/>
          </w:tcPr>
          <w:p w14:paraId="24197BF3">
            <w:pPr>
              <w:pStyle w:val="6"/>
              <w:spacing w:before="156" w:line="188" w:lineRule="auto"/>
              <w:ind w:left="1257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509.30</w:t>
            </w:r>
          </w:p>
        </w:tc>
        <w:tc>
          <w:tcPr>
            <w:tcW w:w="2254" w:type="dxa"/>
            <w:vAlign w:val="top"/>
          </w:tcPr>
          <w:p w14:paraId="253117AB">
            <w:pPr>
              <w:pStyle w:val="6"/>
              <w:spacing w:before="111" w:line="220" w:lineRule="auto"/>
              <w:ind w:left="12"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40" w:type="dxa"/>
            <w:vAlign w:val="top"/>
          </w:tcPr>
          <w:p w14:paraId="1FC17407">
            <w:pPr>
              <w:pStyle w:val="6"/>
              <w:spacing w:before="139" w:line="183" w:lineRule="auto"/>
              <w:ind w:left="177"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697" w:type="dxa"/>
            <w:vAlign w:val="top"/>
          </w:tcPr>
          <w:p w14:paraId="00434505">
            <w:pPr>
              <w:rPr>
                <w:rFonts w:ascii="Arial"/>
                <w:sz w:val="21"/>
              </w:rPr>
            </w:pPr>
          </w:p>
        </w:tc>
      </w:tr>
      <w:tr w14:paraId="5A5B3C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 w14:paraId="6D96BBC3">
            <w:pPr>
              <w:pStyle w:val="6"/>
              <w:spacing w:before="3" w:line="209" w:lineRule="auto"/>
              <w:ind w:left="10" w:right="64" w:hanging="1"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39" w:type="dxa"/>
            <w:vAlign w:val="top"/>
          </w:tcPr>
          <w:p w14:paraId="102C39AA">
            <w:pPr>
              <w:pStyle w:val="6"/>
              <w:spacing w:before="139" w:line="183" w:lineRule="auto"/>
              <w:ind w:left="213"/>
            </w:pPr>
            <w:r>
              <w:rPr>
                <w:color w:val="212529"/>
              </w:rPr>
              <w:t>3</w:t>
            </w:r>
          </w:p>
        </w:tc>
        <w:tc>
          <w:tcPr>
            <w:tcW w:w="1750" w:type="dxa"/>
            <w:vAlign w:val="top"/>
          </w:tcPr>
          <w:p w14:paraId="655AB741">
            <w:pPr>
              <w:pStyle w:val="6"/>
              <w:spacing w:before="156" w:line="188" w:lineRule="auto"/>
              <w:ind w:left="14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0.25</w:t>
            </w:r>
          </w:p>
        </w:tc>
        <w:tc>
          <w:tcPr>
            <w:tcW w:w="2254" w:type="dxa"/>
            <w:vAlign w:val="top"/>
          </w:tcPr>
          <w:p w14:paraId="1A73BFC6">
            <w:pPr>
              <w:pStyle w:val="6"/>
              <w:spacing w:before="111" w:line="220" w:lineRule="auto"/>
              <w:ind w:left="9"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40" w:type="dxa"/>
            <w:vAlign w:val="top"/>
          </w:tcPr>
          <w:p w14:paraId="1690D324">
            <w:pPr>
              <w:pStyle w:val="6"/>
              <w:spacing w:before="139" w:line="183" w:lineRule="auto"/>
              <w:ind w:left="177"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697" w:type="dxa"/>
            <w:vAlign w:val="top"/>
          </w:tcPr>
          <w:p w14:paraId="4D18CAFE">
            <w:pPr>
              <w:rPr>
                <w:rFonts w:ascii="Arial"/>
                <w:sz w:val="21"/>
              </w:rPr>
            </w:pPr>
          </w:p>
        </w:tc>
      </w:tr>
      <w:tr w14:paraId="1A01F3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7BB262EC">
            <w:pPr>
              <w:pStyle w:val="6"/>
              <w:spacing w:before="112" w:line="219" w:lineRule="auto"/>
              <w:ind w:left="25"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39" w:type="dxa"/>
            <w:vAlign w:val="top"/>
          </w:tcPr>
          <w:p w14:paraId="33DC1999">
            <w:pPr>
              <w:pStyle w:val="6"/>
              <w:spacing w:before="140" w:line="183" w:lineRule="auto"/>
              <w:ind w:left="208"/>
            </w:pPr>
            <w:r>
              <w:rPr>
                <w:color w:val="212529"/>
              </w:rPr>
              <w:t>4</w:t>
            </w:r>
          </w:p>
        </w:tc>
        <w:tc>
          <w:tcPr>
            <w:tcW w:w="1750" w:type="dxa"/>
            <w:vAlign w:val="top"/>
          </w:tcPr>
          <w:p w14:paraId="6A2A0552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237F1023">
            <w:pPr>
              <w:pStyle w:val="6"/>
              <w:spacing w:before="112" w:line="219" w:lineRule="auto"/>
              <w:ind w:left="26"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40" w:type="dxa"/>
            <w:vAlign w:val="top"/>
          </w:tcPr>
          <w:p w14:paraId="73700E28">
            <w:pPr>
              <w:pStyle w:val="6"/>
              <w:spacing w:before="141" w:line="183" w:lineRule="auto"/>
              <w:ind w:left="177"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697" w:type="dxa"/>
            <w:vAlign w:val="top"/>
          </w:tcPr>
          <w:p w14:paraId="51E032D4">
            <w:pPr>
              <w:rPr>
                <w:rFonts w:ascii="Arial"/>
                <w:sz w:val="21"/>
              </w:rPr>
            </w:pPr>
          </w:p>
        </w:tc>
      </w:tr>
      <w:tr w14:paraId="5DF33A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236B4635">
            <w:pPr>
              <w:pStyle w:val="6"/>
              <w:spacing w:before="112" w:line="219" w:lineRule="auto"/>
              <w:ind w:left="11"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39" w:type="dxa"/>
            <w:vAlign w:val="top"/>
          </w:tcPr>
          <w:p w14:paraId="6F03865B">
            <w:pPr>
              <w:pStyle w:val="6"/>
              <w:spacing w:before="142" w:line="182" w:lineRule="auto"/>
              <w:ind w:left="213"/>
            </w:pPr>
            <w:r>
              <w:rPr>
                <w:color w:val="212529"/>
              </w:rPr>
              <w:t>5</w:t>
            </w:r>
          </w:p>
        </w:tc>
        <w:tc>
          <w:tcPr>
            <w:tcW w:w="1750" w:type="dxa"/>
            <w:vAlign w:val="top"/>
          </w:tcPr>
          <w:p w14:paraId="764ED1BA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2D6CF753">
            <w:pPr>
              <w:pStyle w:val="6"/>
              <w:spacing w:before="112" w:line="219" w:lineRule="auto"/>
              <w:ind w:left="12"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40" w:type="dxa"/>
            <w:vAlign w:val="top"/>
          </w:tcPr>
          <w:p w14:paraId="4FF738EE">
            <w:pPr>
              <w:pStyle w:val="6"/>
              <w:spacing w:before="141" w:line="183" w:lineRule="auto"/>
              <w:ind w:left="177"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697" w:type="dxa"/>
            <w:vAlign w:val="top"/>
          </w:tcPr>
          <w:p w14:paraId="5579C34D">
            <w:pPr>
              <w:rPr>
                <w:rFonts w:ascii="Arial"/>
                <w:sz w:val="21"/>
              </w:rPr>
            </w:pPr>
          </w:p>
        </w:tc>
      </w:tr>
      <w:tr w14:paraId="78F639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41BF201C">
            <w:pPr>
              <w:pStyle w:val="6"/>
              <w:spacing w:before="113" w:line="219" w:lineRule="auto"/>
              <w:ind w:left="10"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39" w:type="dxa"/>
            <w:vAlign w:val="top"/>
          </w:tcPr>
          <w:p w14:paraId="27A0A547">
            <w:pPr>
              <w:pStyle w:val="6"/>
              <w:spacing w:before="141" w:line="183" w:lineRule="auto"/>
              <w:ind w:left="211"/>
            </w:pPr>
            <w:r>
              <w:rPr>
                <w:color w:val="212529"/>
              </w:rPr>
              <w:t>6</w:t>
            </w:r>
          </w:p>
        </w:tc>
        <w:tc>
          <w:tcPr>
            <w:tcW w:w="1750" w:type="dxa"/>
            <w:vAlign w:val="top"/>
          </w:tcPr>
          <w:p w14:paraId="4A36F123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67891193">
            <w:pPr>
              <w:pStyle w:val="6"/>
              <w:spacing w:before="112" w:line="219" w:lineRule="auto"/>
              <w:ind w:left="10"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40" w:type="dxa"/>
            <w:vAlign w:val="top"/>
          </w:tcPr>
          <w:p w14:paraId="44EDB973">
            <w:pPr>
              <w:pStyle w:val="6"/>
              <w:spacing w:before="141" w:line="183" w:lineRule="auto"/>
              <w:ind w:left="177"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697" w:type="dxa"/>
            <w:vAlign w:val="top"/>
          </w:tcPr>
          <w:p w14:paraId="7EB24302">
            <w:pPr>
              <w:rPr>
                <w:rFonts w:ascii="Arial"/>
                <w:sz w:val="21"/>
              </w:rPr>
            </w:pPr>
          </w:p>
        </w:tc>
      </w:tr>
      <w:tr w14:paraId="1CCD91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7C08AD3A">
            <w:pPr>
              <w:pStyle w:val="6"/>
              <w:spacing w:before="112" w:line="219" w:lineRule="auto"/>
              <w:ind w:left="8"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39" w:type="dxa"/>
            <w:vAlign w:val="top"/>
          </w:tcPr>
          <w:p w14:paraId="2B68C134">
            <w:pPr>
              <w:pStyle w:val="6"/>
              <w:spacing w:before="142" w:line="182" w:lineRule="auto"/>
              <w:ind w:left="214"/>
            </w:pPr>
            <w:r>
              <w:rPr>
                <w:color w:val="212529"/>
              </w:rPr>
              <w:t>7</w:t>
            </w:r>
          </w:p>
        </w:tc>
        <w:tc>
          <w:tcPr>
            <w:tcW w:w="1750" w:type="dxa"/>
            <w:vAlign w:val="top"/>
          </w:tcPr>
          <w:p w14:paraId="7C67B641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2EC154A5">
            <w:pPr>
              <w:pStyle w:val="6"/>
              <w:spacing w:before="4" w:line="209" w:lineRule="auto"/>
              <w:ind w:left="24" w:right="82" w:hanging="16"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40" w:type="dxa"/>
            <w:vAlign w:val="top"/>
          </w:tcPr>
          <w:p w14:paraId="5EABBA1A">
            <w:pPr>
              <w:pStyle w:val="6"/>
              <w:spacing w:before="141" w:line="183" w:lineRule="auto"/>
              <w:ind w:left="177"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697" w:type="dxa"/>
            <w:vAlign w:val="top"/>
          </w:tcPr>
          <w:p w14:paraId="2387AED9">
            <w:pPr>
              <w:pStyle w:val="6"/>
              <w:spacing w:before="158" w:line="188" w:lineRule="auto"/>
              <w:ind w:left="1358"/>
              <w:rPr>
                <w:sz w:val="15"/>
                <w:szCs w:val="15"/>
              </w:rPr>
            </w:pPr>
            <w:r>
              <w:rPr>
                <w:color w:val="212529"/>
                <w:sz w:val="15"/>
                <w:szCs w:val="15"/>
              </w:rPr>
              <w:t>3.40</w:t>
            </w:r>
          </w:p>
        </w:tc>
      </w:tr>
      <w:tr w14:paraId="3D5729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66D9061D">
            <w:pPr>
              <w:pStyle w:val="6"/>
              <w:spacing w:before="113" w:line="219" w:lineRule="auto"/>
              <w:ind w:left="11"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39" w:type="dxa"/>
            <w:vAlign w:val="top"/>
          </w:tcPr>
          <w:p w14:paraId="009F7394">
            <w:pPr>
              <w:pStyle w:val="6"/>
              <w:spacing w:before="141" w:line="183" w:lineRule="auto"/>
              <w:ind w:left="210"/>
            </w:pPr>
            <w:r>
              <w:rPr>
                <w:color w:val="212529"/>
              </w:rPr>
              <w:t>8</w:t>
            </w:r>
          </w:p>
        </w:tc>
        <w:tc>
          <w:tcPr>
            <w:tcW w:w="1750" w:type="dxa"/>
            <w:vAlign w:val="top"/>
          </w:tcPr>
          <w:p w14:paraId="522B8CEE">
            <w:pPr>
              <w:pStyle w:val="6"/>
              <w:spacing w:before="158" w:line="188" w:lineRule="auto"/>
              <w:ind w:left="14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0.96</w:t>
            </w:r>
          </w:p>
        </w:tc>
        <w:tc>
          <w:tcPr>
            <w:tcW w:w="2254" w:type="dxa"/>
            <w:vAlign w:val="top"/>
          </w:tcPr>
          <w:p w14:paraId="22604B67">
            <w:pPr>
              <w:pStyle w:val="6"/>
              <w:spacing w:before="112" w:line="219" w:lineRule="auto"/>
              <w:ind w:left="12"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40" w:type="dxa"/>
            <w:vAlign w:val="top"/>
          </w:tcPr>
          <w:p w14:paraId="7A2FE7A4">
            <w:pPr>
              <w:pStyle w:val="6"/>
              <w:spacing w:before="141" w:line="183" w:lineRule="auto"/>
              <w:ind w:left="177"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697" w:type="dxa"/>
            <w:vAlign w:val="top"/>
          </w:tcPr>
          <w:p w14:paraId="236D2817">
            <w:pPr>
              <w:pStyle w:val="6"/>
              <w:spacing w:before="158" w:line="188" w:lineRule="auto"/>
              <w:ind w:left="1272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92.73</w:t>
            </w:r>
          </w:p>
        </w:tc>
      </w:tr>
      <w:tr w14:paraId="59E38F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0FB39C09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1031F744">
            <w:pPr>
              <w:pStyle w:val="6"/>
              <w:spacing w:before="141" w:line="183" w:lineRule="auto"/>
              <w:ind w:left="210"/>
            </w:pPr>
            <w:r>
              <w:rPr>
                <w:color w:val="212529"/>
              </w:rPr>
              <w:t>9</w:t>
            </w:r>
          </w:p>
        </w:tc>
        <w:tc>
          <w:tcPr>
            <w:tcW w:w="1750" w:type="dxa"/>
            <w:vAlign w:val="top"/>
          </w:tcPr>
          <w:p w14:paraId="562ECA92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08F1E294">
            <w:pPr>
              <w:pStyle w:val="6"/>
              <w:spacing w:before="113" w:line="219" w:lineRule="auto"/>
              <w:ind w:left="13"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40" w:type="dxa"/>
            <w:vAlign w:val="top"/>
          </w:tcPr>
          <w:p w14:paraId="355A2B3F">
            <w:pPr>
              <w:pStyle w:val="6"/>
              <w:spacing w:before="141" w:line="183" w:lineRule="auto"/>
              <w:ind w:left="173"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697" w:type="dxa"/>
            <w:vAlign w:val="top"/>
          </w:tcPr>
          <w:p w14:paraId="7686393D">
            <w:pPr>
              <w:rPr>
                <w:rFonts w:ascii="Arial"/>
                <w:sz w:val="21"/>
              </w:rPr>
            </w:pPr>
          </w:p>
        </w:tc>
      </w:tr>
      <w:tr w14:paraId="4D26D2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75009571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22B4F11C">
            <w:pPr>
              <w:pStyle w:val="6"/>
              <w:spacing w:before="140" w:line="184" w:lineRule="auto"/>
              <w:ind w:left="181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750" w:type="dxa"/>
            <w:vAlign w:val="top"/>
          </w:tcPr>
          <w:p w14:paraId="03E6299A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08482168">
            <w:pPr>
              <w:pStyle w:val="6"/>
              <w:spacing w:before="113" w:line="220" w:lineRule="auto"/>
              <w:ind w:left="10"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40" w:type="dxa"/>
            <w:vAlign w:val="top"/>
          </w:tcPr>
          <w:p w14:paraId="343DFA82">
            <w:pPr>
              <w:pStyle w:val="6"/>
              <w:spacing w:before="140" w:line="184" w:lineRule="auto"/>
              <w:ind w:left="173"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697" w:type="dxa"/>
            <w:vAlign w:val="top"/>
          </w:tcPr>
          <w:p w14:paraId="124C29F4">
            <w:pPr>
              <w:pStyle w:val="6"/>
              <w:spacing w:before="157" w:line="189" w:lineRule="auto"/>
              <w:ind w:left="1211"/>
              <w:rPr>
                <w:sz w:val="15"/>
                <w:szCs w:val="15"/>
              </w:rPr>
            </w:pPr>
            <w:r>
              <w:rPr>
                <w:color w:val="212529"/>
                <w:spacing w:val="-1"/>
                <w:sz w:val="15"/>
                <w:szCs w:val="15"/>
              </w:rPr>
              <w:t>137.11</w:t>
            </w:r>
          </w:p>
        </w:tc>
      </w:tr>
      <w:tr w14:paraId="6ADCA2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71AD4811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129A045C">
            <w:pPr>
              <w:pStyle w:val="6"/>
              <w:spacing w:before="140" w:line="184" w:lineRule="auto"/>
              <w:ind w:left="181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750" w:type="dxa"/>
            <w:vAlign w:val="top"/>
          </w:tcPr>
          <w:p w14:paraId="4BC72E01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626CFE04">
            <w:pPr>
              <w:pStyle w:val="6"/>
              <w:spacing w:before="113" w:line="219" w:lineRule="auto"/>
              <w:ind w:left="10"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40" w:type="dxa"/>
            <w:vAlign w:val="top"/>
          </w:tcPr>
          <w:p w14:paraId="22649F98">
            <w:pPr>
              <w:pStyle w:val="6"/>
              <w:spacing w:before="141" w:line="183" w:lineRule="auto"/>
              <w:ind w:left="173"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697" w:type="dxa"/>
            <w:vAlign w:val="top"/>
          </w:tcPr>
          <w:p w14:paraId="13705BE0">
            <w:pPr>
              <w:pStyle w:val="6"/>
              <w:spacing w:before="158" w:line="188" w:lineRule="auto"/>
              <w:ind w:left="1202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509.30</w:t>
            </w:r>
          </w:p>
        </w:tc>
      </w:tr>
      <w:tr w14:paraId="57E538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31952966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252026D7">
            <w:pPr>
              <w:pStyle w:val="6"/>
              <w:spacing w:before="140" w:line="184" w:lineRule="auto"/>
              <w:ind w:left="181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750" w:type="dxa"/>
            <w:vAlign w:val="top"/>
          </w:tcPr>
          <w:p w14:paraId="7936383B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75E7F908">
            <w:pPr>
              <w:pStyle w:val="6"/>
              <w:spacing w:before="113" w:line="219" w:lineRule="auto"/>
              <w:ind w:left="10"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40" w:type="dxa"/>
            <w:vAlign w:val="top"/>
          </w:tcPr>
          <w:p w14:paraId="1C7D8837">
            <w:pPr>
              <w:pStyle w:val="6"/>
              <w:spacing w:before="141" w:line="183" w:lineRule="auto"/>
              <w:ind w:left="173"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697" w:type="dxa"/>
            <w:vAlign w:val="top"/>
          </w:tcPr>
          <w:p w14:paraId="1C75CE2E">
            <w:pPr>
              <w:pStyle w:val="6"/>
              <w:spacing w:before="157" w:line="190" w:lineRule="auto"/>
              <w:ind w:left="1054"/>
              <w:rPr>
                <w:sz w:val="15"/>
                <w:szCs w:val="15"/>
              </w:rPr>
            </w:pPr>
            <w:r>
              <w:rPr>
                <w:color w:val="212529"/>
                <w:sz w:val="15"/>
                <w:szCs w:val="15"/>
              </w:rPr>
              <w:t>1,395.99</w:t>
            </w:r>
          </w:p>
        </w:tc>
      </w:tr>
      <w:tr w14:paraId="14E44F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7B104F7D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30EE963A">
            <w:pPr>
              <w:pStyle w:val="6"/>
              <w:spacing w:before="141" w:line="184" w:lineRule="auto"/>
              <w:ind w:left="181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750" w:type="dxa"/>
            <w:vAlign w:val="top"/>
          </w:tcPr>
          <w:p w14:paraId="28E88CEB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34EBB646">
            <w:pPr>
              <w:pStyle w:val="6"/>
              <w:spacing w:before="113" w:line="219" w:lineRule="auto"/>
              <w:ind w:left="10"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40" w:type="dxa"/>
            <w:vAlign w:val="top"/>
          </w:tcPr>
          <w:p w14:paraId="0C51FDAF">
            <w:pPr>
              <w:pStyle w:val="6"/>
              <w:spacing w:before="142" w:line="183" w:lineRule="auto"/>
              <w:ind w:left="173"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697" w:type="dxa"/>
            <w:vAlign w:val="top"/>
          </w:tcPr>
          <w:p w14:paraId="59834D3A">
            <w:pPr>
              <w:rPr>
                <w:rFonts w:ascii="Arial"/>
                <w:sz w:val="21"/>
              </w:rPr>
            </w:pPr>
          </w:p>
        </w:tc>
      </w:tr>
      <w:tr w14:paraId="319DCD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4D6BD94B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0B3BCA6D">
            <w:pPr>
              <w:pStyle w:val="6"/>
              <w:spacing w:before="141" w:line="184" w:lineRule="auto"/>
              <w:ind w:left="181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750" w:type="dxa"/>
            <w:vAlign w:val="top"/>
          </w:tcPr>
          <w:p w14:paraId="21B33649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583A0557">
            <w:pPr>
              <w:pStyle w:val="6"/>
              <w:spacing w:before="6" w:line="208" w:lineRule="auto"/>
              <w:ind w:left="10" w:right="82"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 w14:paraId="2E7EED2B">
            <w:pPr>
              <w:pStyle w:val="6"/>
              <w:spacing w:before="142" w:line="183" w:lineRule="auto"/>
              <w:ind w:left="173"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697" w:type="dxa"/>
            <w:vAlign w:val="top"/>
          </w:tcPr>
          <w:p w14:paraId="73834A87">
            <w:pPr>
              <w:rPr>
                <w:rFonts w:ascii="Arial"/>
                <w:sz w:val="21"/>
              </w:rPr>
            </w:pPr>
          </w:p>
        </w:tc>
      </w:tr>
      <w:tr w14:paraId="1B91A8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7434AFF1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54428DCC">
            <w:pPr>
              <w:pStyle w:val="6"/>
              <w:spacing w:before="141" w:line="184" w:lineRule="auto"/>
              <w:ind w:left="181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750" w:type="dxa"/>
            <w:vAlign w:val="top"/>
          </w:tcPr>
          <w:p w14:paraId="56ED2C70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4BEE7B49">
            <w:pPr>
              <w:pStyle w:val="6"/>
              <w:spacing w:before="114" w:line="219" w:lineRule="auto"/>
              <w:ind w:left="10"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40" w:type="dxa"/>
            <w:vAlign w:val="top"/>
          </w:tcPr>
          <w:p w14:paraId="60520442">
            <w:pPr>
              <w:pStyle w:val="6"/>
              <w:spacing w:before="142" w:line="183" w:lineRule="auto"/>
              <w:ind w:left="173"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697" w:type="dxa"/>
            <w:vAlign w:val="top"/>
          </w:tcPr>
          <w:p w14:paraId="08043807">
            <w:pPr>
              <w:rPr>
                <w:rFonts w:ascii="Arial"/>
                <w:sz w:val="21"/>
              </w:rPr>
            </w:pPr>
          </w:p>
        </w:tc>
      </w:tr>
      <w:tr w14:paraId="4FC118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3F5ACA8C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1947BC4B">
            <w:pPr>
              <w:pStyle w:val="6"/>
              <w:spacing w:before="141" w:line="184" w:lineRule="auto"/>
              <w:ind w:left="181"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750" w:type="dxa"/>
            <w:vAlign w:val="top"/>
          </w:tcPr>
          <w:p w14:paraId="0E46D4CD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68760937">
            <w:pPr>
              <w:pStyle w:val="6"/>
              <w:spacing w:before="114" w:line="220" w:lineRule="auto"/>
              <w:ind w:left="10"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40" w:type="dxa"/>
            <w:vAlign w:val="top"/>
          </w:tcPr>
          <w:p w14:paraId="348E59F0">
            <w:pPr>
              <w:pStyle w:val="6"/>
              <w:spacing w:before="142" w:line="183" w:lineRule="auto"/>
              <w:ind w:left="173"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697" w:type="dxa"/>
            <w:vAlign w:val="top"/>
          </w:tcPr>
          <w:p w14:paraId="4CE8C508">
            <w:pPr>
              <w:rPr>
                <w:rFonts w:ascii="Arial"/>
                <w:sz w:val="21"/>
              </w:rPr>
            </w:pPr>
          </w:p>
        </w:tc>
      </w:tr>
      <w:tr w14:paraId="29C00C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712D3E3E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1813730B">
            <w:pPr>
              <w:pStyle w:val="6"/>
              <w:spacing w:before="141" w:line="184" w:lineRule="auto"/>
              <w:ind w:left="181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750" w:type="dxa"/>
            <w:vAlign w:val="top"/>
          </w:tcPr>
          <w:p w14:paraId="578D6998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31AE0739">
            <w:pPr>
              <w:pStyle w:val="6"/>
              <w:spacing w:before="114" w:line="220" w:lineRule="auto"/>
              <w:ind w:left="10"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40" w:type="dxa"/>
            <w:vAlign w:val="top"/>
          </w:tcPr>
          <w:p w14:paraId="7BC2E43D">
            <w:pPr>
              <w:pStyle w:val="6"/>
              <w:spacing w:before="142" w:line="183" w:lineRule="auto"/>
              <w:ind w:left="173"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697" w:type="dxa"/>
            <w:vAlign w:val="top"/>
          </w:tcPr>
          <w:p w14:paraId="5EB2FC5B">
            <w:pPr>
              <w:rPr>
                <w:rFonts w:ascii="Arial"/>
                <w:sz w:val="21"/>
              </w:rPr>
            </w:pPr>
          </w:p>
        </w:tc>
      </w:tr>
      <w:tr w14:paraId="6B9000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56616081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66ACD3EA">
            <w:pPr>
              <w:pStyle w:val="6"/>
              <w:spacing w:before="141" w:line="184" w:lineRule="auto"/>
              <w:ind w:left="181"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750" w:type="dxa"/>
            <w:vAlign w:val="top"/>
          </w:tcPr>
          <w:p w14:paraId="3E8B0695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4441E75E">
            <w:pPr>
              <w:pStyle w:val="6"/>
              <w:spacing w:before="6" w:line="208" w:lineRule="auto"/>
              <w:ind w:left="10" w:right="82"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 w14:paraId="3E0F69CA">
            <w:pPr>
              <w:pStyle w:val="6"/>
              <w:spacing w:before="142" w:line="183" w:lineRule="auto"/>
              <w:ind w:left="173"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697" w:type="dxa"/>
            <w:vAlign w:val="top"/>
          </w:tcPr>
          <w:p w14:paraId="755A320B">
            <w:pPr>
              <w:rPr>
                <w:rFonts w:ascii="Arial"/>
                <w:sz w:val="21"/>
              </w:rPr>
            </w:pPr>
          </w:p>
        </w:tc>
      </w:tr>
      <w:tr w14:paraId="39E3DA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1542A452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0ADA5DAC">
            <w:pPr>
              <w:pStyle w:val="6"/>
              <w:spacing w:before="142" w:line="184" w:lineRule="auto"/>
              <w:ind w:left="181"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750" w:type="dxa"/>
            <w:vAlign w:val="top"/>
          </w:tcPr>
          <w:p w14:paraId="3BAE24B6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350C378E">
            <w:pPr>
              <w:pStyle w:val="6"/>
              <w:spacing w:before="114" w:line="219" w:lineRule="auto"/>
              <w:ind w:left="10"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40" w:type="dxa"/>
            <w:vAlign w:val="top"/>
          </w:tcPr>
          <w:p w14:paraId="78FFADA7">
            <w:pPr>
              <w:pStyle w:val="6"/>
              <w:spacing w:before="143" w:line="183" w:lineRule="auto"/>
              <w:ind w:left="177"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697" w:type="dxa"/>
            <w:vAlign w:val="top"/>
          </w:tcPr>
          <w:p w14:paraId="2795626C">
            <w:pPr>
              <w:pStyle w:val="6"/>
              <w:spacing w:before="159" w:line="188" w:lineRule="auto"/>
              <w:ind w:left="1274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59.98</w:t>
            </w:r>
          </w:p>
        </w:tc>
      </w:tr>
      <w:tr w14:paraId="7B5F20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70D4B5D5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23535644">
            <w:pPr>
              <w:pStyle w:val="6"/>
              <w:spacing w:before="143" w:line="183" w:lineRule="auto"/>
              <w:ind w:left="169"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750" w:type="dxa"/>
            <w:vAlign w:val="top"/>
          </w:tcPr>
          <w:p w14:paraId="67F5EC0C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5FAC5C00">
            <w:pPr>
              <w:pStyle w:val="6"/>
              <w:spacing w:before="114" w:line="219" w:lineRule="auto"/>
              <w:ind w:left="12"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40" w:type="dxa"/>
            <w:vAlign w:val="top"/>
          </w:tcPr>
          <w:p w14:paraId="77A6E583">
            <w:pPr>
              <w:pStyle w:val="6"/>
              <w:spacing w:before="141" w:line="184" w:lineRule="auto"/>
              <w:ind w:left="177"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697" w:type="dxa"/>
            <w:vAlign w:val="top"/>
          </w:tcPr>
          <w:p w14:paraId="6B0A6E34">
            <w:pPr>
              <w:rPr>
                <w:rFonts w:ascii="Arial"/>
                <w:sz w:val="21"/>
              </w:rPr>
            </w:pPr>
          </w:p>
        </w:tc>
      </w:tr>
      <w:tr w14:paraId="5854CE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45433382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173986CE">
            <w:pPr>
              <w:pStyle w:val="6"/>
              <w:spacing w:before="142" w:line="184" w:lineRule="auto"/>
              <w:ind w:left="169"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750" w:type="dxa"/>
            <w:vAlign w:val="top"/>
          </w:tcPr>
          <w:p w14:paraId="2F0493BE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339FA82A">
            <w:pPr>
              <w:pStyle w:val="6"/>
              <w:spacing w:before="6" w:line="208" w:lineRule="auto"/>
              <w:ind w:left="10" w:right="82" w:firstLine="2"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 w14:paraId="4EC1BD62">
            <w:pPr>
              <w:pStyle w:val="6"/>
              <w:spacing w:before="143" w:line="183" w:lineRule="auto"/>
              <w:ind w:left="177"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697" w:type="dxa"/>
            <w:vAlign w:val="top"/>
          </w:tcPr>
          <w:p w14:paraId="77FE039B">
            <w:pPr>
              <w:pStyle w:val="6"/>
              <w:spacing w:before="160" w:line="188" w:lineRule="auto"/>
              <w:ind w:left="1356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0.25</w:t>
            </w:r>
          </w:p>
        </w:tc>
      </w:tr>
      <w:tr w14:paraId="3B9211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47396E64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4787F040">
            <w:pPr>
              <w:pStyle w:val="6"/>
              <w:spacing w:before="143" w:line="183" w:lineRule="auto"/>
              <w:ind w:left="169"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750" w:type="dxa"/>
            <w:vAlign w:val="top"/>
          </w:tcPr>
          <w:p w14:paraId="66E3CE91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7BE44EB1">
            <w:pPr>
              <w:pStyle w:val="6"/>
              <w:spacing w:before="6" w:line="208" w:lineRule="auto"/>
              <w:ind w:left="11" w:right="82"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40" w:type="dxa"/>
            <w:vAlign w:val="top"/>
          </w:tcPr>
          <w:p w14:paraId="6C799BD5">
            <w:pPr>
              <w:pStyle w:val="6"/>
              <w:spacing w:before="143" w:line="183" w:lineRule="auto"/>
              <w:ind w:left="177"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697" w:type="dxa"/>
            <w:vAlign w:val="top"/>
          </w:tcPr>
          <w:p w14:paraId="64A57E0D">
            <w:pPr>
              <w:rPr>
                <w:rFonts w:ascii="Arial"/>
                <w:sz w:val="21"/>
              </w:rPr>
            </w:pPr>
          </w:p>
        </w:tc>
      </w:tr>
      <w:tr w14:paraId="35F9C8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06581D57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59761E66">
            <w:pPr>
              <w:pStyle w:val="6"/>
              <w:spacing w:before="143" w:line="183" w:lineRule="auto"/>
              <w:ind w:left="169"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750" w:type="dxa"/>
            <w:vAlign w:val="top"/>
          </w:tcPr>
          <w:p w14:paraId="0B2F7996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04992062">
            <w:pPr>
              <w:pStyle w:val="6"/>
              <w:spacing w:before="114" w:line="220" w:lineRule="auto"/>
              <w:ind w:left="12"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40" w:type="dxa"/>
            <w:vAlign w:val="top"/>
          </w:tcPr>
          <w:p w14:paraId="16BCB350">
            <w:pPr>
              <w:pStyle w:val="6"/>
              <w:spacing w:before="143" w:line="183" w:lineRule="auto"/>
              <w:ind w:left="177"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697" w:type="dxa"/>
            <w:vAlign w:val="top"/>
          </w:tcPr>
          <w:p w14:paraId="0ED2616F">
            <w:pPr>
              <w:pStyle w:val="6"/>
              <w:spacing w:before="160" w:line="188" w:lineRule="auto"/>
              <w:ind w:left="1358"/>
              <w:rPr>
                <w:sz w:val="15"/>
                <w:szCs w:val="15"/>
              </w:rPr>
            </w:pPr>
            <w:r>
              <w:rPr>
                <w:color w:val="212529"/>
                <w:sz w:val="15"/>
                <w:szCs w:val="15"/>
              </w:rPr>
              <w:t>3.03</w:t>
            </w:r>
          </w:p>
        </w:tc>
      </w:tr>
      <w:tr w14:paraId="0C4CEB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2236" w:type="dxa"/>
            <w:vAlign w:val="top"/>
          </w:tcPr>
          <w:p w14:paraId="0B328699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6C4C3194">
            <w:pPr>
              <w:pStyle w:val="6"/>
              <w:spacing w:before="143" w:line="183" w:lineRule="auto"/>
              <w:ind w:left="169"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750" w:type="dxa"/>
            <w:vAlign w:val="top"/>
          </w:tcPr>
          <w:p w14:paraId="6820E17E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680D7B4C">
            <w:pPr>
              <w:pStyle w:val="6"/>
              <w:spacing w:before="114" w:line="219" w:lineRule="auto"/>
              <w:ind w:left="12"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40" w:type="dxa"/>
            <w:vAlign w:val="top"/>
          </w:tcPr>
          <w:p w14:paraId="1915976A">
            <w:pPr>
              <w:pStyle w:val="6"/>
              <w:spacing w:before="144" w:line="182" w:lineRule="auto"/>
              <w:ind w:left="177"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697" w:type="dxa"/>
            <w:vAlign w:val="top"/>
          </w:tcPr>
          <w:p w14:paraId="4BFEAC66">
            <w:pPr>
              <w:rPr>
                <w:rFonts w:ascii="Arial"/>
                <w:sz w:val="21"/>
              </w:rPr>
            </w:pPr>
          </w:p>
        </w:tc>
      </w:tr>
    </w:tbl>
    <w:p w14:paraId="10092620">
      <w:pPr>
        <w:pStyle w:val="2"/>
      </w:pPr>
    </w:p>
    <w:p w14:paraId="388C1961">
      <w:pPr>
        <w:sectPr>
          <w:footerReference r:id="rId8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3913C71">
      <w:pPr>
        <w:spacing w:before="108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6"/>
        <w:gridCol w:w="539"/>
        <w:gridCol w:w="1750"/>
        <w:gridCol w:w="2254"/>
        <w:gridCol w:w="540"/>
        <w:gridCol w:w="1697"/>
      </w:tblGrid>
      <w:tr w14:paraId="5796E5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2236" w:type="dxa"/>
            <w:vAlign w:val="top"/>
          </w:tcPr>
          <w:p w14:paraId="51671D69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7F0424AE">
            <w:pPr>
              <w:pStyle w:val="6"/>
              <w:spacing w:before="139" w:line="183" w:lineRule="auto"/>
              <w:ind w:left="169"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750" w:type="dxa"/>
            <w:vAlign w:val="top"/>
          </w:tcPr>
          <w:p w14:paraId="6D268AEA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78FBA599">
            <w:pPr>
              <w:pStyle w:val="6"/>
              <w:spacing w:before="111" w:line="219" w:lineRule="auto"/>
              <w:ind w:left="12"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40" w:type="dxa"/>
            <w:vAlign w:val="top"/>
          </w:tcPr>
          <w:p w14:paraId="3222D87D">
            <w:pPr>
              <w:pStyle w:val="6"/>
              <w:spacing w:before="139" w:line="183" w:lineRule="auto"/>
              <w:ind w:left="177"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697" w:type="dxa"/>
            <w:vAlign w:val="top"/>
          </w:tcPr>
          <w:p w14:paraId="3233061B">
            <w:pPr>
              <w:rPr>
                <w:rFonts w:ascii="Arial"/>
                <w:sz w:val="21"/>
              </w:rPr>
            </w:pPr>
          </w:p>
        </w:tc>
      </w:tr>
      <w:tr w14:paraId="6ABD41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 w14:paraId="3B8B9E0D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2B8E8C49">
            <w:pPr>
              <w:pStyle w:val="6"/>
              <w:spacing w:before="135" w:line="183" w:lineRule="auto"/>
              <w:ind w:left="169"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750" w:type="dxa"/>
            <w:vAlign w:val="top"/>
          </w:tcPr>
          <w:p w14:paraId="74C25C14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5943EE47">
            <w:pPr>
              <w:pStyle w:val="6"/>
              <w:spacing w:before="1" w:line="210" w:lineRule="auto"/>
              <w:ind w:left="23" w:right="82" w:hanging="11"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40" w:type="dxa"/>
            <w:vAlign w:val="top"/>
          </w:tcPr>
          <w:p w14:paraId="30E5B11A">
            <w:pPr>
              <w:pStyle w:val="6"/>
              <w:spacing w:before="136" w:line="182" w:lineRule="auto"/>
              <w:ind w:left="177"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697" w:type="dxa"/>
            <w:vAlign w:val="top"/>
          </w:tcPr>
          <w:p w14:paraId="652C7144">
            <w:pPr>
              <w:rPr>
                <w:rFonts w:ascii="Arial"/>
                <w:sz w:val="21"/>
              </w:rPr>
            </w:pPr>
          </w:p>
        </w:tc>
      </w:tr>
      <w:tr w14:paraId="575EDA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 w14:paraId="299F25EF">
            <w:pPr>
              <w:pStyle w:val="6"/>
              <w:spacing w:before="107" w:line="219" w:lineRule="auto"/>
              <w:ind w:left="561"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39" w:type="dxa"/>
            <w:vAlign w:val="top"/>
          </w:tcPr>
          <w:p w14:paraId="0941C9BC">
            <w:pPr>
              <w:pStyle w:val="6"/>
              <w:spacing w:before="136" w:line="183" w:lineRule="auto"/>
              <w:ind w:left="169"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750" w:type="dxa"/>
            <w:vAlign w:val="top"/>
          </w:tcPr>
          <w:p w14:paraId="6375794B">
            <w:pPr>
              <w:pStyle w:val="6"/>
              <w:spacing w:before="135" w:line="183" w:lineRule="auto"/>
              <w:ind w:right="24"/>
              <w:jc w:val="right"/>
            </w:pPr>
            <w:r>
              <w:rPr>
                <w:color w:val="212529"/>
                <w:spacing w:val="-2"/>
              </w:rPr>
              <w:t>3,260.82</w:t>
            </w:r>
          </w:p>
        </w:tc>
        <w:tc>
          <w:tcPr>
            <w:tcW w:w="2254" w:type="dxa"/>
            <w:vAlign w:val="top"/>
          </w:tcPr>
          <w:p w14:paraId="6ABA8897">
            <w:pPr>
              <w:pStyle w:val="6"/>
              <w:spacing w:before="107" w:line="219" w:lineRule="auto"/>
              <w:ind w:left="574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40" w:type="dxa"/>
            <w:vAlign w:val="top"/>
          </w:tcPr>
          <w:p w14:paraId="6C04B1D8">
            <w:pPr>
              <w:pStyle w:val="6"/>
              <w:spacing w:before="136" w:line="183" w:lineRule="auto"/>
              <w:ind w:left="177"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697" w:type="dxa"/>
            <w:vAlign w:val="top"/>
          </w:tcPr>
          <w:p w14:paraId="69F9B6E7">
            <w:pPr>
              <w:pStyle w:val="6"/>
              <w:spacing w:before="135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3,260.82</w:t>
            </w:r>
          </w:p>
        </w:tc>
      </w:tr>
      <w:tr w14:paraId="51D655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 w14:paraId="4667396A">
            <w:pPr>
              <w:pStyle w:val="6"/>
              <w:spacing w:before="1" w:line="210" w:lineRule="auto"/>
              <w:ind w:left="12" w:right="64" w:hanging="3"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39" w:type="dxa"/>
            <w:vAlign w:val="top"/>
          </w:tcPr>
          <w:p w14:paraId="5002B52D">
            <w:pPr>
              <w:pStyle w:val="6"/>
              <w:spacing w:before="137" w:line="183" w:lineRule="auto"/>
              <w:ind w:left="169"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750" w:type="dxa"/>
            <w:vAlign w:val="top"/>
          </w:tcPr>
          <w:p w14:paraId="2EEC57BC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1E142262">
            <w:pPr>
              <w:pStyle w:val="6"/>
              <w:spacing w:before="108" w:line="220" w:lineRule="auto"/>
              <w:ind w:left="13"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40" w:type="dxa"/>
            <w:vAlign w:val="top"/>
          </w:tcPr>
          <w:p w14:paraId="498F3867">
            <w:pPr>
              <w:pStyle w:val="6"/>
              <w:spacing w:before="137" w:line="183" w:lineRule="auto"/>
              <w:ind w:left="177"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697" w:type="dxa"/>
            <w:vAlign w:val="top"/>
          </w:tcPr>
          <w:p w14:paraId="4D7336A7">
            <w:pPr>
              <w:rPr>
                <w:rFonts w:ascii="Arial"/>
                <w:sz w:val="21"/>
              </w:rPr>
            </w:pPr>
          </w:p>
        </w:tc>
      </w:tr>
      <w:tr w14:paraId="2C146B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 w14:paraId="7504387B">
            <w:pPr>
              <w:pStyle w:val="6"/>
              <w:spacing w:before="110" w:line="219" w:lineRule="auto"/>
              <w:ind w:left="9"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39" w:type="dxa"/>
            <w:vAlign w:val="top"/>
          </w:tcPr>
          <w:p w14:paraId="2A53F6BF">
            <w:pPr>
              <w:pStyle w:val="6"/>
              <w:spacing w:before="138" w:line="183" w:lineRule="auto"/>
              <w:ind w:left="169"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750" w:type="dxa"/>
            <w:vAlign w:val="top"/>
          </w:tcPr>
          <w:p w14:paraId="6386324C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61153FDC">
            <w:pPr>
              <w:pStyle w:val="6"/>
              <w:spacing w:before="110" w:line="219" w:lineRule="auto"/>
              <w:ind w:left="10"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40" w:type="dxa"/>
            <w:vAlign w:val="top"/>
          </w:tcPr>
          <w:p w14:paraId="3440820A">
            <w:pPr>
              <w:pStyle w:val="6"/>
              <w:spacing w:before="138" w:line="183" w:lineRule="auto"/>
              <w:ind w:left="175"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697" w:type="dxa"/>
            <w:vAlign w:val="top"/>
          </w:tcPr>
          <w:p w14:paraId="588C8BD9">
            <w:pPr>
              <w:rPr>
                <w:rFonts w:ascii="Arial"/>
                <w:sz w:val="21"/>
              </w:rPr>
            </w:pPr>
          </w:p>
        </w:tc>
      </w:tr>
      <w:tr w14:paraId="645C18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 w14:paraId="0DCDA51F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22D13E19">
            <w:pPr>
              <w:pStyle w:val="6"/>
              <w:spacing w:before="139" w:line="183" w:lineRule="auto"/>
              <w:ind w:left="171"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750" w:type="dxa"/>
            <w:vAlign w:val="top"/>
          </w:tcPr>
          <w:p w14:paraId="01AE5587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5DA7DEEB">
            <w:pPr>
              <w:rPr>
                <w:rFonts w:ascii="Arial"/>
                <w:sz w:val="21"/>
              </w:rPr>
            </w:pPr>
          </w:p>
        </w:tc>
        <w:tc>
          <w:tcPr>
            <w:tcW w:w="540" w:type="dxa"/>
            <w:vAlign w:val="top"/>
          </w:tcPr>
          <w:p w14:paraId="22571CBA">
            <w:pPr>
              <w:pStyle w:val="6"/>
              <w:spacing w:before="138" w:line="184" w:lineRule="auto"/>
              <w:ind w:left="175"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697" w:type="dxa"/>
            <w:vAlign w:val="top"/>
          </w:tcPr>
          <w:p w14:paraId="762270AE">
            <w:pPr>
              <w:rPr>
                <w:rFonts w:ascii="Arial"/>
                <w:sz w:val="21"/>
              </w:rPr>
            </w:pPr>
          </w:p>
        </w:tc>
      </w:tr>
      <w:tr w14:paraId="3662FA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 w14:paraId="0B5A1A66">
            <w:pPr>
              <w:pStyle w:val="6"/>
              <w:spacing w:before="111" w:line="221" w:lineRule="auto"/>
              <w:ind w:left="926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39" w:type="dxa"/>
            <w:vAlign w:val="top"/>
          </w:tcPr>
          <w:p w14:paraId="759D74BD">
            <w:pPr>
              <w:pStyle w:val="6"/>
              <w:spacing w:before="139" w:line="184" w:lineRule="auto"/>
              <w:ind w:left="171"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750" w:type="dxa"/>
            <w:vAlign w:val="top"/>
          </w:tcPr>
          <w:p w14:paraId="44BACD00">
            <w:pPr>
              <w:pStyle w:val="6"/>
              <w:spacing w:before="140" w:line="183" w:lineRule="auto"/>
              <w:ind w:right="24"/>
              <w:jc w:val="right"/>
            </w:pPr>
            <w:r>
              <w:rPr>
                <w:color w:val="212529"/>
                <w:spacing w:val="-2"/>
              </w:rPr>
              <w:t>3,260.82</w:t>
            </w:r>
          </w:p>
        </w:tc>
        <w:tc>
          <w:tcPr>
            <w:tcW w:w="2254" w:type="dxa"/>
            <w:vAlign w:val="top"/>
          </w:tcPr>
          <w:p w14:paraId="7DB4F30E">
            <w:pPr>
              <w:pStyle w:val="6"/>
              <w:spacing w:before="111" w:line="221" w:lineRule="auto"/>
              <w:ind w:left="938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40" w:type="dxa"/>
            <w:vAlign w:val="top"/>
          </w:tcPr>
          <w:p w14:paraId="55816529">
            <w:pPr>
              <w:pStyle w:val="6"/>
              <w:spacing w:before="140" w:line="183" w:lineRule="auto"/>
              <w:ind w:left="175"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697" w:type="dxa"/>
            <w:vAlign w:val="top"/>
          </w:tcPr>
          <w:p w14:paraId="67C13F5A">
            <w:pPr>
              <w:pStyle w:val="6"/>
              <w:spacing w:before="140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3,260.82</w:t>
            </w:r>
          </w:p>
        </w:tc>
      </w:tr>
      <w:tr w14:paraId="15436F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9016" w:type="dxa"/>
            <w:gridSpan w:val="6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0C5920A">
            <w:pPr>
              <w:spacing w:before="94" w:line="220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注 ：本表反映部门本年度的总收支和年末结转结余情况。本套报表金额单位转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换时可能存在尾数误差。</w:t>
            </w:r>
          </w:p>
        </w:tc>
      </w:tr>
      <w:tr w14:paraId="3393A8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B275D61">
            <w:pPr>
              <w:rPr>
                <w:rFonts w:ascii="Arial"/>
                <w:sz w:val="21"/>
              </w:rPr>
            </w:pPr>
          </w:p>
        </w:tc>
      </w:tr>
    </w:tbl>
    <w:p w14:paraId="2A946E64">
      <w:pPr>
        <w:pStyle w:val="2"/>
      </w:pPr>
    </w:p>
    <w:p w14:paraId="54A7302B">
      <w:pPr>
        <w:sectPr>
          <w:footerReference r:id="rId9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9097F93">
      <w:pPr>
        <w:spacing w:before="12"/>
      </w:pPr>
    </w:p>
    <w:p w14:paraId="0D0A2DC9"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5"/>
        <w:gridCol w:w="1331"/>
        <w:gridCol w:w="1319"/>
        <w:gridCol w:w="1211"/>
        <w:gridCol w:w="695"/>
        <w:gridCol w:w="779"/>
        <w:gridCol w:w="827"/>
        <w:gridCol w:w="660"/>
        <w:gridCol w:w="869"/>
      </w:tblGrid>
      <w:tr w14:paraId="09FDE5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2210363">
            <w:pPr>
              <w:pStyle w:val="6"/>
              <w:spacing w:before="46" w:line="221" w:lineRule="auto"/>
              <w:ind w:left="3934"/>
              <w:outlineLvl w:val="1"/>
              <w:rPr>
                <w:sz w:val="22"/>
                <w:szCs w:val="22"/>
              </w:rPr>
            </w:pPr>
            <w:bookmarkStart w:id="35" w:name="bookmark31"/>
            <w:bookmarkEnd w:id="35"/>
            <w:bookmarkStart w:id="36" w:name="bookmark7"/>
            <w:bookmarkEnd w:id="36"/>
            <w:r>
              <w:rPr>
                <w:color w:val="212529"/>
                <w:spacing w:val="4"/>
                <w:sz w:val="22"/>
                <w:szCs w:val="22"/>
              </w:rPr>
              <w:t>收入决算表</w:t>
            </w:r>
          </w:p>
        </w:tc>
      </w:tr>
      <w:tr w14:paraId="54B969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2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FD310DE">
            <w:pPr>
              <w:rPr>
                <w:rFonts w:ascii="Arial"/>
                <w:sz w:val="21"/>
              </w:rPr>
            </w:pPr>
          </w:p>
        </w:tc>
        <w:tc>
          <w:tcPr>
            <w:tcW w:w="133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C676EF1">
            <w:pPr>
              <w:rPr>
                <w:rFonts w:ascii="Arial"/>
                <w:sz w:val="21"/>
              </w:rPr>
            </w:pPr>
          </w:p>
        </w:tc>
        <w:tc>
          <w:tcPr>
            <w:tcW w:w="131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3DCC0E0">
            <w:pPr>
              <w:rPr>
                <w:rFonts w:ascii="Arial"/>
                <w:sz w:val="21"/>
              </w:rPr>
            </w:pPr>
          </w:p>
        </w:tc>
        <w:tc>
          <w:tcPr>
            <w:tcW w:w="121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DD073B3">
            <w:pPr>
              <w:rPr>
                <w:rFonts w:ascii="Arial"/>
                <w:sz w:val="21"/>
              </w:rPr>
            </w:pPr>
          </w:p>
        </w:tc>
        <w:tc>
          <w:tcPr>
            <w:tcW w:w="69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19509C5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4B1A5C3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EB2B24A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35F25B5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F4657AE">
            <w:pPr>
              <w:pStyle w:val="6"/>
              <w:spacing w:before="76" w:line="226" w:lineRule="auto"/>
              <w:ind w:left="26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公开02表</w:t>
            </w:r>
          </w:p>
        </w:tc>
      </w:tr>
      <w:tr w14:paraId="4503CE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3975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6443E0D7">
            <w:pPr>
              <w:pStyle w:val="6"/>
              <w:spacing w:before="76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部门名称：古县三合镇人民政府</w:t>
            </w:r>
          </w:p>
        </w:tc>
        <w:tc>
          <w:tcPr>
            <w:tcW w:w="1906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371E98C3">
            <w:pPr>
              <w:pStyle w:val="6"/>
              <w:spacing w:before="66" w:line="227" w:lineRule="auto"/>
              <w:ind w:left="634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2023年度</w:t>
            </w:r>
          </w:p>
        </w:tc>
        <w:tc>
          <w:tcPr>
            <w:tcW w:w="779" w:type="dxa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322AEE42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38C5F5BB">
            <w:pPr>
              <w:rPr>
                <w:rFonts w:ascii="Arial"/>
                <w:sz w:val="21"/>
              </w:rPr>
            </w:pPr>
          </w:p>
        </w:tc>
        <w:tc>
          <w:tcPr>
            <w:tcW w:w="1529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5CBEBECF">
            <w:pPr>
              <w:pStyle w:val="6"/>
              <w:spacing w:before="76" w:line="225" w:lineRule="auto"/>
              <w:ind w:left="494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718735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2656" w:type="dxa"/>
            <w:gridSpan w:val="2"/>
            <w:vAlign w:val="top"/>
          </w:tcPr>
          <w:p w14:paraId="72FF9884">
            <w:pPr>
              <w:pStyle w:val="6"/>
              <w:spacing w:before="45" w:line="220" w:lineRule="auto"/>
              <w:ind w:left="113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319" w:type="dxa"/>
            <w:vMerge w:val="restart"/>
            <w:tcBorders>
              <w:bottom w:val="nil"/>
            </w:tcBorders>
            <w:vAlign w:val="top"/>
          </w:tcPr>
          <w:p w14:paraId="6DE9B858">
            <w:pPr>
              <w:pStyle w:val="6"/>
              <w:spacing w:before="297" w:line="219" w:lineRule="auto"/>
              <w:ind w:left="102"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211" w:type="dxa"/>
            <w:vMerge w:val="restart"/>
            <w:tcBorders>
              <w:bottom w:val="nil"/>
            </w:tcBorders>
            <w:vAlign w:val="top"/>
          </w:tcPr>
          <w:p w14:paraId="450D6B3D">
            <w:pPr>
              <w:pStyle w:val="6"/>
              <w:spacing w:before="298" w:line="219" w:lineRule="auto"/>
              <w:ind w:left="49"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695" w:type="dxa"/>
            <w:vMerge w:val="restart"/>
            <w:tcBorders>
              <w:bottom w:val="nil"/>
            </w:tcBorders>
            <w:vAlign w:val="top"/>
          </w:tcPr>
          <w:p w14:paraId="36A342DA">
            <w:pPr>
              <w:pStyle w:val="6"/>
              <w:spacing w:before="202" w:line="214" w:lineRule="auto"/>
              <w:ind w:left="62" w:right="90" w:firstLine="1"/>
            </w:pPr>
            <w:r>
              <w:rPr>
                <w:color w:val="212529"/>
                <w:spacing w:val="-4"/>
              </w:rPr>
              <w:t>上级补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助收入</w:t>
            </w:r>
          </w:p>
        </w:tc>
        <w:tc>
          <w:tcPr>
            <w:tcW w:w="779" w:type="dxa"/>
            <w:vMerge w:val="restart"/>
            <w:tcBorders>
              <w:bottom w:val="nil"/>
            </w:tcBorders>
            <w:vAlign w:val="top"/>
          </w:tcPr>
          <w:p w14:paraId="1EBEB792">
            <w:pPr>
              <w:pStyle w:val="6"/>
              <w:spacing w:before="298" w:line="219" w:lineRule="auto"/>
              <w:ind w:left="15"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827" w:type="dxa"/>
            <w:vMerge w:val="restart"/>
            <w:tcBorders>
              <w:bottom w:val="nil"/>
            </w:tcBorders>
            <w:vAlign w:val="top"/>
          </w:tcPr>
          <w:p w14:paraId="5BCB2990">
            <w:pPr>
              <w:pStyle w:val="6"/>
              <w:spacing w:before="298" w:line="219" w:lineRule="auto"/>
              <w:ind w:left="42"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660" w:type="dxa"/>
            <w:vMerge w:val="restart"/>
            <w:tcBorders>
              <w:bottom w:val="nil"/>
            </w:tcBorders>
            <w:vAlign w:val="top"/>
          </w:tcPr>
          <w:p w14:paraId="3272DEA9">
            <w:pPr>
              <w:pStyle w:val="6"/>
              <w:spacing w:line="206" w:lineRule="auto"/>
              <w:ind w:left="62"/>
            </w:pPr>
            <w:r>
              <w:rPr>
                <w:color w:val="212529"/>
                <w:spacing w:val="-8"/>
              </w:rPr>
              <w:t>附属单</w:t>
            </w:r>
          </w:p>
          <w:p w14:paraId="73A95BA7">
            <w:pPr>
              <w:pStyle w:val="6"/>
              <w:spacing w:line="209" w:lineRule="auto"/>
              <w:ind w:left="228"/>
            </w:pPr>
            <w:r>
              <w:rPr>
                <w:color w:val="212529"/>
              </w:rPr>
              <w:t>位</w:t>
            </w:r>
          </w:p>
          <w:p w14:paraId="2D6E1330">
            <w:pPr>
              <w:pStyle w:val="6"/>
              <w:spacing w:line="209" w:lineRule="auto"/>
              <w:ind w:left="49"/>
            </w:pPr>
            <w:r>
              <w:rPr>
                <w:color w:val="212529"/>
                <w:spacing w:val="-4"/>
              </w:rPr>
              <w:t>上缴收</w:t>
            </w:r>
          </w:p>
          <w:p w14:paraId="494DBBE0">
            <w:pPr>
              <w:pStyle w:val="6"/>
              <w:spacing w:line="202" w:lineRule="auto"/>
              <w:ind w:left="227"/>
            </w:pPr>
            <w:r>
              <w:rPr>
                <w:color w:val="212529"/>
              </w:rPr>
              <w:t>入</w:t>
            </w:r>
          </w:p>
        </w:tc>
        <w:tc>
          <w:tcPr>
            <w:tcW w:w="869" w:type="dxa"/>
            <w:vMerge w:val="restart"/>
            <w:tcBorders>
              <w:bottom w:val="nil"/>
            </w:tcBorders>
            <w:vAlign w:val="top"/>
          </w:tcPr>
          <w:p w14:paraId="7DBC4417">
            <w:pPr>
              <w:pStyle w:val="6"/>
              <w:spacing w:before="298" w:line="219" w:lineRule="auto"/>
              <w:ind w:left="61"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 w14:paraId="38A080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1325" w:type="dxa"/>
            <w:vAlign w:val="top"/>
          </w:tcPr>
          <w:p w14:paraId="7EBCDBDA">
            <w:pPr>
              <w:pStyle w:val="6"/>
              <w:spacing w:before="141" w:line="219" w:lineRule="auto"/>
              <w:ind w:left="285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331" w:type="dxa"/>
            <w:vAlign w:val="top"/>
          </w:tcPr>
          <w:p w14:paraId="2AF75E68">
            <w:pPr>
              <w:pStyle w:val="6"/>
              <w:spacing w:before="141" w:line="219" w:lineRule="auto"/>
              <w:ind w:left="286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319" w:type="dxa"/>
            <w:vMerge w:val="continue"/>
            <w:tcBorders>
              <w:top w:val="nil"/>
            </w:tcBorders>
            <w:vAlign w:val="top"/>
          </w:tcPr>
          <w:p w14:paraId="2AF386C0">
            <w:pPr>
              <w:rPr>
                <w:rFonts w:ascii="Arial"/>
                <w:sz w:val="21"/>
              </w:rPr>
            </w:pPr>
          </w:p>
        </w:tc>
        <w:tc>
          <w:tcPr>
            <w:tcW w:w="1211" w:type="dxa"/>
            <w:vMerge w:val="continue"/>
            <w:tcBorders>
              <w:top w:val="nil"/>
            </w:tcBorders>
            <w:vAlign w:val="top"/>
          </w:tcPr>
          <w:p w14:paraId="211402FD">
            <w:pPr>
              <w:rPr>
                <w:rFonts w:ascii="Arial"/>
                <w:sz w:val="21"/>
              </w:rPr>
            </w:pPr>
          </w:p>
        </w:tc>
        <w:tc>
          <w:tcPr>
            <w:tcW w:w="695" w:type="dxa"/>
            <w:vMerge w:val="continue"/>
            <w:tcBorders>
              <w:top w:val="nil"/>
            </w:tcBorders>
            <w:vAlign w:val="top"/>
          </w:tcPr>
          <w:p w14:paraId="57DC42B5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Merge w:val="continue"/>
            <w:tcBorders>
              <w:top w:val="nil"/>
            </w:tcBorders>
            <w:vAlign w:val="top"/>
          </w:tcPr>
          <w:p w14:paraId="4BBE8AE9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Merge w:val="continue"/>
            <w:tcBorders>
              <w:top w:val="nil"/>
            </w:tcBorders>
            <w:vAlign w:val="top"/>
          </w:tcPr>
          <w:p w14:paraId="437E5C14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Merge w:val="continue"/>
            <w:tcBorders>
              <w:top w:val="nil"/>
            </w:tcBorders>
            <w:vAlign w:val="top"/>
          </w:tcPr>
          <w:p w14:paraId="7487C93A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Merge w:val="continue"/>
            <w:tcBorders>
              <w:top w:val="nil"/>
            </w:tcBorders>
            <w:vAlign w:val="top"/>
          </w:tcPr>
          <w:p w14:paraId="7E0A641A">
            <w:pPr>
              <w:rPr>
                <w:rFonts w:ascii="Arial"/>
                <w:sz w:val="21"/>
              </w:rPr>
            </w:pPr>
          </w:p>
        </w:tc>
      </w:tr>
      <w:tr w14:paraId="68FACD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2656" w:type="dxa"/>
            <w:gridSpan w:val="2"/>
            <w:vAlign w:val="top"/>
          </w:tcPr>
          <w:p w14:paraId="2C600B7C">
            <w:pPr>
              <w:spacing w:before="65" w:line="179" w:lineRule="auto"/>
              <w:ind w:left="112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1319" w:type="dxa"/>
            <w:vAlign w:val="top"/>
          </w:tcPr>
          <w:p w14:paraId="6FFCD6E8">
            <w:pPr>
              <w:spacing w:before="83" w:line="195" w:lineRule="auto"/>
              <w:ind w:left="605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211" w:type="dxa"/>
            <w:vAlign w:val="top"/>
          </w:tcPr>
          <w:p w14:paraId="38EFBE6A">
            <w:pPr>
              <w:spacing w:before="80" w:line="198" w:lineRule="auto"/>
              <w:ind w:left="545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695" w:type="dxa"/>
            <w:vAlign w:val="top"/>
          </w:tcPr>
          <w:p w14:paraId="333B3F87">
            <w:pPr>
              <w:spacing w:before="80" w:line="200" w:lineRule="auto"/>
              <w:ind w:left="288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779" w:type="dxa"/>
            <w:vAlign w:val="top"/>
          </w:tcPr>
          <w:p w14:paraId="06C597D5">
            <w:pPr>
              <w:spacing w:before="83" w:line="195" w:lineRule="auto"/>
              <w:ind w:left="331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827" w:type="dxa"/>
            <w:vAlign w:val="top"/>
          </w:tcPr>
          <w:p w14:paraId="56CFC40D">
            <w:pPr>
              <w:spacing w:before="83" w:line="197" w:lineRule="auto"/>
              <w:ind w:left="356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  <w:tc>
          <w:tcPr>
            <w:tcW w:w="660" w:type="dxa"/>
            <w:vAlign w:val="top"/>
          </w:tcPr>
          <w:p w14:paraId="5A50FEB2">
            <w:pPr>
              <w:spacing w:before="80" w:line="200" w:lineRule="auto"/>
              <w:ind w:left="274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6</w:t>
            </w:r>
          </w:p>
        </w:tc>
        <w:tc>
          <w:tcPr>
            <w:tcW w:w="869" w:type="dxa"/>
            <w:vAlign w:val="top"/>
          </w:tcPr>
          <w:p w14:paraId="2BD976C2">
            <w:pPr>
              <w:spacing w:before="83" w:line="195" w:lineRule="auto"/>
              <w:ind w:left="376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7</w:t>
            </w:r>
          </w:p>
        </w:tc>
      </w:tr>
      <w:tr w14:paraId="5CE85A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2656" w:type="dxa"/>
            <w:gridSpan w:val="2"/>
            <w:vAlign w:val="top"/>
          </w:tcPr>
          <w:p w14:paraId="6D140D45">
            <w:pPr>
              <w:spacing w:before="63" w:line="182" w:lineRule="auto"/>
              <w:ind w:left="112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319" w:type="dxa"/>
            <w:vAlign w:val="top"/>
          </w:tcPr>
          <w:p w14:paraId="3A13230E">
            <w:pPr>
              <w:pStyle w:val="6"/>
              <w:spacing w:before="75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3,260.82</w:t>
            </w:r>
          </w:p>
        </w:tc>
        <w:tc>
          <w:tcPr>
            <w:tcW w:w="1211" w:type="dxa"/>
            <w:vAlign w:val="top"/>
          </w:tcPr>
          <w:p w14:paraId="2CB10D20">
            <w:pPr>
              <w:pStyle w:val="6"/>
              <w:spacing w:before="75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3,259.86</w:t>
            </w:r>
          </w:p>
        </w:tc>
        <w:tc>
          <w:tcPr>
            <w:tcW w:w="695" w:type="dxa"/>
            <w:vAlign w:val="top"/>
          </w:tcPr>
          <w:p w14:paraId="70DF5348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33012076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71111C1F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217316CB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0C7ED506">
            <w:pPr>
              <w:pStyle w:val="6"/>
              <w:spacing w:before="75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0.96</w:t>
            </w:r>
          </w:p>
        </w:tc>
      </w:tr>
      <w:tr w14:paraId="0A3017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325" w:type="dxa"/>
            <w:vAlign w:val="top"/>
          </w:tcPr>
          <w:p w14:paraId="56982277">
            <w:pPr>
              <w:pStyle w:val="6"/>
              <w:spacing w:before="122" w:line="184" w:lineRule="auto"/>
              <w:ind w:left="11"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331" w:type="dxa"/>
            <w:vAlign w:val="top"/>
          </w:tcPr>
          <w:p w14:paraId="70AB53D8">
            <w:pPr>
              <w:pStyle w:val="6"/>
              <w:spacing w:before="1" w:line="204" w:lineRule="auto"/>
              <w:ind w:left="19" w:right="64" w:hanging="12"/>
            </w:pPr>
            <w:r>
              <w:rPr>
                <w:color w:val="212529"/>
                <w:spacing w:val="-2"/>
              </w:rPr>
              <w:t>一般公共服务支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19" w:type="dxa"/>
            <w:vAlign w:val="top"/>
          </w:tcPr>
          <w:p w14:paraId="19583FD8">
            <w:pPr>
              <w:pStyle w:val="6"/>
              <w:spacing w:before="122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1,059.03</w:t>
            </w:r>
          </w:p>
        </w:tc>
        <w:tc>
          <w:tcPr>
            <w:tcW w:w="1211" w:type="dxa"/>
            <w:vAlign w:val="top"/>
          </w:tcPr>
          <w:p w14:paraId="21E1B3AB">
            <w:pPr>
              <w:pStyle w:val="6"/>
              <w:spacing w:before="122" w:line="184" w:lineRule="auto"/>
              <w:ind w:right="25"/>
              <w:jc w:val="right"/>
            </w:pPr>
            <w:r>
              <w:rPr>
                <w:color w:val="212529"/>
                <w:spacing w:val="-3"/>
              </w:rPr>
              <w:t>1,059.03</w:t>
            </w:r>
          </w:p>
        </w:tc>
        <w:tc>
          <w:tcPr>
            <w:tcW w:w="695" w:type="dxa"/>
            <w:vAlign w:val="top"/>
          </w:tcPr>
          <w:p w14:paraId="4D4A8E52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0F6F4604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7449CAE2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3848507D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22ACCCBC">
            <w:pPr>
              <w:rPr>
                <w:rFonts w:ascii="Arial"/>
                <w:sz w:val="21"/>
              </w:rPr>
            </w:pPr>
          </w:p>
        </w:tc>
      </w:tr>
      <w:tr w14:paraId="276946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25" w:type="dxa"/>
            <w:vAlign w:val="top"/>
          </w:tcPr>
          <w:p w14:paraId="76C12CFA">
            <w:pPr>
              <w:pStyle w:val="6"/>
              <w:spacing w:before="75" w:line="184" w:lineRule="auto"/>
              <w:ind w:left="11"/>
            </w:pPr>
            <w:r>
              <w:rPr>
                <w:color w:val="212529"/>
                <w:spacing w:val="-2"/>
              </w:rPr>
              <w:t>20101</w:t>
            </w:r>
          </w:p>
        </w:tc>
        <w:tc>
          <w:tcPr>
            <w:tcW w:w="1331" w:type="dxa"/>
            <w:vAlign w:val="top"/>
          </w:tcPr>
          <w:p w14:paraId="6328C5DB">
            <w:pPr>
              <w:pStyle w:val="6"/>
              <w:spacing w:before="48" w:line="219" w:lineRule="auto"/>
              <w:ind w:left="5"/>
            </w:pPr>
            <w:r>
              <w:rPr>
                <w:color w:val="212529"/>
                <w:spacing w:val="-3"/>
              </w:rPr>
              <w:t>人大事务</w:t>
            </w:r>
          </w:p>
        </w:tc>
        <w:tc>
          <w:tcPr>
            <w:tcW w:w="1319" w:type="dxa"/>
            <w:vAlign w:val="top"/>
          </w:tcPr>
          <w:p w14:paraId="49D37B37">
            <w:pPr>
              <w:pStyle w:val="6"/>
              <w:spacing w:before="76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9.20</w:t>
            </w:r>
          </w:p>
        </w:tc>
        <w:tc>
          <w:tcPr>
            <w:tcW w:w="1211" w:type="dxa"/>
            <w:vAlign w:val="top"/>
          </w:tcPr>
          <w:p w14:paraId="5DDAA192">
            <w:pPr>
              <w:pStyle w:val="6"/>
              <w:spacing w:before="76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9.20</w:t>
            </w:r>
          </w:p>
        </w:tc>
        <w:tc>
          <w:tcPr>
            <w:tcW w:w="695" w:type="dxa"/>
            <w:vAlign w:val="top"/>
          </w:tcPr>
          <w:p w14:paraId="51BE57DB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7E14FFA1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10825E82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01C7632F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69B78CBF">
            <w:pPr>
              <w:rPr>
                <w:rFonts w:ascii="Arial"/>
                <w:sz w:val="21"/>
              </w:rPr>
            </w:pPr>
          </w:p>
        </w:tc>
      </w:tr>
      <w:tr w14:paraId="5B915E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25" w:type="dxa"/>
            <w:vAlign w:val="top"/>
          </w:tcPr>
          <w:p w14:paraId="7902E3F7">
            <w:pPr>
              <w:pStyle w:val="6"/>
              <w:spacing w:before="76" w:line="184" w:lineRule="auto"/>
              <w:ind w:left="11"/>
            </w:pPr>
            <w:r>
              <w:rPr>
                <w:color w:val="212529"/>
                <w:spacing w:val="-2"/>
              </w:rPr>
              <w:t>2010101</w:t>
            </w:r>
          </w:p>
        </w:tc>
        <w:tc>
          <w:tcPr>
            <w:tcW w:w="1331" w:type="dxa"/>
            <w:vAlign w:val="top"/>
          </w:tcPr>
          <w:p w14:paraId="39886EA3">
            <w:pPr>
              <w:pStyle w:val="6"/>
              <w:spacing w:before="48" w:line="220" w:lineRule="auto"/>
              <w:ind w:left="7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19" w:type="dxa"/>
            <w:vAlign w:val="top"/>
          </w:tcPr>
          <w:p w14:paraId="34417E99">
            <w:pPr>
              <w:pStyle w:val="6"/>
              <w:spacing w:before="76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9.20</w:t>
            </w:r>
          </w:p>
        </w:tc>
        <w:tc>
          <w:tcPr>
            <w:tcW w:w="1211" w:type="dxa"/>
            <w:vAlign w:val="top"/>
          </w:tcPr>
          <w:p w14:paraId="3649CE14">
            <w:pPr>
              <w:pStyle w:val="6"/>
              <w:spacing w:before="76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9.20</w:t>
            </w:r>
          </w:p>
        </w:tc>
        <w:tc>
          <w:tcPr>
            <w:tcW w:w="695" w:type="dxa"/>
            <w:vAlign w:val="top"/>
          </w:tcPr>
          <w:p w14:paraId="224C863A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123FA74C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46B01172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568C5B83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4F987431">
            <w:pPr>
              <w:rPr>
                <w:rFonts w:ascii="Arial"/>
                <w:sz w:val="21"/>
              </w:rPr>
            </w:pPr>
          </w:p>
        </w:tc>
      </w:tr>
      <w:tr w14:paraId="7F4192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25" w:type="dxa"/>
            <w:vAlign w:val="top"/>
          </w:tcPr>
          <w:p w14:paraId="5D092C10">
            <w:pPr>
              <w:pStyle w:val="6"/>
              <w:spacing w:before="76" w:line="184" w:lineRule="auto"/>
              <w:ind w:left="11"/>
            </w:pPr>
            <w:r>
              <w:rPr>
                <w:color w:val="212529"/>
                <w:spacing w:val="-2"/>
              </w:rPr>
              <w:t>20102</w:t>
            </w:r>
          </w:p>
        </w:tc>
        <w:tc>
          <w:tcPr>
            <w:tcW w:w="1331" w:type="dxa"/>
            <w:vAlign w:val="top"/>
          </w:tcPr>
          <w:p w14:paraId="57ED4A3F">
            <w:pPr>
              <w:pStyle w:val="6"/>
              <w:spacing w:before="48" w:line="219" w:lineRule="auto"/>
              <w:ind w:left="3"/>
            </w:pPr>
            <w:r>
              <w:rPr>
                <w:color w:val="212529"/>
                <w:spacing w:val="-2"/>
              </w:rPr>
              <w:t>政协事务</w:t>
            </w:r>
          </w:p>
        </w:tc>
        <w:tc>
          <w:tcPr>
            <w:tcW w:w="1319" w:type="dxa"/>
            <w:vAlign w:val="top"/>
          </w:tcPr>
          <w:p w14:paraId="30EDF6C6">
            <w:pPr>
              <w:pStyle w:val="6"/>
              <w:spacing w:before="75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1.00</w:t>
            </w:r>
          </w:p>
        </w:tc>
        <w:tc>
          <w:tcPr>
            <w:tcW w:w="1211" w:type="dxa"/>
            <w:vAlign w:val="top"/>
          </w:tcPr>
          <w:p w14:paraId="097E4E08">
            <w:pPr>
              <w:pStyle w:val="6"/>
              <w:spacing w:before="75" w:line="184" w:lineRule="auto"/>
              <w:ind w:right="25"/>
              <w:jc w:val="right"/>
            </w:pPr>
            <w:r>
              <w:rPr>
                <w:color w:val="212529"/>
                <w:spacing w:val="-6"/>
              </w:rPr>
              <w:t>1.00</w:t>
            </w:r>
          </w:p>
        </w:tc>
        <w:tc>
          <w:tcPr>
            <w:tcW w:w="695" w:type="dxa"/>
            <w:vAlign w:val="top"/>
          </w:tcPr>
          <w:p w14:paraId="73F4B884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17BFFFA6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0579B2DB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0A954FF4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61E614DB">
            <w:pPr>
              <w:rPr>
                <w:rFonts w:ascii="Arial"/>
                <w:sz w:val="21"/>
              </w:rPr>
            </w:pPr>
          </w:p>
        </w:tc>
      </w:tr>
      <w:tr w14:paraId="7442ED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25" w:type="dxa"/>
            <w:vAlign w:val="top"/>
          </w:tcPr>
          <w:p w14:paraId="2F5F5BD2">
            <w:pPr>
              <w:pStyle w:val="6"/>
              <w:spacing w:before="76" w:line="184" w:lineRule="auto"/>
              <w:ind w:left="11"/>
            </w:pPr>
            <w:r>
              <w:rPr>
                <w:color w:val="212529"/>
                <w:spacing w:val="-2"/>
              </w:rPr>
              <w:t>2010201</w:t>
            </w:r>
          </w:p>
        </w:tc>
        <w:tc>
          <w:tcPr>
            <w:tcW w:w="1331" w:type="dxa"/>
            <w:vAlign w:val="top"/>
          </w:tcPr>
          <w:p w14:paraId="1E3BED5B">
            <w:pPr>
              <w:pStyle w:val="6"/>
              <w:spacing w:before="48" w:line="220" w:lineRule="auto"/>
              <w:ind w:left="7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19" w:type="dxa"/>
            <w:vAlign w:val="top"/>
          </w:tcPr>
          <w:p w14:paraId="721C3DCF">
            <w:pPr>
              <w:pStyle w:val="6"/>
              <w:spacing w:before="76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1.00</w:t>
            </w:r>
          </w:p>
        </w:tc>
        <w:tc>
          <w:tcPr>
            <w:tcW w:w="1211" w:type="dxa"/>
            <w:vAlign w:val="top"/>
          </w:tcPr>
          <w:p w14:paraId="62182408">
            <w:pPr>
              <w:pStyle w:val="6"/>
              <w:spacing w:before="76" w:line="184" w:lineRule="auto"/>
              <w:ind w:right="25"/>
              <w:jc w:val="right"/>
            </w:pPr>
            <w:r>
              <w:rPr>
                <w:color w:val="212529"/>
                <w:spacing w:val="-6"/>
              </w:rPr>
              <w:t>1.00</w:t>
            </w:r>
          </w:p>
        </w:tc>
        <w:tc>
          <w:tcPr>
            <w:tcW w:w="695" w:type="dxa"/>
            <w:vAlign w:val="top"/>
          </w:tcPr>
          <w:p w14:paraId="5AC54446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48321458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6D5E1B56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195CA3F4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1479339F">
            <w:pPr>
              <w:rPr>
                <w:rFonts w:ascii="Arial"/>
                <w:sz w:val="21"/>
              </w:rPr>
            </w:pPr>
          </w:p>
        </w:tc>
      </w:tr>
      <w:tr w14:paraId="321100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325" w:type="dxa"/>
            <w:vAlign w:val="top"/>
          </w:tcPr>
          <w:p w14:paraId="4C2CAC1F">
            <w:pPr>
              <w:pStyle w:val="6"/>
              <w:spacing w:before="232" w:line="184" w:lineRule="auto"/>
              <w:ind w:left="11"/>
            </w:pPr>
            <w:r>
              <w:rPr>
                <w:color w:val="212529"/>
                <w:spacing w:val="-2"/>
              </w:rPr>
              <w:t>20103</w:t>
            </w:r>
          </w:p>
        </w:tc>
        <w:tc>
          <w:tcPr>
            <w:tcW w:w="1331" w:type="dxa"/>
            <w:vAlign w:val="top"/>
          </w:tcPr>
          <w:p w14:paraId="48CBFE9A">
            <w:pPr>
              <w:pStyle w:val="6"/>
              <w:spacing w:line="209" w:lineRule="auto"/>
              <w:ind w:left="3"/>
            </w:pPr>
            <w:r>
              <w:rPr>
                <w:color w:val="212529"/>
                <w:spacing w:val="-2"/>
              </w:rPr>
              <w:t>政府办公厅</w:t>
            </w:r>
          </w:p>
          <w:p w14:paraId="54163399">
            <w:pPr>
              <w:pStyle w:val="6"/>
              <w:spacing w:line="204" w:lineRule="auto"/>
              <w:ind w:left="6" w:right="64" w:firstLine="2"/>
            </w:pPr>
            <w:r>
              <w:rPr>
                <w:color w:val="212529"/>
                <w:spacing w:val="-2"/>
              </w:rPr>
              <w:t>（室）及相关机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构事务</w:t>
            </w:r>
          </w:p>
        </w:tc>
        <w:tc>
          <w:tcPr>
            <w:tcW w:w="1319" w:type="dxa"/>
            <w:vAlign w:val="top"/>
          </w:tcPr>
          <w:p w14:paraId="6D4B3E75">
            <w:pPr>
              <w:pStyle w:val="6"/>
              <w:spacing w:before="231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1,010.26</w:t>
            </w:r>
          </w:p>
        </w:tc>
        <w:tc>
          <w:tcPr>
            <w:tcW w:w="1211" w:type="dxa"/>
            <w:vAlign w:val="top"/>
          </w:tcPr>
          <w:p w14:paraId="01E267CB">
            <w:pPr>
              <w:pStyle w:val="6"/>
              <w:spacing w:before="231" w:line="184" w:lineRule="auto"/>
              <w:ind w:right="25"/>
              <w:jc w:val="right"/>
            </w:pPr>
            <w:r>
              <w:rPr>
                <w:color w:val="212529"/>
                <w:spacing w:val="-3"/>
              </w:rPr>
              <w:t>1,010.26</w:t>
            </w:r>
          </w:p>
        </w:tc>
        <w:tc>
          <w:tcPr>
            <w:tcW w:w="695" w:type="dxa"/>
            <w:vAlign w:val="top"/>
          </w:tcPr>
          <w:p w14:paraId="56A5DB70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6E210868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7B2ADA95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48326B67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14FC628E">
            <w:pPr>
              <w:rPr>
                <w:rFonts w:ascii="Arial"/>
                <w:sz w:val="21"/>
              </w:rPr>
            </w:pPr>
          </w:p>
        </w:tc>
      </w:tr>
      <w:tr w14:paraId="6F9B37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25" w:type="dxa"/>
            <w:vAlign w:val="top"/>
          </w:tcPr>
          <w:p w14:paraId="0357F223">
            <w:pPr>
              <w:pStyle w:val="6"/>
              <w:spacing w:before="77" w:line="184" w:lineRule="auto"/>
              <w:ind w:left="11"/>
            </w:pPr>
            <w:r>
              <w:rPr>
                <w:color w:val="212529"/>
                <w:spacing w:val="-2"/>
              </w:rPr>
              <w:t>2010301</w:t>
            </w:r>
          </w:p>
        </w:tc>
        <w:tc>
          <w:tcPr>
            <w:tcW w:w="1331" w:type="dxa"/>
            <w:vAlign w:val="top"/>
          </w:tcPr>
          <w:p w14:paraId="64594876">
            <w:pPr>
              <w:pStyle w:val="6"/>
              <w:spacing w:before="49" w:line="220" w:lineRule="auto"/>
              <w:ind w:left="7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19" w:type="dxa"/>
            <w:vAlign w:val="top"/>
          </w:tcPr>
          <w:p w14:paraId="58A1DF62">
            <w:pPr>
              <w:pStyle w:val="6"/>
              <w:spacing w:before="78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494.95</w:t>
            </w:r>
          </w:p>
        </w:tc>
        <w:tc>
          <w:tcPr>
            <w:tcW w:w="1211" w:type="dxa"/>
            <w:vAlign w:val="top"/>
          </w:tcPr>
          <w:p w14:paraId="05C84139">
            <w:pPr>
              <w:pStyle w:val="6"/>
              <w:spacing w:before="78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494.95</w:t>
            </w:r>
          </w:p>
        </w:tc>
        <w:tc>
          <w:tcPr>
            <w:tcW w:w="695" w:type="dxa"/>
            <w:vAlign w:val="top"/>
          </w:tcPr>
          <w:p w14:paraId="3374ADD3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1E93EA3C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13AC4245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03DAA708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23AC43F3">
            <w:pPr>
              <w:rPr>
                <w:rFonts w:ascii="Arial"/>
                <w:sz w:val="21"/>
              </w:rPr>
            </w:pPr>
          </w:p>
        </w:tc>
      </w:tr>
      <w:tr w14:paraId="352E6C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25" w:type="dxa"/>
            <w:vAlign w:val="top"/>
          </w:tcPr>
          <w:p w14:paraId="6396FD0B">
            <w:pPr>
              <w:pStyle w:val="6"/>
              <w:spacing w:before="77" w:line="184" w:lineRule="auto"/>
              <w:ind w:left="11"/>
            </w:pPr>
            <w:r>
              <w:rPr>
                <w:color w:val="212529"/>
                <w:spacing w:val="-2"/>
              </w:rPr>
              <w:t>2010350</w:t>
            </w:r>
          </w:p>
        </w:tc>
        <w:tc>
          <w:tcPr>
            <w:tcW w:w="1331" w:type="dxa"/>
            <w:vAlign w:val="top"/>
          </w:tcPr>
          <w:p w14:paraId="13DFD58D">
            <w:pPr>
              <w:pStyle w:val="6"/>
              <w:spacing w:before="49" w:line="220" w:lineRule="auto"/>
              <w:ind w:left="4"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319" w:type="dxa"/>
            <w:vAlign w:val="top"/>
          </w:tcPr>
          <w:p w14:paraId="29B97DD8">
            <w:pPr>
              <w:pStyle w:val="6"/>
              <w:spacing w:before="77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515.32</w:t>
            </w:r>
          </w:p>
        </w:tc>
        <w:tc>
          <w:tcPr>
            <w:tcW w:w="1211" w:type="dxa"/>
            <w:vAlign w:val="top"/>
          </w:tcPr>
          <w:p w14:paraId="206A92D8">
            <w:pPr>
              <w:pStyle w:val="6"/>
              <w:spacing w:before="77" w:line="184" w:lineRule="auto"/>
              <w:ind w:right="25"/>
              <w:jc w:val="right"/>
            </w:pPr>
            <w:r>
              <w:rPr>
                <w:color w:val="212529"/>
                <w:spacing w:val="-2"/>
              </w:rPr>
              <w:t>515.32</w:t>
            </w:r>
          </w:p>
        </w:tc>
        <w:tc>
          <w:tcPr>
            <w:tcW w:w="695" w:type="dxa"/>
            <w:vAlign w:val="top"/>
          </w:tcPr>
          <w:p w14:paraId="200E60EB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1CE7467A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78CA6CA8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7EE05903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75FF29A2">
            <w:pPr>
              <w:rPr>
                <w:rFonts w:ascii="Arial"/>
                <w:sz w:val="21"/>
              </w:rPr>
            </w:pPr>
          </w:p>
        </w:tc>
      </w:tr>
      <w:tr w14:paraId="635294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25" w:type="dxa"/>
            <w:vAlign w:val="top"/>
          </w:tcPr>
          <w:p w14:paraId="04CE0044">
            <w:pPr>
              <w:pStyle w:val="6"/>
              <w:spacing w:before="77" w:line="184" w:lineRule="auto"/>
              <w:ind w:left="11"/>
            </w:pPr>
            <w:r>
              <w:rPr>
                <w:color w:val="212529"/>
                <w:spacing w:val="-2"/>
              </w:rPr>
              <w:t>20111</w:t>
            </w:r>
          </w:p>
        </w:tc>
        <w:tc>
          <w:tcPr>
            <w:tcW w:w="1331" w:type="dxa"/>
            <w:vAlign w:val="top"/>
          </w:tcPr>
          <w:p w14:paraId="7600E93D">
            <w:pPr>
              <w:pStyle w:val="6"/>
              <w:spacing w:before="50" w:line="219" w:lineRule="auto"/>
              <w:ind w:left="9"/>
            </w:pPr>
            <w:r>
              <w:rPr>
                <w:color w:val="212529"/>
                <w:spacing w:val="-3"/>
              </w:rPr>
              <w:t>纪检监察事务</w:t>
            </w:r>
          </w:p>
        </w:tc>
        <w:tc>
          <w:tcPr>
            <w:tcW w:w="1319" w:type="dxa"/>
            <w:vAlign w:val="top"/>
          </w:tcPr>
          <w:p w14:paraId="72E5B470">
            <w:pPr>
              <w:pStyle w:val="6"/>
              <w:spacing w:before="78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211" w:type="dxa"/>
            <w:vAlign w:val="top"/>
          </w:tcPr>
          <w:p w14:paraId="5EDFF438">
            <w:pPr>
              <w:pStyle w:val="6"/>
              <w:spacing w:before="78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695" w:type="dxa"/>
            <w:vAlign w:val="top"/>
          </w:tcPr>
          <w:p w14:paraId="0165D61E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51A703B6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54F594FB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60BCB6D9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771EB9FF">
            <w:pPr>
              <w:rPr>
                <w:rFonts w:ascii="Arial"/>
                <w:sz w:val="21"/>
              </w:rPr>
            </w:pPr>
          </w:p>
        </w:tc>
      </w:tr>
      <w:tr w14:paraId="110C7F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25" w:type="dxa"/>
            <w:vAlign w:val="top"/>
          </w:tcPr>
          <w:p w14:paraId="56ED3423">
            <w:pPr>
              <w:pStyle w:val="6"/>
              <w:spacing w:before="77" w:line="184" w:lineRule="auto"/>
              <w:ind w:left="11"/>
            </w:pPr>
            <w:r>
              <w:rPr>
                <w:color w:val="212529"/>
                <w:spacing w:val="-2"/>
              </w:rPr>
              <w:t>2011101</w:t>
            </w:r>
          </w:p>
        </w:tc>
        <w:tc>
          <w:tcPr>
            <w:tcW w:w="1331" w:type="dxa"/>
            <w:vAlign w:val="top"/>
          </w:tcPr>
          <w:p w14:paraId="1A78FDD9">
            <w:pPr>
              <w:pStyle w:val="6"/>
              <w:spacing w:before="50" w:line="220" w:lineRule="auto"/>
              <w:ind w:left="7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19" w:type="dxa"/>
            <w:vAlign w:val="top"/>
          </w:tcPr>
          <w:p w14:paraId="55A80C38">
            <w:pPr>
              <w:pStyle w:val="6"/>
              <w:spacing w:before="78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211" w:type="dxa"/>
            <w:vAlign w:val="top"/>
          </w:tcPr>
          <w:p w14:paraId="4C37534F">
            <w:pPr>
              <w:pStyle w:val="6"/>
              <w:spacing w:before="78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695" w:type="dxa"/>
            <w:vAlign w:val="top"/>
          </w:tcPr>
          <w:p w14:paraId="1F48122A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1696808E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080D71D7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38B818D1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509A45ED">
            <w:pPr>
              <w:rPr>
                <w:rFonts w:ascii="Arial"/>
                <w:sz w:val="21"/>
              </w:rPr>
            </w:pPr>
          </w:p>
        </w:tc>
      </w:tr>
      <w:tr w14:paraId="403C87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25" w:type="dxa"/>
            <w:vAlign w:val="top"/>
          </w:tcPr>
          <w:p w14:paraId="3F35E031">
            <w:pPr>
              <w:pStyle w:val="6"/>
              <w:spacing w:before="77" w:line="184" w:lineRule="auto"/>
              <w:ind w:left="11"/>
            </w:pPr>
            <w:r>
              <w:rPr>
                <w:color w:val="212529"/>
                <w:spacing w:val="-2"/>
              </w:rPr>
              <w:t>20132</w:t>
            </w:r>
          </w:p>
        </w:tc>
        <w:tc>
          <w:tcPr>
            <w:tcW w:w="1331" w:type="dxa"/>
            <w:vAlign w:val="top"/>
          </w:tcPr>
          <w:p w14:paraId="58F3952E">
            <w:pPr>
              <w:pStyle w:val="6"/>
              <w:spacing w:before="50" w:line="219" w:lineRule="auto"/>
              <w:ind w:left="6"/>
            </w:pPr>
            <w:r>
              <w:rPr>
                <w:color w:val="212529"/>
                <w:spacing w:val="-3"/>
              </w:rPr>
              <w:t>组织事务</w:t>
            </w:r>
          </w:p>
        </w:tc>
        <w:tc>
          <w:tcPr>
            <w:tcW w:w="1319" w:type="dxa"/>
            <w:vAlign w:val="top"/>
          </w:tcPr>
          <w:p w14:paraId="7470589C">
            <w:pPr>
              <w:pStyle w:val="6"/>
              <w:spacing w:before="78" w:line="183" w:lineRule="auto"/>
              <w:ind w:left="837"/>
            </w:pPr>
            <w:r>
              <w:rPr>
                <w:color w:val="212529"/>
                <w:spacing w:val="-3"/>
              </w:rPr>
              <w:t>33.57</w:t>
            </w:r>
          </w:p>
        </w:tc>
        <w:tc>
          <w:tcPr>
            <w:tcW w:w="1211" w:type="dxa"/>
            <w:vAlign w:val="top"/>
          </w:tcPr>
          <w:p w14:paraId="45DC0ED7">
            <w:pPr>
              <w:pStyle w:val="6"/>
              <w:spacing w:before="78" w:line="183" w:lineRule="auto"/>
              <w:ind w:left="730"/>
            </w:pPr>
            <w:r>
              <w:rPr>
                <w:color w:val="212529"/>
                <w:spacing w:val="-3"/>
              </w:rPr>
              <w:t>33.57</w:t>
            </w:r>
          </w:p>
        </w:tc>
        <w:tc>
          <w:tcPr>
            <w:tcW w:w="695" w:type="dxa"/>
            <w:vAlign w:val="top"/>
          </w:tcPr>
          <w:p w14:paraId="122D0612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5693FD2F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7425B2EA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1E4D1017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778291F3">
            <w:pPr>
              <w:rPr>
                <w:rFonts w:ascii="Arial"/>
                <w:sz w:val="21"/>
              </w:rPr>
            </w:pPr>
          </w:p>
        </w:tc>
      </w:tr>
      <w:tr w14:paraId="1D9FA8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25" w:type="dxa"/>
            <w:vAlign w:val="top"/>
          </w:tcPr>
          <w:p w14:paraId="64C9FF22">
            <w:pPr>
              <w:pStyle w:val="6"/>
              <w:spacing w:before="77" w:line="184" w:lineRule="auto"/>
              <w:ind w:left="11"/>
            </w:pPr>
            <w:r>
              <w:rPr>
                <w:color w:val="212529"/>
                <w:spacing w:val="-2"/>
              </w:rPr>
              <w:t>2013201</w:t>
            </w:r>
          </w:p>
        </w:tc>
        <w:tc>
          <w:tcPr>
            <w:tcW w:w="1331" w:type="dxa"/>
            <w:vAlign w:val="top"/>
          </w:tcPr>
          <w:p w14:paraId="48725A2A">
            <w:pPr>
              <w:pStyle w:val="6"/>
              <w:spacing w:before="50" w:line="220" w:lineRule="auto"/>
              <w:ind w:left="7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19" w:type="dxa"/>
            <w:vAlign w:val="top"/>
          </w:tcPr>
          <w:p w14:paraId="3D2F5AFC">
            <w:pPr>
              <w:pStyle w:val="6"/>
              <w:spacing w:before="78" w:line="183" w:lineRule="auto"/>
              <w:ind w:left="836"/>
            </w:pPr>
            <w:r>
              <w:rPr>
                <w:color w:val="212529"/>
                <w:spacing w:val="-2"/>
              </w:rPr>
              <w:t>28.46</w:t>
            </w:r>
          </w:p>
        </w:tc>
        <w:tc>
          <w:tcPr>
            <w:tcW w:w="1211" w:type="dxa"/>
            <w:vAlign w:val="top"/>
          </w:tcPr>
          <w:p w14:paraId="62590733">
            <w:pPr>
              <w:pStyle w:val="6"/>
              <w:spacing w:before="78" w:line="183" w:lineRule="auto"/>
              <w:ind w:left="729"/>
            </w:pPr>
            <w:r>
              <w:rPr>
                <w:color w:val="212529"/>
                <w:spacing w:val="-2"/>
              </w:rPr>
              <w:t>28.46</w:t>
            </w:r>
          </w:p>
        </w:tc>
        <w:tc>
          <w:tcPr>
            <w:tcW w:w="695" w:type="dxa"/>
            <w:vAlign w:val="top"/>
          </w:tcPr>
          <w:p w14:paraId="5E426188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23406A22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43181CDA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45AFCA64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65341CD2">
            <w:pPr>
              <w:rPr>
                <w:rFonts w:ascii="Arial"/>
                <w:sz w:val="21"/>
              </w:rPr>
            </w:pPr>
          </w:p>
        </w:tc>
      </w:tr>
      <w:tr w14:paraId="4685F9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25" w:type="dxa"/>
            <w:vAlign w:val="top"/>
          </w:tcPr>
          <w:p w14:paraId="31F2811D">
            <w:pPr>
              <w:pStyle w:val="6"/>
              <w:spacing w:before="126" w:line="184" w:lineRule="auto"/>
              <w:ind w:left="11"/>
            </w:pPr>
            <w:r>
              <w:rPr>
                <w:color w:val="212529"/>
                <w:spacing w:val="-2"/>
              </w:rPr>
              <w:t>2013299</w:t>
            </w:r>
          </w:p>
        </w:tc>
        <w:tc>
          <w:tcPr>
            <w:tcW w:w="1331" w:type="dxa"/>
            <w:vAlign w:val="top"/>
          </w:tcPr>
          <w:p w14:paraId="5FBB3AEB">
            <w:pPr>
              <w:pStyle w:val="6"/>
              <w:spacing w:before="2" w:line="204" w:lineRule="auto"/>
              <w:ind w:left="19" w:right="64" w:hanging="14"/>
            </w:pPr>
            <w:r>
              <w:rPr>
                <w:color w:val="212529"/>
                <w:spacing w:val="-2"/>
              </w:rPr>
              <w:t>其他组织事务支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19" w:type="dxa"/>
            <w:vAlign w:val="top"/>
          </w:tcPr>
          <w:p w14:paraId="3F1595F2">
            <w:pPr>
              <w:pStyle w:val="6"/>
              <w:spacing w:before="125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5.12</w:t>
            </w:r>
          </w:p>
        </w:tc>
        <w:tc>
          <w:tcPr>
            <w:tcW w:w="1211" w:type="dxa"/>
            <w:vAlign w:val="top"/>
          </w:tcPr>
          <w:p w14:paraId="7101ACCE">
            <w:pPr>
              <w:pStyle w:val="6"/>
              <w:spacing w:before="125" w:line="184" w:lineRule="auto"/>
              <w:ind w:right="25"/>
              <w:jc w:val="right"/>
            </w:pPr>
            <w:r>
              <w:rPr>
                <w:color w:val="212529"/>
                <w:spacing w:val="-3"/>
              </w:rPr>
              <w:t>5.12</w:t>
            </w:r>
          </w:p>
        </w:tc>
        <w:tc>
          <w:tcPr>
            <w:tcW w:w="695" w:type="dxa"/>
            <w:vAlign w:val="top"/>
          </w:tcPr>
          <w:p w14:paraId="43CAED59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71F5C430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5A9B89F6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64F22052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4CBE38C0">
            <w:pPr>
              <w:rPr>
                <w:rFonts w:ascii="Arial"/>
                <w:sz w:val="21"/>
              </w:rPr>
            </w:pPr>
          </w:p>
        </w:tc>
      </w:tr>
      <w:tr w14:paraId="2A99D1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25" w:type="dxa"/>
            <w:vAlign w:val="top"/>
          </w:tcPr>
          <w:p w14:paraId="3C2701FC">
            <w:pPr>
              <w:pStyle w:val="6"/>
              <w:spacing w:before="127" w:line="183" w:lineRule="auto"/>
              <w:ind w:left="11"/>
            </w:pPr>
            <w:r>
              <w:rPr>
                <w:color w:val="212529"/>
                <w:spacing w:val="-4"/>
              </w:rPr>
              <w:t>207</w:t>
            </w:r>
          </w:p>
        </w:tc>
        <w:tc>
          <w:tcPr>
            <w:tcW w:w="1331" w:type="dxa"/>
            <w:vAlign w:val="top"/>
          </w:tcPr>
          <w:p w14:paraId="00BB6171">
            <w:pPr>
              <w:pStyle w:val="6"/>
              <w:spacing w:before="2" w:line="204" w:lineRule="auto"/>
              <w:ind w:left="2" w:right="64" w:firstLine="2"/>
            </w:pPr>
            <w:r>
              <w:rPr>
                <w:color w:val="212529"/>
                <w:spacing w:val="-2"/>
              </w:rPr>
              <w:t>文化旅游体育与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1319" w:type="dxa"/>
            <w:vAlign w:val="top"/>
          </w:tcPr>
          <w:p w14:paraId="30B09ABB">
            <w:pPr>
              <w:pStyle w:val="6"/>
              <w:spacing w:before="126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3.40</w:t>
            </w:r>
          </w:p>
        </w:tc>
        <w:tc>
          <w:tcPr>
            <w:tcW w:w="1211" w:type="dxa"/>
            <w:vAlign w:val="top"/>
          </w:tcPr>
          <w:p w14:paraId="1AC746E1">
            <w:pPr>
              <w:pStyle w:val="6"/>
              <w:spacing w:before="126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3.40</w:t>
            </w:r>
          </w:p>
        </w:tc>
        <w:tc>
          <w:tcPr>
            <w:tcW w:w="695" w:type="dxa"/>
            <w:vAlign w:val="top"/>
          </w:tcPr>
          <w:p w14:paraId="1259CE45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06F45296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0C1535DC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5725B72F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0BA62046">
            <w:pPr>
              <w:rPr>
                <w:rFonts w:ascii="Arial"/>
                <w:sz w:val="21"/>
              </w:rPr>
            </w:pPr>
          </w:p>
        </w:tc>
      </w:tr>
      <w:tr w14:paraId="1A3221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25" w:type="dxa"/>
            <w:vAlign w:val="top"/>
          </w:tcPr>
          <w:p w14:paraId="37191887">
            <w:pPr>
              <w:pStyle w:val="6"/>
              <w:spacing w:before="127" w:line="183" w:lineRule="auto"/>
              <w:ind w:left="11"/>
            </w:pPr>
            <w:r>
              <w:rPr>
                <w:color w:val="212529"/>
                <w:spacing w:val="-2"/>
              </w:rPr>
              <w:t>20799</w:t>
            </w:r>
          </w:p>
        </w:tc>
        <w:tc>
          <w:tcPr>
            <w:tcW w:w="1331" w:type="dxa"/>
            <w:vAlign w:val="top"/>
          </w:tcPr>
          <w:p w14:paraId="379DE6EE">
            <w:pPr>
              <w:pStyle w:val="6"/>
              <w:spacing w:before="2" w:line="204" w:lineRule="auto"/>
              <w:ind w:left="11" w:right="64" w:hanging="6"/>
            </w:pPr>
            <w:r>
              <w:rPr>
                <w:color w:val="212529"/>
                <w:spacing w:val="-2"/>
              </w:rPr>
              <w:t>其他文化旅游体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育与传媒支出</w:t>
            </w:r>
          </w:p>
        </w:tc>
        <w:tc>
          <w:tcPr>
            <w:tcW w:w="1319" w:type="dxa"/>
            <w:vAlign w:val="top"/>
          </w:tcPr>
          <w:p w14:paraId="4C3EC959">
            <w:pPr>
              <w:pStyle w:val="6"/>
              <w:spacing w:before="127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3.40</w:t>
            </w:r>
          </w:p>
        </w:tc>
        <w:tc>
          <w:tcPr>
            <w:tcW w:w="1211" w:type="dxa"/>
            <w:vAlign w:val="top"/>
          </w:tcPr>
          <w:p w14:paraId="5567135F">
            <w:pPr>
              <w:pStyle w:val="6"/>
              <w:spacing w:before="127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3.40</w:t>
            </w:r>
          </w:p>
        </w:tc>
        <w:tc>
          <w:tcPr>
            <w:tcW w:w="695" w:type="dxa"/>
            <w:vAlign w:val="top"/>
          </w:tcPr>
          <w:p w14:paraId="088BBE7C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236174F2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3CC2BF5D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5B7E0750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0F8E2020">
            <w:pPr>
              <w:rPr>
                <w:rFonts w:ascii="Arial"/>
                <w:sz w:val="21"/>
              </w:rPr>
            </w:pPr>
          </w:p>
        </w:tc>
      </w:tr>
      <w:tr w14:paraId="6AA072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25" w:type="dxa"/>
            <w:vAlign w:val="top"/>
          </w:tcPr>
          <w:p w14:paraId="1B6B6E13">
            <w:pPr>
              <w:pStyle w:val="6"/>
              <w:spacing w:before="127" w:line="183" w:lineRule="auto"/>
              <w:ind w:left="11"/>
            </w:pPr>
            <w:r>
              <w:rPr>
                <w:color w:val="212529"/>
                <w:spacing w:val="-2"/>
              </w:rPr>
              <w:t>2079999</w:t>
            </w:r>
          </w:p>
        </w:tc>
        <w:tc>
          <w:tcPr>
            <w:tcW w:w="1331" w:type="dxa"/>
            <w:vAlign w:val="top"/>
          </w:tcPr>
          <w:p w14:paraId="554E8731">
            <w:pPr>
              <w:pStyle w:val="6"/>
              <w:spacing w:before="2" w:line="204" w:lineRule="auto"/>
              <w:ind w:left="11" w:right="64" w:hanging="6"/>
            </w:pPr>
            <w:r>
              <w:rPr>
                <w:color w:val="212529"/>
                <w:spacing w:val="-2"/>
              </w:rPr>
              <w:t>其他文化旅游体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育与传媒支出</w:t>
            </w:r>
          </w:p>
        </w:tc>
        <w:tc>
          <w:tcPr>
            <w:tcW w:w="1319" w:type="dxa"/>
            <w:vAlign w:val="top"/>
          </w:tcPr>
          <w:p w14:paraId="591D840A">
            <w:pPr>
              <w:pStyle w:val="6"/>
              <w:spacing w:before="127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3.40</w:t>
            </w:r>
          </w:p>
        </w:tc>
        <w:tc>
          <w:tcPr>
            <w:tcW w:w="1211" w:type="dxa"/>
            <w:vAlign w:val="top"/>
          </w:tcPr>
          <w:p w14:paraId="33B4F25B">
            <w:pPr>
              <w:pStyle w:val="6"/>
              <w:spacing w:before="127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3.40</w:t>
            </w:r>
          </w:p>
        </w:tc>
        <w:tc>
          <w:tcPr>
            <w:tcW w:w="695" w:type="dxa"/>
            <w:vAlign w:val="top"/>
          </w:tcPr>
          <w:p w14:paraId="5F5CFC17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4DD67A9E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2BEF0484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13CEF033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2AD07742">
            <w:pPr>
              <w:rPr>
                <w:rFonts w:ascii="Arial"/>
                <w:sz w:val="21"/>
              </w:rPr>
            </w:pPr>
          </w:p>
        </w:tc>
      </w:tr>
      <w:tr w14:paraId="4A6417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25" w:type="dxa"/>
            <w:vAlign w:val="top"/>
          </w:tcPr>
          <w:p w14:paraId="5B95FCBF">
            <w:pPr>
              <w:pStyle w:val="6"/>
              <w:spacing w:before="127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331" w:type="dxa"/>
            <w:vAlign w:val="top"/>
          </w:tcPr>
          <w:p w14:paraId="33A725AE">
            <w:pPr>
              <w:pStyle w:val="6"/>
              <w:spacing w:before="2" w:line="204" w:lineRule="auto"/>
              <w:ind w:left="5" w:right="64"/>
            </w:pPr>
            <w:r>
              <w:rPr>
                <w:color w:val="212529"/>
                <w:spacing w:val="-2"/>
              </w:rPr>
              <w:t>社会保障和就业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19" w:type="dxa"/>
            <w:vAlign w:val="top"/>
          </w:tcPr>
          <w:p w14:paraId="5B38ED31">
            <w:pPr>
              <w:pStyle w:val="6"/>
              <w:spacing w:before="127" w:line="183" w:lineRule="auto"/>
              <w:ind w:left="834"/>
            </w:pPr>
            <w:r>
              <w:rPr>
                <w:color w:val="212529"/>
                <w:spacing w:val="-2"/>
              </w:rPr>
              <w:t>92.73</w:t>
            </w:r>
          </w:p>
        </w:tc>
        <w:tc>
          <w:tcPr>
            <w:tcW w:w="1211" w:type="dxa"/>
            <w:vAlign w:val="top"/>
          </w:tcPr>
          <w:p w14:paraId="453CC054">
            <w:pPr>
              <w:pStyle w:val="6"/>
              <w:spacing w:before="127" w:line="183" w:lineRule="auto"/>
              <w:ind w:left="728"/>
            </w:pPr>
            <w:r>
              <w:rPr>
                <w:color w:val="212529"/>
                <w:spacing w:val="-2"/>
              </w:rPr>
              <w:t>92.73</w:t>
            </w:r>
          </w:p>
        </w:tc>
        <w:tc>
          <w:tcPr>
            <w:tcW w:w="695" w:type="dxa"/>
            <w:vAlign w:val="top"/>
          </w:tcPr>
          <w:p w14:paraId="7C97F326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7CB91AB6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61AB6C6B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73EB8E21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35DE7FFD">
            <w:pPr>
              <w:rPr>
                <w:rFonts w:ascii="Arial"/>
                <w:sz w:val="21"/>
              </w:rPr>
            </w:pPr>
          </w:p>
        </w:tc>
      </w:tr>
      <w:tr w14:paraId="721B24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25" w:type="dxa"/>
            <w:vAlign w:val="top"/>
          </w:tcPr>
          <w:p w14:paraId="17F2EC0D">
            <w:pPr>
              <w:pStyle w:val="6"/>
              <w:spacing w:before="127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331" w:type="dxa"/>
            <w:vAlign w:val="top"/>
          </w:tcPr>
          <w:p w14:paraId="699378BA">
            <w:pPr>
              <w:pStyle w:val="6"/>
              <w:spacing w:before="2" w:line="204" w:lineRule="auto"/>
              <w:ind w:left="7" w:right="64"/>
            </w:pPr>
            <w:r>
              <w:rPr>
                <w:color w:val="212529"/>
                <w:spacing w:val="-2"/>
              </w:rPr>
              <w:t>行政事业单位养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老支出</w:t>
            </w:r>
          </w:p>
        </w:tc>
        <w:tc>
          <w:tcPr>
            <w:tcW w:w="1319" w:type="dxa"/>
            <w:vAlign w:val="top"/>
          </w:tcPr>
          <w:p w14:paraId="14665230">
            <w:pPr>
              <w:pStyle w:val="6"/>
              <w:spacing w:before="127" w:line="183" w:lineRule="auto"/>
              <w:ind w:left="834"/>
            </w:pPr>
            <w:r>
              <w:rPr>
                <w:color w:val="212529"/>
                <w:spacing w:val="-2"/>
              </w:rPr>
              <w:t>92.23</w:t>
            </w:r>
          </w:p>
        </w:tc>
        <w:tc>
          <w:tcPr>
            <w:tcW w:w="1211" w:type="dxa"/>
            <w:vAlign w:val="top"/>
          </w:tcPr>
          <w:p w14:paraId="4E279935">
            <w:pPr>
              <w:pStyle w:val="6"/>
              <w:spacing w:before="127" w:line="183" w:lineRule="auto"/>
              <w:ind w:left="728"/>
            </w:pPr>
            <w:r>
              <w:rPr>
                <w:color w:val="212529"/>
                <w:spacing w:val="-2"/>
              </w:rPr>
              <w:t>92.23</w:t>
            </w:r>
          </w:p>
        </w:tc>
        <w:tc>
          <w:tcPr>
            <w:tcW w:w="695" w:type="dxa"/>
            <w:vAlign w:val="top"/>
          </w:tcPr>
          <w:p w14:paraId="44A95240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2E515406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1C2947F9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20953D32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2A4B0875">
            <w:pPr>
              <w:rPr>
                <w:rFonts w:ascii="Arial"/>
                <w:sz w:val="21"/>
              </w:rPr>
            </w:pPr>
          </w:p>
        </w:tc>
      </w:tr>
      <w:tr w14:paraId="1732A5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25" w:type="dxa"/>
            <w:vAlign w:val="top"/>
          </w:tcPr>
          <w:p w14:paraId="20E894A6">
            <w:pPr>
              <w:pStyle w:val="6"/>
              <w:spacing w:before="78" w:line="184" w:lineRule="auto"/>
              <w:ind w:left="11"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331" w:type="dxa"/>
            <w:vAlign w:val="top"/>
          </w:tcPr>
          <w:p w14:paraId="7A5B5EC8">
            <w:pPr>
              <w:pStyle w:val="6"/>
              <w:spacing w:before="51" w:line="219" w:lineRule="auto"/>
              <w:ind w:left="7"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319" w:type="dxa"/>
            <w:vAlign w:val="top"/>
          </w:tcPr>
          <w:p w14:paraId="1154A762">
            <w:pPr>
              <w:pStyle w:val="6"/>
              <w:spacing w:before="79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5.53</w:t>
            </w:r>
          </w:p>
        </w:tc>
        <w:tc>
          <w:tcPr>
            <w:tcW w:w="1211" w:type="dxa"/>
            <w:vAlign w:val="top"/>
          </w:tcPr>
          <w:p w14:paraId="77F399C1">
            <w:pPr>
              <w:pStyle w:val="6"/>
              <w:spacing w:before="79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5.53</w:t>
            </w:r>
          </w:p>
        </w:tc>
        <w:tc>
          <w:tcPr>
            <w:tcW w:w="695" w:type="dxa"/>
            <w:vAlign w:val="top"/>
          </w:tcPr>
          <w:p w14:paraId="67D95D86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752E99C2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2DF10B3F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20CEBB4D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7F1538FC">
            <w:pPr>
              <w:rPr>
                <w:rFonts w:ascii="Arial"/>
                <w:sz w:val="21"/>
              </w:rPr>
            </w:pPr>
          </w:p>
        </w:tc>
      </w:tr>
      <w:tr w14:paraId="5D1D72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25" w:type="dxa"/>
            <w:vAlign w:val="top"/>
          </w:tcPr>
          <w:p w14:paraId="746D9DC0">
            <w:pPr>
              <w:pStyle w:val="6"/>
              <w:spacing w:before="79" w:line="183" w:lineRule="auto"/>
              <w:ind w:left="11"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331" w:type="dxa"/>
            <w:vAlign w:val="top"/>
          </w:tcPr>
          <w:p w14:paraId="45E17E3F">
            <w:pPr>
              <w:pStyle w:val="6"/>
              <w:spacing w:before="51" w:line="219" w:lineRule="auto"/>
              <w:ind w:left="4"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319" w:type="dxa"/>
            <w:vAlign w:val="top"/>
          </w:tcPr>
          <w:p w14:paraId="3A98553D">
            <w:pPr>
              <w:pStyle w:val="6"/>
              <w:spacing w:before="79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2.53</w:t>
            </w:r>
          </w:p>
        </w:tc>
        <w:tc>
          <w:tcPr>
            <w:tcW w:w="1211" w:type="dxa"/>
            <w:vAlign w:val="top"/>
          </w:tcPr>
          <w:p w14:paraId="69D74C18">
            <w:pPr>
              <w:pStyle w:val="6"/>
              <w:spacing w:before="79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2.53</w:t>
            </w:r>
          </w:p>
        </w:tc>
        <w:tc>
          <w:tcPr>
            <w:tcW w:w="695" w:type="dxa"/>
            <w:vAlign w:val="top"/>
          </w:tcPr>
          <w:p w14:paraId="3674AB85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65BA38C9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13E49C36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3623C65E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25804A71">
            <w:pPr>
              <w:rPr>
                <w:rFonts w:ascii="Arial"/>
                <w:sz w:val="21"/>
              </w:rPr>
            </w:pPr>
          </w:p>
        </w:tc>
      </w:tr>
      <w:tr w14:paraId="0E3CAA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325" w:type="dxa"/>
            <w:vAlign w:val="top"/>
          </w:tcPr>
          <w:p w14:paraId="63F1C6D6">
            <w:pPr>
              <w:pStyle w:val="6"/>
              <w:spacing w:before="235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331" w:type="dxa"/>
            <w:vAlign w:val="top"/>
          </w:tcPr>
          <w:p w14:paraId="2055DC78">
            <w:pPr>
              <w:pStyle w:val="6"/>
              <w:spacing w:before="3" w:line="205" w:lineRule="auto"/>
              <w:ind w:left="4" w:right="64" w:hanging="1"/>
              <w:jc w:val="both"/>
            </w:pPr>
            <w:r>
              <w:rPr>
                <w:color w:val="212529"/>
                <w:spacing w:val="-2"/>
              </w:rPr>
              <w:t>机关事业单位基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本养老保险缴费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19" w:type="dxa"/>
            <w:vAlign w:val="top"/>
          </w:tcPr>
          <w:p w14:paraId="5D0D6754">
            <w:pPr>
              <w:pStyle w:val="6"/>
              <w:spacing w:before="234" w:line="184" w:lineRule="auto"/>
              <w:ind w:left="834"/>
            </w:pPr>
            <w:r>
              <w:rPr>
                <w:color w:val="212529"/>
                <w:spacing w:val="-2"/>
              </w:rPr>
              <w:t>82.41</w:t>
            </w:r>
          </w:p>
        </w:tc>
        <w:tc>
          <w:tcPr>
            <w:tcW w:w="1211" w:type="dxa"/>
            <w:vAlign w:val="top"/>
          </w:tcPr>
          <w:p w14:paraId="42241486">
            <w:pPr>
              <w:pStyle w:val="6"/>
              <w:spacing w:before="234" w:line="184" w:lineRule="auto"/>
              <w:ind w:left="728"/>
            </w:pPr>
            <w:r>
              <w:rPr>
                <w:color w:val="212529"/>
                <w:spacing w:val="-2"/>
              </w:rPr>
              <w:t>82.41</w:t>
            </w:r>
          </w:p>
        </w:tc>
        <w:tc>
          <w:tcPr>
            <w:tcW w:w="695" w:type="dxa"/>
            <w:vAlign w:val="top"/>
          </w:tcPr>
          <w:p w14:paraId="34C51817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10C8E68E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6C75FCAB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6B7A8249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71800A0A">
            <w:pPr>
              <w:rPr>
                <w:rFonts w:ascii="Arial"/>
                <w:sz w:val="21"/>
              </w:rPr>
            </w:pPr>
          </w:p>
        </w:tc>
      </w:tr>
      <w:tr w14:paraId="7A059A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25" w:type="dxa"/>
            <w:vAlign w:val="top"/>
          </w:tcPr>
          <w:p w14:paraId="1D28F09C">
            <w:pPr>
              <w:pStyle w:val="6"/>
              <w:spacing w:before="129" w:line="183" w:lineRule="auto"/>
              <w:ind w:left="11"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331" w:type="dxa"/>
            <w:vAlign w:val="top"/>
          </w:tcPr>
          <w:p w14:paraId="0B45020F">
            <w:pPr>
              <w:pStyle w:val="6"/>
              <w:spacing w:before="4" w:line="203" w:lineRule="auto"/>
              <w:ind w:left="3" w:right="64"/>
            </w:pPr>
            <w:r>
              <w:rPr>
                <w:color w:val="212529"/>
                <w:spacing w:val="-2"/>
              </w:rPr>
              <w:t>机关事业单位职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业年金缴费支出</w:t>
            </w:r>
          </w:p>
        </w:tc>
        <w:tc>
          <w:tcPr>
            <w:tcW w:w="1319" w:type="dxa"/>
            <w:vAlign w:val="top"/>
          </w:tcPr>
          <w:p w14:paraId="19E5743F">
            <w:pPr>
              <w:pStyle w:val="6"/>
              <w:spacing w:before="127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1.76</w:t>
            </w:r>
          </w:p>
        </w:tc>
        <w:tc>
          <w:tcPr>
            <w:tcW w:w="1211" w:type="dxa"/>
            <w:vAlign w:val="top"/>
          </w:tcPr>
          <w:p w14:paraId="1022A7DD">
            <w:pPr>
              <w:pStyle w:val="6"/>
              <w:spacing w:before="127" w:line="184" w:lineRule="auto"/>
              <w:ind w:right="25"/>
              <w:jc w:val="right"/>
            </w:pPr>
            <w:r>
              <w:rPr>
                <w:color w:val="212529"/>
                <w:spacing w:val="-6"/>
              </w:rPr>
              <w:t>1.76</w:t>
            </w:r>
          </w:p>
        </w:tc>
        <w:tc>
          <w:tcPr>
            <w:tcW w:w="695" w:type="dxa"/>
            <w:vAlign w:val="top"/>
          </w:tcPr>
          <w:p w14:paraId="1C5424B2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19A11D7F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116CB227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26BA377D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7A06B215">
            <w:pPr>
              <w:rPr>
                <w:rFonts w:ascii="Arial"/>
                <w:sz w:val="21"/>
              </w:rPr>
            </w:pPr>
          </w:p>
        </w:tc>
      </w:tr>
      <w:tr w14:paraId="1737D2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25" w:type="dxa"/>
            <w:vAlign w:val="top"/>
          </w:tcPr>
          <w:p w14:paraId="1751FBB2">
            <w:pPr>
              <w:pStyle w:val="6"/>
              <w:spacing w:before="129" w:line="183" w:lineRule="auto"/>
              <w:ind w:left="11"/>
            </w:pPr>
            <w:r>
              <w:rPr>
                <w:color w:val="212529"/>
                <w:spacing w:val="-2"/>
              </w:rPr>
              <w:t>20828</w:t>
            </w:r>
          </w:p>
        </w:tc>
        <w:tc>
          <w:tcPr>
            <w:tcW w:w="1331" w:type="dxa"/>
            <w:vAlign w:val="top"/>
          </w:tcPr>
          <w:p w14:paraId="3095CDEE">
            <w:pPr>
              <w:pStyle w:val="6"/>
              <w:spacing w:before="4" w:line="203" w:lineRule="auto"/>
              <w:ind w:left="5" w:right="64"/>
            </w:pPr>
            <w:r>
              <w:rPr>
                <w:color w:val="212529"/>
                <w:spacing w:val="-2"/>
              </w:rPr>
              <w:t>退役军人管理事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务</w:t>
            </w:r>
          </w:p>
        </w:tc>
        <w:tc>
          <w:tcPr>
            <w:tcW w:w="1319" w:type="dxa"/>
            <w:vAlign w:val="top"/>
          </w:tcPr>
          <w:p w14:paraId="0AF4E88E">
            <w:pPr>
              <w:pStyle w:val="6"/>
              <w:spacing w:before="128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1211" w:type="dxa"/>
            <w:vAlign w:val="top"/>
          </w:tcPr>
          <w:p w14:paraId="573459E6">
            <w:pPr>
              <w:pStyle w:val="6"/>
              <w:spacing w:before="128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695" w:type="dxa"/>
            <w:vAlign w:val="top"/>
          </w:tcPr>
          <w:p w14:paraId="271F835B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3F4A6A6B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7F9D115F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0EA2CA1F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3402BB84">
            <w:pPr>
              <w:rPr>
                <w:rFonts w:ascii="Arial"/>
                <w:sz w:val="21"/>
              </w:rPr>
            </w:pPr>
          </w:p>
        </w:tc>
      </w:tr>
      <w:tr w14:paraId="1C04AF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25" w:type="dxa"/>
            <w:vAlign w:val="top"/>
          </w:tcPr>
          <w:p w14:paraId="48F57CB9">
            <w:pPr>
              <w:pStyle w:val="6"/>
              <w:spacing w:before="81" w:line="183" w:lineRule="auto"/>
              <w:ind w:left="11"/>
            </w:pPr>
            <w:r>
              <w:rPr>
                <w:color w:val="212529"/>
                <w:spacing w:val="-2"/>
              </w:rPr>
              <w:t>2082850</w:t>
            </w:r>
          </w:p>
        </w:tc>
        <w:tc>
          <w:tcPr>
            <w:tcW w:w="1331" w:type="dxa"/>
            <w:vAlign w:val="top"/>
          </w:tcPr>
          <w:p w14:paraId="7D99935E">
            <w:pPr>
              <w:pStyle w:val="6"/>
              <w:spacing w:before="52" w:line="220" w:lineRule="auto"/>
              <w:ind w:left="4"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319" w:type="dxa"/>
            <w:vAlign w:val="top"/>
          </w:tcPr>
          <w:p w14:paraId="412712B9">
            <w:pPr>
              <w:pStyle w:val="6"/>
              <w:spacing w:before="81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1211" w:type="dxa"/>
            <w:vAlign w:val="top"/>
          </w:tcPr>
          <w:p w14:paraId="4EB44014">
            <w:pPr>
              <w:pStyle w:val="6"/>
              <w:spacing w:before="81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695" w:type="dxa"/>
            <w:vAlign w:val="top"/>
          </w:tcPr>
          <w:p w14:paraId="6DE5DD43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6073DB46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1670E9C7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6FCECA19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6892C769">
            <w:pPr>
              <w:rPr>
                <w:rFonts w:ascii="Arial"/>
                <w:sz w:val="21"/>
              </w:rPr>
            </w:pPr>
          </w:p>
        </w:tc>
      </w:tr>
      <w:tr w14:paraId="7ADEAD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25" w:type="dxa"/>
            <w:vAlign w:val="top"/>
          </w:tcPr>
          <w:p w14:paraId="4B1966B6">
            <w:pPr>
              <w:pStyle w:val="6"/>
              <w:spacing w:before="80" w:line="184" w:lineRule="auto"/>
              <w:ind w:left="11"/>
            </w:pPr>
            <w:r>
              <w:rPr>
                <w:color w:val="212529"/>
                <w:spacing w:val="-4"/>
              </w:rPr>
              <w:t>211</w:t>
            </w:r>
          </w:p>
        </w:tc>
        <w:tc>
          <w:tcPr>
            <w:tcW w:w="1331" w:type="dxa"/>
            <w:vAlign w:val="top"/>
          </w:tcPr>
          <w:p w14:paraId="78867407">
            <w:pPr>
              <w:pStyle w:val="6"/>
              <w:spacing w:before="52" w:line="220" w:lineRule="auto"/>
              <w:ind w:left="4"/>
            </w:pPr>
            <w:r>
              <w:rPr>
                <w:color w:val="212529"/>
                <w:spacing w:val="-2"/>
              </w:rPr>
              <w:t>节能环保支出</w:t>
            </w:r>
          </w:p>
        </w:tc>
        <w:tc>
          <w:tcPr>
            <w:tcW w:w="1319" w:type="dxa"/>
            <w:vAlign w:val="top"/>
          </w:tcPr>
          <w:p w14:paraId="174AF3D3">
            <w:pPr>
              <w:pStyle w:val="6"/>
              <w:spacing w:before="80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137.11</w:t>
            </w:r>
          </w:p>
        </w:tc>
        <w:tc>
          <w:tcPr>
            <w:tcW w:w="1211" w:type="dxa"/>
            <w:vAlign w:val="top"/>
          </w:tcPr>
          <w:p w14:paraId="04B9C427">
            <w:pPr>
              <w:pStyle w:val="6"/>
              <w:spacing w:before="80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137.11</w:t>
            </w:r>
          </w:p>
        </w:tc>
        <w:tc>
          <w:tcPr>
            <w:tcW w:w="695" w:type="dxa"/>
            <w:vAlign w:val="top"/>
          </w:tcPr>
          <w:p w14:paraId="69B5F226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74CD6201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14CA5C67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2B752F6B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41E2204D">
            <w:pPr>
              <w:rPr>
                <w:rFonts w:ascii="Arial"/>
                <w:sz w:val="21"/>
              </w:rPr>
            </w:pPr>
          </w:p>
        </w:tc>
      </w:tr>
      <w:tr w14:paraId="71DB89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25" w:type="dxa"/>
            <w:vAlign w:val="top"/>
          </w:tcPr>
          <w:p w14:paraId="56AE0E20">
            <w:pPr>
              <w:pStyle w:val="6"/>
              <w:spacing w:before="80" w:line="184" w:lineRule="auto"/>
              <w:ind w:left="11"/>
            </w:pPr>
            <w:r>
              <w:rPr>
                <w:color w:val="212529"/>
                <w:spacing w:val="-2"/>
              </w:rPr>
              <w:t>21104</w:t>
            </w:r>
          </w:p>
        </w:tc>
        <w:tc>
          <w:tcPr>
            <w:tcW w:w="1331" w:type="dxa"/>
            <w:vAlign w:val="top"/>
          </w:tcPr>
          <w:p w14:paraId="23C84C14">
            <w:pPr>
              <w:pStyle w:val="6"/>
              <w:spacing w:before="52" w:line="220" w:lineRule="auto"/>
              <w:ind w:left="33"/>
            </w:pPr>
            <w:r>
              <w:rPr>
                <w:color w:val="212529"/>
                <w:spacing w:val="-7"/>
              </w:rPr>
              <w:t>自然生态保护</w:t>
            </w:r>
          </w:p>
        </w:tc>
        <w:tc>
          <w:tcPr>
            <w:tcW w:w="1319" w:type="dxa"/>
            <w:vAlign w:val="top"/>
          </w:tcPr>
          <w:p w14:paraId="45C9C1DF">
            <w:pPr>
              <w:pStyle w:val="6"/>
              <w:spacing w:before="80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137.11</w:t>
            </w:r>
          </w:p>
        </w:tc>
        <w:tc>
          <w:tcPr>
            <w:tcW w:w="1211" w:type="dxa"/>
            <w:vAlign w:val="top"/>
          </w:tcPr>
          <w:p w14:paraId="7C223700">
            <w:pPr>
              <w:pStyle w:val="6"/>
              <w:spacing w:before="80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137.11</w:t>
            </w:r>
          </w:p>
        </w:tc>
        <w:tc>
          <w:tcPr>
            <w:tcW w:w="695" w:type="dxa"/>
            <w:vAlign w:val="top"/>
          </w:tcPr>
          <w:p w14:paraId="7844E3E3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27DAC0E1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0F8AAD0F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1689AEE0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60B63D63">
            <w:pPr>
              <w:rPr>
                <w:rFonts w:ascii="Arial"/>
                <w:sz w:val="21"/>
              </w:rPr>
            </w:pPr>
          </w:p>
        </w:tc>
      </w:tr>
      <w:tr w14:paraId="4D2576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25" w:type="dxa"/>
            <w:vAlign w:val="top"/>
          </w:tcPr>
          <w:p w14:paraId="12BCFB22">
            <w:pPr>
              <w:pStyle w:val="6"/>
              <w:spacing w:before="80" w:line="184" w:lineRule="auto"/>
              <w:ind w:left="11"/>
            </w:pPr>
            <w:r>
              <w:rPr>
                <w:color w:val="212529"/>
                <w:spacing w:val="-2"/>
              </w:rPr>
              <w:t>2110402</w:t>
            </w:r>
          </w:p>
        </w:tc>
        <w:tc>
          <w:tcPr>
            <w:tcW w:w="1331" w:type="dxa"/>
            <w:vAlign w:val="top"/>
          </w:tcPr>
          <w:p w14:paraId="3311C3BA">
            <w:pPr>
              <w:pStyle w:val="6"/>
              <w:spacing w:before="52" w:line="219" w:lineRule="auto"/>
              <w:ind w:left="4"/>
            </w:pPr>
            <w:r>
              <w:rPr>
                <w:color w:val="212529"/>
                <w:spacing w:val="-2"/>
              </w:rPr>
              <w:t>农村环境保护</w:t>
            </w:r>
          </w:p>
        </w:tc>
        <w:tc>
          <w:tcPr>
            <w:tcW w:w="1319" w:type="dxa"/>
            <w:vAlign w:val="top"/>
          </w:tcPr>
          <w:p w14:paraId="1542D19A">
            <w:pPr>
              <w:pStyle w:val="6"/>
              <w:spacing w:before="80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137.11</w:t>
            </w:r>
          </w:p>
        </w:tc>
        <w:tc>
          <w:tcPr>
            <w:tcW w:w="1211" w:type="dxa"/>
            <w:vAlign w:val="top"/>
          </w:tcPr>
          <w:p w14:paraId="494C2BAA">
            <w:pPr>
              <w:pStyle w:val="6"/>
              <w:spacing w:before="80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137.11</w:t>
            </w:r>
          </w:p>
        </w:tc>
        <w:tc>
          <w:tcPr>
            <w:tcW w:w="695" w:type="dxa"/>
            <w:vAlign w:val="top"/>
          </w:tcPr>
          <w:p w14:paraId="5F16556D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45957837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39C923D3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4A29A4F9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5D891E99">
            <w:pPr>
              <w:rPr>
                <w:rFonts w:ascii="Arial"/>
                <w:sz w:val="21"/>
              </w:rPr>
            </w:pPr>
          </w:p>
        </w:tc>
      </w:tr>
      <w:tr w14:paraId="4C6632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25" w:type="dxa"/>
            <w:vAlign w:val="top"/>
          </w:tcPr>
          <w:p w14:paraId="73016674">
            <w:pPr>
              <w:pStyle w:val="6"/>
              <w:spacing w:before="80" w:line="184" w:lineRule="auto"/>
              <w:ind w:left="11"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331" w:type="dxa"/>
            <w:vAlign w:val="top"/>
          </w:tcPr>
          <w:p w14:paraId="1F0B28B2">
            <w:pPr>
              <w:pStyle w:val="6"/>
              <w:spacing w:before="53" w:line="219" w:lineRule="auto"/>
              <w:ind w:left="4"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1319" w:type="dxa"/>
            <w:vAlign w:val="top"/>
          </w:tcPr>
          <w:p w14:paraId="7420A638">
            <w:pPr>
              <w:pStyle w:val="6"/>
              <w:spacing w:before="81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509.30</w:t>
            </w:r>
          </w:p>
        </w:tc>
        <w:tc>
          <w:tcPr>
            <w:tcW w:w="1211" w:type="dxa"/>
            <w:vAlign w:val="top"/>
          </w:tcPr>
          <w:p w14:paraId="2E031EBB">
            <w:pPr>
              <w:pStyle w:val="6"/>
              <w:spacing w:before="81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509.30</w:t>
            </w:r>
          </w:p>
        </w:tc>
        <w:tc>
          <w:tcPr>
            <w:tcW w:w="695" w:type="dxa"/>
            <w:vAlign w:val="top"/>
          </w:tcPr>
          <w:p w14:paraId="4A1F2E33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751C63A7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18B74109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232738DC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7B8E812C">
            <w:pPr>
              <w:rPr>
                <w:rFonts w:ascii="Arial"/>
                <w:sz w:val="21"/>
              </w:rPr>
            </w:pPr>
          </w:p>
        </w:tc>
      </w:tr>
      <w:tr w14:paraId="4B47DE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325" w:type="dxa"/>
            <w:vAlign w:val="top"/>
          </w:tcPr>
          <w:p w14:paraId="1BF8C40B">
            <w:pPr>
              <w:pStyle w:val="6"/>
              <w:spacing w:before="236" w:line="184" w:lineRule="auto"/>
              <w:ind w:left="11"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1331" w:type="dxa"/>
            <w:vAlign w:val="top"/>
          </w:tcPr>
          <w:p w14:paraId="2FFCFFA4">
            <w:pPr>
              <w:pStyle w:val="6"/>
              <w:spacing w:before="6" w:line="204" w:lineRule="auto"/>
              <w:ind w:left="5" w:right="64" w:firstLine="16"/>
              <w:jc w:val="both"/>
            </w:pPr>
            <w:r>
              <w:rPr>
                <w:color w:val="212529"/>
                <w:spacing w:val="-4"/>
              </w:rPr>
              <w:t>国有土地使用权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出让收入安排的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19" w:type="dxa"/>
            <w:vAlign w:val="top"/>
          </w:tcPr>
          <w:p w14:paraId="1BE7EE1A">
            <w:pPr>
              <w:pStyle w:val="6"/>
              <w:spacing w:before="237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509.30</w:t>
            </w:r>
          </w:p>
        </w:tc>
        <w:tc>
          <w:tcPr>
            <w:tcW w:w="1211" w:type="dxa"/>
            <w:vAlign w:val="top"/>
          </w:tcPr>
          <w:p w14:paraId="117087D2">
            <w:pPr>
              <w:pStyle w:val="6"/>
              <w:spacing w:before="237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509.30</w:t>
            </w:r>
          </w:p>
        </w:tc>
        <w:tc>
          <w:tcPr>
            <w:tcW w:w="695" w:type="dxa"/>
            <w:vAlign w:val="top"/>
          </w:tcPr>
          <w:p w14:paraId="064DF335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51CB2CBB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011A7921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3B7B5C96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22AEE9A0">
            <w:pPr>
              <w:rPr>
                <w:rFonts w:ascii="Arial"/>
                <w:sz w:val="21"/>
              </w:rPr>
            </w:pPr>
          </w:p>
        </w:tc>
      </w:tr>
      <w:tr w14:paraId="09052C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25" w:type="dxa"/>
            <w:vAlign w:val="top"/>
          </w:tcPr>
          <w:p w14:paraId="20D7E454">
            <w:pPr>
              <w:pStyle w:val="6"/>
              <w:spacing w:before="129" w:line="184" w:lineRule="auto"/>
              <w:ind w:left="11"/>
            </w:pPr>
            <w:r>
              <w:rPr>
                <w:color w:val="212529"/>
                <w:spacing w:val="-2"/>
              </w:rPr>
              <w:t>2120804</w:t>
            </w:r>
          </w:p>
        </w:tc>
        <w:tc>
          <w:tcPr>
            <w:tcW w:w="1331" w:type="dxa"/>
            <w:vAlign w:val="top"/>
          </w:tcPr>
          <w:p w14:paraId="3F6416CA">
            <w:pPr>
              <w:pStyle w:val="6"/>
              <w:spacing w:before="6" w:line="202" w:lineRule="auto"/>
              <w:ind w:left="6" w:right="64" w:hanging="2"/>
            </w:pPr>
            <w:r>
              <w:rPr>
                <w:color w:val="212529"/>
                <w:spacing w:val="-2"/>
              </w:rPr>
              <w:t>农村基础设施建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设支出</w:t>
            </w:r>
          </w:p>
        </w:tc>
        <w:tc>
          <w:tcPr>
            <w:tcW w:w="1319" w:type="dxa"/>
            <w:vAlign w:val="top"/>
          </w:tcPr>
          <w:p w14:paraId="4C73E2E8">
            <w:pPr>
              <w:pStyle w:val="6"/>
              <w:spacing w:before="129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410.00</w:t>
            </w:r>
          </w:p>
        </w:tc>
        <w:tc>
          <w:tcPr>
            <w:tcW w:w="1211" w:type="dxa"/>
            <w:vAlign w:val="top"/>
          </w:tcPr>
          <w:p w14:paraId="1F25458F">
            <w:pPr>
              <w:pStyle w:val="6"/>
              <w:spacing w:before="129" w:line="184" w:lineRule="auto"/>
              <w:ind w:right="25"/>
              <w:jc w:val="right"/>
            </w:pPr>
            <w:r>
              <w:rPr>
                <w:color w:val="212529"/>
                <w:spacing w:val="-2"/>
              </w:rPr>
              <w:t>410.00</w:t>
            </w:r>
          </w:p>
        </w:tc>
        <w:tc>
          <w:tcPr>
            <w:tcW w:w="695" w:type="dxa"/>
            <w:vAlign w:val="top"/>
          </w:tcPr>
          <w:p w14:paraId="083DBC32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703EFE9B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7671A3BA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4EEE1CEF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7F7F7D77">
            <w:pPr>
              <w:rPr>
                <w:rFonts w:ascii="Arial"/>
                <w:sz w:val="21"/>
              </w:rPr>
            </w:pPr>
          </w:p>
        </w:tc>
      </w:tr>
      <w:tr w14:paraId="1265B7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1325" w:type="dxa"/>
            <w:vAlign w:val="top"/>
          </w:tcPr>
          <w:p w14:paraId="2A80A3CC">
            <w:pPr>
              <w:pStyle w:val="6"/>
              <w:spacing w:before="130" w:line="184" w:lineRule="auto"/>
              <w:ind w:left="11"/>
            </w:pPr>
            <w:r>
              <w:rPr>
                <w:color w:val="212529"/>
                <w:spacing w:val="-2"/>
              </w:rPr>
              <w:t>2120816</w:t>
            </w:r>
          </w:p>
        </w:tc>
        <w:tc>
          <w:tcPr>
            <w:tcW w:w="1331" w:type="dxa"/>
            <w:vAlign w:val="top"/>
          </w:tcPr>
          <w:p w14:paraId="0738FF86">
            <w:pPr>
              <w:pStyle w:val="6"/>
              <w:spacing w:before="7" w:line="204" w:lineRule="auto"/>
              <w:ind w:left="4" w:right="64"/>
            </w:pPr>
            <w:r>
              <w:rPr>
                <w:color w:val="212529"/>
                <w:spacing w:val="-2"/>
              </w:rPr>
              <w:t>农业农村生态环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境支出</w:t>
            </w:r>
          </w:p>
        </w:tc>
        <w:tc>
          <w:tcPr>
            <w:tcW w:w="1319" w:type="dxa"/>
            <w:vAlign w:val="top"/>
          </w:tcPr>
          <w:p w14:paraId="2099830A">
            <w:pPr>
              <w:pStyle w:val="6"/>
              <w:spacing w:before="130" w:line="183" w:lineRule="auto"/>
              <w:ind w:left="834"/>
            </w:pPr>
            <w:r>
              <w:rPr>
                <w:color w:val="212529"/>
                <w:spacing w:val="-2"/>
              </w:rPr>
              <w:t>99.30</w:t>
            </w:r>
          </w:p>
        </w:tc>
        <w:tc>
          <w:tcPr>
            <w:tcW w:w="1211" w:type="dxa"/>
            <w:vAlign w:val="top"/>
          </w:tcPr>
          <w:p w14:paraId="3BB576CC">
            <w:pPr>
              <w:pStyle w:val="6"/>
              <w:spacing w:before="130" w:line="183" w:lineRule="auto"/>
              <w:ind w:left="728"/>
            </w:pPr>
            <w:r>
              <w:rPr>
                <w:color w:val="212529"/>
                <w:spacing w:val="-2"/>
              </w:rPr>
              <w:t>99.30</w:t>
            </w:r>
          </w:p>
        </w:tc>
        <w:tc>
          <w:tcPr>
            <w:tcW w:w="695" w:type="dxa"/>
            <w:vAlign w:val="top"/>
          </w:tcPr>
          <w:p w14:paraId="03321CFB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16DF5604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4106A3B1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71D22301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0CA45C39">
            <w:pPr>
              <w:rPr>
                <w:rFonts w:ascii="Arial"/>
                <w:sz w:val="21"/>
              </w:rPr>
            </w:pPr>
          </w:p>
        </w:tc>
      </w:tr>
    </w:tbl>
    <w:p w14:paraId="65ED83F2">
      <w:pPr>
        <w:pStyle w:val="2"/>
      </w:pPr>
    </w:p>
    <w:p w14:paraId="572E6B20">
      <w:pPr>
        <w:sectPr>
          <w:footerReference r:id="rId10" w:type="default"/>
          <w:pgSz w:w="11900" w:h="16840"/>
          <w:pgMar w:top="610" w:right="600" w:bottom="311" w:left="600" w:header="357" w:footer="153" w:gutter="0"/>
          <w:cols w:space="720" w:num="1"/>
        </w:sectPr>
      </w:pPr>
    </w:p>
    <w:p w14:paraId="6462DE03">
      <w:pPr>
        <w:spacing w:before="108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5"/>
        <w:gridCol w:w="1331"/>
        <w:gridCol w:w="1319"/>
        <w:gridCol w:w="1211"/>
        <w:gridCol w:w="695"/>
        <w:gridCol w:w="779"/>
        <w:gridCol w:w="827"/>
        <w:gridCol w:w="660"/>
        <w:gridCol w:w="869"/>
      </w:tblGrid>
      <w:tr w14:paraId="05B7AE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325" w:type="dxa"/>
            <w:vAlign w:val="top"/>
          </w:tcPr>
          <w:p w14:paraId="6FEF6190">
            <w:pPr>
              <w:pStyle w:val="6"/>
              <w:spacing w:before="78" w:line="184" w:lineRule="auto"/>
              <w:ind w:left="11"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1331" w:type="dxa"/>
            <w:vAlign w:val="top"/>
          </w:tcPr>
          <w:p w14:paraId="2F2E86DE">
            <w:pPr>
              <w:pStyle w:val="6"/>
              <w:spacing w:before="51" w:line="219" w:lineRule="auto"/>
              <w:ind w:left="4"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319" w:type="dxa"/>
            <w:vAlign w:val="top"/>
          </w:tcPr>
          <w:p w14:paraId="2F473980">
            <w:pPr>
              <w:pStyle w:val="6"/>
              <w:spacing w:before="78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1,395.99</w:t>
            </w:r>
          </w:p>
        </w:tc>
        <w:tc>
          <w:tcPr>
            <w:tcW w:w="1211" w:type="dxa"/>
            <w:vAlign w:val="top"/>
          </w:tcPr>
          <w:p w14:paraId="1F048422">
            <w:pPr>
              <w:pStyle w:val="6"/>
              <w:spacing w:before="78" w:line="184" w:lineRule="auto"/>
              <w:ind w:right="25"/>
              <w:jc w:val="right"/>
            </w:pPr>
            <w:r>
              <w:rPr>
                <w:color w:val="212529"/>
                <w:spacing w:val="-3"/>
              </w:rPr>
              <w:t>1,395.99</w:t>
            </w:r>
          </w:p>
        </w:tc>
        <w:tc>
          <w:tcPr>
            <w:tcW w:w="695" w:type="dxa"/>
            <w:vAlign w:val="top"/>
          </w:tcPr>
          <w:p w14:paraId="48594E56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6EFA84B4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5E280DA4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43DF81B2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5CBB3D19">
            <w:pPr>
              <w:rPr>
                <w:rFonts w:ascii="Arial"/>
                <w:sz w:val="21"/>
              </w:rPr>
            </w:pPr>
          </w:p>
        </w:tc>
      </w:tr>
      <w:tr w14:paraId="3EBFE0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25" w:type="dxa"/>
            <w:vAlign w:val="top"/>
          </w:tcPr>
          <w:p w14:paraId="22244279">
            <w:pPr>
              <w:pStyle w:val="6"/>
              <w:spacing w:before="73" w:line="184" w:lineRule="auto"/>
              <w:ind w:left="11"/>
            </w:pPr>
            <w:r>
              <w:rPr>
                <w:color w:val="212529"/>
                <w:spacing w:val="-2"/>
              </w:rPr>
              <w:t>21301</w:t>
            </w:r>
          </w:p>
        </w:tc>
        <w:tc>
          <w:tcPr>
            <w:tcW w:w="1331" w:type="dxa"/>
            <w:vAlign w:val="top"/>
          </w:tcPr>
          <w:p w14:paraId="1A4C286A">
            <w:pPr>
              <w:pStyle w:val="6"/>
              <w:spacing w:before="45" w:line="219" w:lineRule="auto"/>
              <w:ind w:left="4"/>
            </w:pPr>
            <w:r>
              <w:rPr>
                <w:color w:val="212529"/>
                <w:spacing w:val="-3"/>
              </w:rPr>
              <w:t>农业农村</w:t>
            </w:r>
          </w:p>
        </w:tc>
        <w:tc>
          <w:tcPr>
            <w:tcW w:w="1319" w:type="dxa"/>
            <w:vAlign w:val="top"/>
          </w:tcPr>
          <w:p w14:paraId="4FE4B391">
            <w:pPr>
              <w:pStyle w:val="6"/>
              <w:spacing w:before="74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275.70</w:t>
            </w:r>
          </w:p>
        </w:tc>
        <w:tc>
          <w:tcPr>
            <w:tcW w:w="1211" w:type="dxa"/>
            <w:vAlign w:val="top"/>
          </w:tcPr>
          <w:p w14:paraId="58FB4042">
            <w:pPr>
              <w:pStyle w:val="6"/>
              <w:spacing w:before="74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275.70</w:t>
            </w:r>
          </w:p>
        </w:tc>
        <w:tc>
          <w:tcPr>
            <w:tcW w:w="695" w:type="dxa"/>
            <w:vAlign w:val="top"/>
          </w:tcPr>
          <w:p w14:paraId="150C6D61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18C6754A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253A5F7E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2C2C1477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22D68A35">
            <w:pPr>
              <w:rPr>
                <w:rFonts w:ascii="Arial"/>
                <w:sz w:val="21"/>
              </w:rPr>
            </w:pPr>
          </w:p>
        </w:tc>
      </w:tr>
      <w:tr w14:paraId="07DA43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25" w:type="dxa"/>
            <w:vAlign w:val="top"/>
          </w:tcPr>
          <w:p w14:paraId="09AE4BE3">
            <w:pPr>
              <w:pStyle w:val="6"/>
              <w:spacing w:before="73" w:line="184" w:lineRule="auto"/>
              <w:ind w:left="11"/>
            </w:pPr>
            <w:r>
              <w:rPr>
                <w:color w:val="212529"/>
                <w:spacing w:val="-2"/>
              </w:rPr>
              <w:t>2130122</w:t>
            </w:r>
          </w:p>
        </w:tc>
        <w:tc>
          <w:tcPr>
            <w:tcW w:w="1331" w:type="dxa"/>
            <w:vAlign w:val="top"/>
          </w:tcPr>
          <w:p w14:paraId="4F4A93E8">
            <w:pPr>
              <w:pStyle w:val="6"/>
              <w:spacing w:before="45" w:line="219" w:lineRule="auto"/>
              <w:ind w:left="4"/>
            </w:pPr>
            <w:r>
              <w:rPr>
                <w:color w:val="212529"/>
                <w:spacing w:val="-2"/>
              </w:rPr>
              <w:t>农业生产发展</w:t>
            </w:r>
          </w:p>
        </w:tc>
        <w:tc>
          <w:tcPr>
            <w:tcW w:w="1319" w:type="dxa"/>
            <w:vAlign w:val="top"/>
          </w:tcPr>
          <w:p w14:paraId="6BFD8B66">
            <w:pPr>
              <w:pStyle w:val="6"/>
              <w:spacing w:before="74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211" w:type="dxa"/>
            <w:vAlign w:val="top"/>
          </w:tcPr>
          <w:p w14:paraId="5E150674">
            <w:pPr>
              <w:pStyle w:val="6"/>
              <w:spacing w:before="74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695" w:type="dxa"/>
            <w:vAlign w:val="top"/>
          </w:tcPr>
          <w:p w14:paraId="34DD2A35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22D499CE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40E57A64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057BD44B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01DCDA72">
            <w:pPr>
              <w:rPr>
                <w:rFonts w:ascii="Arial"/>
                <w:sz w:val="21"/>
              </w:rPr>
            </w:pPr>
          </w:p>
        </w:tc>
      </w:tr>
      <w:tr w14:paraId="03C08D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25" w:type="dxa"/>
            <w:vAlign w:val="top"/>
          </w:tcPr>
          <w:p w14:paraId="77BBF1B1">
            <w:pPr>
              <w:pStyle w:val="6"/>
              <w:spacing w:before="73" w:line="184" w:lineRule="auto"/>
              <w:ind w:left="11"/>
            </w:pPr>
            <w:r>
              <w:rPr>
                <w:color w:val="212529"/>
                <w:spacing w:val="-2"/>
              </w:rPr>
              <w:t>2130126</w:t>
            </w:r>
          </w:p>
        </w:tc>
        <w:tc>
          <w:tcPr>
            <w:tcW w:w="1331" w:type="dxa"/>
            <w:vAlign w:val="top"/>
          </w:tcPr>
          <w:p w14:paraId="3DF7BA76">
            <w:pPr>
              <w:pStyle w:val="6"/>
              <w:spacing w:before="45" w:line="219" w:lineRule="auto"/>
              <w:ind w:left="4"/>
            </w:pPr>
            <w:r>
              <w:rPr>
                <w:color w:val="212529"/>
                <w:spacing w:val="-2"/>
              </w:rPr>
              <w:t>农村社会事业</w:t>
            </w:r>
          </w:p>
        </w:tc>
        <w:tc>
          <w:tcPr>
            <w:tcW w:w="1319" w:type="dxa"/>
            <w:vAlign w:val="top"/>
          </w:tcPr>
          <w:p w14:paraId="0C623BFC">
            <w:pPr>
              <w:pStyle w:val="6"/>
              <w:spacing w:before="73" w:line="184" w:lineRule="auto"/>
              <w:ind w:left="833"/>
            </w:pPr>
            <w:r>
              <w:rPr>
                <w:color w:val="212529"/>
                <w:spacing w:val="-2"/>
              </w:rPr>
              <w:t>41.75</w:t>
            </w:r>
          </w:p>
        </w:tc>
        <w:tc>
          <w:tcPr>
            <w:tcW w:w="1211" w:type="dxa"/>
            <w:vAlign w:val="top"/>
          </w:tcPr>
          <w:p w14:paraId="05E48BE0">
            <w:pPr>
              <w:pStyle w:val="6"/>
              <w:spacing w:before="73" w:line="184" w:lineRule="auto"/>
              <w:ind w:left="726"/>
            </w:pPr>
            <w:r>
              <w:rPr>
                <w:color w:val="212529"/>
                <w:spacing w:val="-2"/>
              </w:rPr>
              <w:t>41.75</w:t>
            </w:r>
          </w:p>
        </w:tc>
        <w:tc>
          <w:tcPr>
            <w:tcW w:w="695" w:type="dxa"/>
            <w:vAlign w:val="top"/>
          </w:tcPr>
          <w:p w14:paraId="28B9DF4B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661895E3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62CAB356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1868F601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02D4A98D">
            <w:pPr>
              <w:rPr>
                <w:rFonts w:ascii="Arial"/>
                <w:sz w:val="21"/>
              </w:rPr>
            </w:pPr>
          </w:p>
        </w:tc>
      </w:tr>
      <w:tr w14:paraId="183C19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25" w:type="dxa"/>
            <w:vAlign w:val="top"/>
          </w:tcPr>
          <w:p w14:paraId="46AD04E1">
            <w:pPr>
              <w:pStyle w:val="6"/>
              <w:spacing w:before="73" w:line="184" w:lineRule="auto"/>
              <w:ind w:left="11"/>
            </w:pPr>
            <w:r>
              <w:rPr>
                <w:color w:val="212529"/>
                <w:spacing w:val="-2"/>
              </w:rPr>
              <w:t>2130142</w:t>
            </w:r>
          </w:p>
        </w:tc>
        <w:tc>
          <w:tcPr>
            <w:tcW w:w="1331" w:type="dxa"/>
            <w:vAlign w:val="top"/>
          </w:tcPr>
          <w:p w14:paraId="677AC947">
            <w:pPr>
              <w:pStyle w:val="6"/>
              <w:spacing w:before="45" w:line="219" w:lineRule="auto"/>
              <w:ind w:left="4"/>
            </w:pPr>
            <w:r>
              <w:rPr>
                <w:color w:val="212529"/>
                <w:spacing w:val="-2"/>
              </w:rPr>
              <w:t>农村道路建设</w:t>
            </w:r>
          </w:p>
        </w:tc>
        <w:tc>
          <w:tcPr>
            <w:tcW w:w="1319" w:type="dxa"/>
            <w:vAlign w:val="top"/>
          </w:tcPr>
          <w:p w14:paraId="08674B4B">
            <w:pPr>
              <w:pStyle w:val="6"/>
              <w:spacing w:before="73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218.97</w:t>
            </w:r>
          </w:p>
        </w:tc>
        <w:tc>
          <w:tcPr>
            <w:tcW w:w="1211" w:type="dxa"/>
            <w:vAlign w:val="top"/>
          </w:tcPr>
          <w:p w14:paraId="42C1E8C9">
            <w:pPr>
              <w:pStyle w:val="6"/>
              <w:spacing w:before="73" w:line="184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218.97</w:t>
            </w:r>
          </w:p>
        </w:tc>
        <w:tc>
          <w:tcPr>
            <w:tcW w:w="695" w:type="dxa"/>
            <w:vAlign w:val="top"/>
          </w:tcPr>
          <w:p w14:paraId="17F631C5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0477D790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67674130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3EC4CB61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7E1B23C8">
            <w:pPr>
              <w:rPr>
                <w:rFonts w:ascii="Arial"/>
                <w:sz w:val="21"/>
              </w:rPr>
            </w:pPr>
          </w:p>
        </w:tc>
      </w:tr>
      <w:tr w14:paraId="3A2D8E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325" w:type="dxa"/>
            <w:vAlign w:val="top"/>
          </w:tcPr>
          <w:p w14:paraId="02D4956F">
            <w:pPr>
              <w:pStyle w:val="6"/>
              <w:spacing w:before="121" w:line="184" w:lineRule="auto"/>
              <w:ind w:left="11"/>
            </w:pPr>
            <w:r>
              <w:rPr>
                <w:color w:val="212529"/>
                <w:spacing w:val="-2"/>
              </w:rPr>
              <w:t>2130199</w:t>
            </w:r>
          </w:p>
        </w:tc>
        <w:tc>
          <w:tcPr>
            <w:tcW w:w="1331" w:type="dxa"/>
            <w:vAlign w:val="top"/>
          </w:tcPr>
          <w:p w14:paraId="6B83F158">
            <w:pPr>
              <w:pStyle w:val="6"/>
              <w:spacing w:before="1" w:line="204" w:lineRule="auto"/>
              <w:ind w:left="19" w:right="64" w:hanging="14"/>
            </w:pPr>
            <w:r>
              <w:rPr>
                <w:color w:val="212529"/>
                <w:spacing w:val="-2"/>
              </w:rPr>
              <w:t>其他农业农村支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19" w:type="dxa"/>
            <w:vAlign w:val="top"/>
          </w:tcPr>
          <w:p w14:paraId="63A67921">
            <w:pPr>
              <w:pStyle w:val="6"/>
              <w:spacing w:before="122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9.98</w:t>
            </w:r>
          </w:p>
        </w:tc>
        <w:tc>
          <w:tcPr>
            <w:tcW w:w="1211" w:type="dxa"/>
            <w:vAlign w:val="top"/>
          </w:tcPr>
          <w:p w14:paraId="2D1705A2">
            <w:pPr>
              <w:pStyle w:val="6"/>
              <w:spacing w:before="122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9.98</w:t>
            </w:r>
          </w:p>
        </w:tc>
        <w:tc>
          <w:tcPr>
            <w:tcW w:w="695" w:type="dxa"/>
            <w:vAlign w:val="top"/>
          </w:tcPr>
          <w:p w14:paraId="12CB1D2F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560AC3B0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22B31274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0691B3DB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5137F143">
            <w:pPr>
              <w:rPr>
                <w:rFonts w:ascii="Arial"/>
                <w:sz w:val="21"/>
              </w:rPr>
            </w:pPr>
          </w:p>
        </w:tc>
      </w:tr>
      <w:tr w14:paraId="342B82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25" w:type="dxa"/>
            <w:vAlign w:val="top"/>
          </w:tcPr>
          <w:p w14:paraId="305455EF">
            <w:pPr>
              <w:pStyle w:val="6"/>
              <w:spacing w:before="74" w:line="184" w:lineRule="auto"/>
              <w:ind w:left="11"/>
            </w:pPr>
            <w:r>
              <w:rPr>
                <w:color w:val="212529"/>
                <w:spacing w:val="-2"/>
              </w:rPr>
              <w:t>21302</w:t>
            </w:r>
          </w:p>
        </w:tc>
        <w:tc>
          <w:tcPr>
            <w:tcW w:w="1331" w:type="dxa"/>
            <w:vAlign w:val="top"/>
          </w:tcPr>
          <w:p w14:paraId="3125E7B4">
            <w:pPr>
              <w:pStyle w:val="6"/>
              <w:spacing w:before="47" w:line="219" w:lineRule="auto"/>
              <w:ind w:left="5"/>
            </w:pPr>
            <w:r>
              <w:rPr>
                <w:color w:val="212529"/>
                <w:spacing w:val="-2"/>
              </w:rPr>
              <w:t>林业和草原</w:t>
            </w:r>
          </w:p>
        </w:tc>
        <w:tc>
          <w:tcPr>
            <w:tcW w:w="1319" w:type="dxa"/>
            <w:vAlign w:val="top"/>
          </w:tcPr>
          <w:p w14:paraId="60C832F3">
            <w:pPr>
              <w:pStyle w:val="6"/>
              <w:spacing w:before="75" w:line="183" w:lineRule="auto"/>
              <w:ind w:left="838"/>
            </w:pPr>
            <w:r>
              <w:rPr>
                <w:color w:val="212529"/>
                <w:spacing w:val="-3"/>
              </w:rPr>
              <w:t>72.60</w:t>
            </w:r>
          </w:p>
        </w:tc>
        <w:tc>
          <w:tcPr>
            <w:tcW w:w="1211" w:type="dxa"/>
            <w:vAlign w:val="top"/>
          </w:tcPr>
          <w:p w14:paraId="1D6F2E66">
            <w:pPr>
              <w:pStyle w:val="6"/>
              <w:spacing w:before="75" w:line="183" w:lineRule="auto"/>
              <w:ind w:left="731"/>
            </w:pPr>
            <w:r>
              <w:rPr>
                <w:color w:val="212529"/>
                <w:spacing w:val="-3"/>
              </w:rPr>
              <w:t>72.60</w:t>
            </w:r>
          </w:p>
        </w:tc>
        <w:tc>
          <w:tcPr>
            <w:tcW w:w="695" w:type="dxa"/>
            <w:vAlign w:val="top"/>
          </w:tcPr>
          <w:p w14:paraId="0E733DD3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28C6288D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4A877895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68ECFC0A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45D23730">
            <w:pPr>
              <w:rPr>
                <w:rFonts w:ascii="Arial"/>
                <w:sz w:val="21"/>
              </w:rPr>
            </w:pPr>
          </w:p>
        </w:tc>
      </w:tr>
      <w:tr w14:paraId="5C2073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325" w:type="dxa"/>
            <w:vAlign w:val="top"/>
          </w:tcPr>
          <w:p w14:paraId="76A255EB">
            <w:pPr>
              <w:pStyle w:val="6"/>
              <w:spacing w:before="122" w:line="184" w:lineRule="auto"/>
              <w:ind w:left="11"/>
            </w:pPr>
            <w:r>
              <w:rPr>
                <w:color w:val="212529"/>
                <w:spacing w:val="-2"/>
              </w:rPr>
              <w:t>2130299</w:t>
            </w:r>
          </w:p>
        </w:tc>
        <w:tc>
          <w:tcPr>
            <w:tcW w:w="1331" w:type="dxa"/>
            <w:vAlign w:val="top"/>
          </w:tcPr>
          <w:p w14:paraId="693A3996">
            <w:pPr>
              <w:pStyle w:val="6"/>
              <w:spacing w:before="1" w:line="204" w:lineRule="auto"/>
              <w:ind w:left="5" w:right="64"/>
            </w:pPr>
            <w:r>
              <w:rPr>
                <w:color w:val="212529"/>
                <w:spacing w:val="-2"/>
              </w:rPr>
              <w:t>其他林业和草原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19" w:type="dxa"/>
            <w:vAlign w:val="top"/>
          </w:tcPr>
          <w:p w14:paraId="65687585">
            <w:pPr>
              <w:pStyle w:val="6"/>
              <w:spacing w:before="123" w:line="183" w:lineRule="auto"/>
              <w:ind w:left="838"/>
            </w:pPr>
            <w:r>
              <w:rPr>
                <w:color w:val="212529"/>
                <w:spacing w:val="-3"/>
              </w:rPr>
              <w:t>72.60</w:t>
            </w:r>
          </w:p>
        </w:tc>
        <w:tc>
          <w:tcPr>
            <w:tcW w:w="1211" w:type="dxa"/>
            <w:vAlign w:val="top"/>
          </w:tcPr>
          <w:p w14:paraId="24772BEC">
            <w:pPr>
              <w:pStyle w:val="6"/>
              <w:spacing w:before="123" w:line="183" w:lineRule="auto"/>
              <w:ind w:left="731"/>
            </w:pPr>
            <w:r>
              <w:rPr>
                <w:color w:val="212529"/>
                <w:spacing w:val="-3"/>
              </w:rPr>
              <w:t>72.60</w:t>
            </w:r>
          </w:p>
        </w:tc>
        <w:tc>
          <w:tcPr>
            <w:tcW w:w="695" w:type="dxa"/>
            <w:vAlign w:val="top"/>
          </w:tcPr>
          <w:p w14:paraId="02330699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2F16A1BD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2ABFB7A4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7840A8B3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4C56ABDA">
            <w:pPr>
              <w:rPr>
                <w:rFonts w:ascii="Arial"/>
                <w:sz w:val="21"/>
              </w:rPr>
            </w:pPr>
          </w:p>
        </w:tc>
      </w:tr>
      <w:tr w14:paraId="31099F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325" w:type="dxa"/>
            <w:vAlign w:val="top"/>
          </w:tcPr>
          <w:p w14:paraId="502B3C83">
            <w:pPr>
              <w:pStyle w:val="6"/>
              <w:spacing w:before="123" w:line="184" w:lineRule="auto"/>
              <w:ind w:left="11"/>
            </w:pPr>
            <w:r>
              <w:rPr>
                <w:color w:val="212529"/>
                <w:spacing w:val="-2"/>
              </w:rPr>
              <w:t>21305</w:t>
            </w:r>
          </w:p>
        </w:tc>
        <w:tc>
          <w:tcPr>
            <w:tcW w:w="1331" w:type="dxa"/>
            <w:vAlign w:val="top"/>
          </w:tcPr>
          <w:p w14:paraId="02512219">
            <w:pPr>
              <w:pStyle w:val="6"/>
              <w:spacing w:before="1" w:line="204" w:lineRule="auto"/>
              <w:ind w:left="7" w:right="64" w:hanging="2"/>
            </w:pPr>
            <w:r>
              <w:rPr>
                <w:color w:val="212529"/>
                <w:spacing w:val="-2"/>
              </w:rPr>
              <w:t>巩固脱贫攻坚成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果衔接乡村振兴</w:t>
            </w:r>
          </w:p>
        </w:tc>
        <w:tc>
          <w:tcPr>
            <w:tcW w:w="1319" w:type="dxa"/>
            <w:vAlign w:val="top"/>
          </w:tcPr>
          <w:p w14:paraId="337D66EB">
            <w:pPr>
              <w:pStyle w:val="6"/>
              <w:spacing w:before="123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781.80</w:t>
            </w:r>
          </w:p>
        </w:tc>
        <w:tc>
          <w:tcPr>
            <w:tcW w:w="1211" w:type="dxa"/>
            <w:vAlign w:val="top"/>
          </w:tcPr>
          <w:p w14:paraId="31AD9DAE">
            <w:pPr>
              <w:pStyle w:val="6"/>
              <w:spacing w:before="123" w:line="184" w:lineRule="auto"/>
              <w:ind w:right="25"/>
              <w:jc w:val="right"/>
            </w:pPr>
            <w:r>
              <w:rPr>
                <w:color w:val="212529"/>
                <w:spacing w:val="-2"/>
              </w:rPr>
              <w:t>781.80</w:t>
            </w:r>
          </w:p>
        </w:tc>
        <w:tc>
          <w:tcPr>
            <w:tcW w:w="695" w:type="dxa"/>
            <w:vAlign w:val="top"/>
          </w:tcPr>
          <w:p w14:paraId="4335D983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7A783C06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5B54E6F9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2AFB8AB0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65729636">
            <w:pPr>
              <w:rPr>
                <w:rFonts w:ascii="Arial"/>
                <w:sz w:val="21"/>
              </w:rPr>
            </w:pPr>
          </w:p>
        </w:tc>
      </w:tr>
      <w:tr w14:paraId="38016D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325" w:type="dxa"/>
            <w:vAlign w:val="top"/>
          </w:tcPr>
          <w:p w14:paraId="7CFB38BB">
            <w:pPr>
              <w:pStyle w:val="6"/>
              <w:spacing w:before="125" w:line="184" w:lineRule="auto"/>
              <w:ind w:left="11"/>
            </w:pPr>
            <w:r>
              <w:rPr>
                <w:color w:val="212529"/>
                <w:spacing w:val="-2"/>
              </w:rPr>
              <w:t>2130504</w:t>
            </w:r>
          </w:p>
        </w:tc>
        <w:tc>
          <w:tcPr>
            <w:tcW w:w="1331" w:type="dxa"/>
            <w:vAlign w:val="top"/>
          </w:tcPr>
          <w:p w14:paraId="4B8C0692">
            <w:pPr>
              <w:pStyle w:val="6"/>
              <w:spacing w:before="1" w:line="204" w:lineRule="auto"/>
              <w:ind w:left="6" w:right="64" w:hanging="2"/>
            </w:pPr>
            <w:r>
              <w:rPr>
                <w:color w:val="212529"/>
                <w:spacing w:val="-2"/>
              </w:rPr>
              <w:t>农村基础设施建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设</w:t>
            </w:r>
          </w:p>
        </w:tc>
        <w:tc>
          <w:tcPr>
            <w:tcW w:w="1319" w:type="dxa"/>
            <w:vAlign w:val="top"/>
          </w:tcPr>
          <w:p w14:paraId="117FF126">
            <w:pPr>
              <w:pStyle w:val="6"/>
              <w:spacing w:before="125" w:line="183" w:lineRule="auto"/>
              <w:ind w:left="834"/>
            </w:pPr>
            <w:r>
              <w:rPr>
                <w:color w:val="212529"/>
                <w:spacing w:val="-2"/>
              </w:rPr>
              <w:t>95.46</w:t>
            </w:r>
          </w:p>
        </w:tc>
        <w:tc>
          <w:tcPr>
            <w:tcW w:w="1211" w:type="dxa"/>
            <w:vAlign w:val="top"/>
          </w:tcPr>
          <w:p w14:paraId="5A6FF8DA">
            <w:pPr>
              <w:pStyle w:val="6"/>
              <w:spacing w:before="125" w:line="183" w:lineRule="auto"/>
              <w:ind w:left="728"/>
            </w:pPr>
            <w:r>
              <w:rPr>
                <w:color w:val="212529"/>
                <w:spacing w:val="-2"/>
              </w:rPr>
              <w:t>95.46</w:t>
            </w:r>
          </w:p>
        </w:tc>
        <w:tc>
          <w:tcPr>
            <w:tcW w:w="695" w:type="dxa"/>
            <w:vAlign w:val="top"/>
          </w:tcPr>
          <w:p w14:paraId="7CC3AC3F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3D942C49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45947DC9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43475B5C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5D7D5019">
            <w:pPr>
              <w:rPr>
                <w:rFonts w:ascii="Arial"/>
                <w:sz w:val="21"/>
              </w:rPr>
            </w:pPr>
          </w:p>
        </w:tc>
      </w:tr>
      <w:tr w14:paraId="7EE320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325" w:type="dxa"/>
            <w:vAlign w:val="top"/>
          </w:tcPr>
          <w:p w14:paraId="74B24303">
            <w:pPr>
              <w:pStyle w:val="6"/>
              <w:spacing w:before="234" w:line="184" w:lineRule="auto"/>
              <w:ind w:left="11"/>
            </w:pPr>
            <w:r>
              <w:rPr>
                <w:color w:val="212529"/>
                <w:spacing w:val="-2"/>
              </w:rPr>
              <w:t>2130599</w:t>
            </w:r>
          </w:p>
        </w:tc>
        <w:tc>
          <w:tcPr>
            <w:tcW w:w="1331" w:type="dxa"/>
            <w:vAlign w:val="top"/>
          </w:tcPr>
          <w:p w14:paraId="719858CD">
            <w:pPr>
              <w:pStyle w:val="6"/>
              <w:spacing w:before="3" w:line="205" w:lineRule="auto"/>
              <w:ind w:left="3" w:right="64" w:firstLine="1"/>
              <w:jc w:val="both"/>
            </w:pPr>
            <w:r>
              <w:rPr>
                <w:color w:val="212529"/>
                <w:spacing w:val="-2"/>
              </w:rPr>
              <w:t>其他巩固脱贫攻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坚成果衔接乡村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振兴支出</w:t>
            </w:r>
          </w:p>
        </w:tc>
        <w:tc>
          <w:tcPr>
            <w:tcW w:w="1319" w:type="dxa"/>
            <w:vAlign w:val="top"/>
          </w:tcPr>
          <w:p w14:paraId="6758019E">
            <w:pPr>
              <w:pStyle w:val="6"/>
              <w:spacing w:before="234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686.34</w:t>
            </w:r>
          </w:p>
        </w:tc>
        <w:tc>
          <w:tcPr>
            <w:tcW w:w="1211" w:type="dxa"/>
            <w:vAlign w:val="top"/>
          </w:tcPr>
          <w:p w14:paraId="0CA580B0">
            <w:pPr>
              <w:pStyle w:val="6"/>
              <w:spacing w:before="234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686.34</w:t>
            </w:r>
          </w:p>
        </w:tc>
        <w:tc>
          <w:tcPr>
            <w:tcW w:w="695" w:type="dxa"/>
            <w:vAlign w:val="top"/>
          </w:tcPr>
          <w:p w14:paraId="5B93A5F1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23CF7D09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1F4254CB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3C3D7668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37A4FAC3">
            <w:pPr>
              <w:rPr>
                <w:rFonts w:ascii="Arial"/>
                <w:sz w:val="21"/>
              </w:rPr>
            </w:pPr>
          </w:p>
        </w:tc>
      </w:tr>
      <w:tr w14:paraId="32E589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25" w:type="dxa"/>
            <w:vAlign w:val="top"/>
          </w:tcPr>
          <w:p w14:paraId="28EA49C6">
            <w:pPr>
              <w:pStyle w:val="6"/>
              <w:spacing w:before="79" w:line="184" w:lineRule="auto"/>
              <w:ind w:left="11"/>
            </w:pPr>
            <w:r>
              <w:rPr>
                <w:color w:val="212529"/>
                <w:spacing w:val="-2"/>
              </w:rPr>
              <w:t>21307</w:t>
            </w:r>
          </w:p>
        </w:tc>
        <w:tc>
          <w:tcPr>
            <w:tcW w:w="1331" w:type="dxa"/>
            <w:vAlign w:val="top"/>
          </w:tcPr>
          <w:p w14:paraId="0E4C209A">
            <w:pPr>
              <w:pStyle w:val="6"/>
              <w:spacing w:before="51" w:line="219" w:lineRule="auto"/>
              <w:ind w:left="4"/>
            </w:pPr>
            <w:r>
              <w:rPr>
                <w:color w:val="212529"/>
                <w:spacing w:val="-2"/>
              </w:rPr>
              <w:t>农村综合改革</w:t>
            </w:r>
          </w:p>
        </w:tc>
        <w:tc>
          <w:tcPr>
            <w:tcW w:w="1319" w:type="dxa"/>
            <w:vAlign w:val="top"/>
          </w:tcPr>
          <w:p w14:paraId="3A15CFC9">
            <w:pPr>
              <w:pStyle w:val="6"/>
              <w:spacing w:before="80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265.89</w:t>
            </w:r>
          </w:p>
        </w:tc>
        <w:tc>
          <w:tcPr>
            <w:tcW w:w="1211" w:type="dxa"/>
            <w:vAlign w:val="top"/>
          </w:tcPr>
          <w:p w14:paraId="55DFE2D4">
            <w:pPr>
              <w:pStyle w:val="6"/>
              <w:spacing w:before="80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265.89</w:t>
            </w:r>
          </w:p>
        </w:tc>
        <w:tc>
          <w:tcPr>
            <w:tcW w:w="695" w:type="dxa"/>
            <w:vAlign w:val="top"/>
          </w:tcPr>
          <w:p w14:paraId="3275279A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15E00376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1DBB0FA1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56DDCE54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356919D9">
            <w:pPr>
              <w:rPr>
                <w:rFonts w:ascii="Arial"/>
                <w:sz w:val="21"/>
              </w:rPr>
            </w:pPr>
          </w:p>
        </w:tc>
      </w:tr>
      <w:tr w14:paraId="024142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325" w:type="dxa"/>
            <w:vAlign w:val="top"/>
          </w:tcPr>
          <w:p w14:paraId="207CE5D4">
            <w:pPr>
              <w:pStyle w:val="6"/>
              <w:spacing w:before="127" w:line="184" w:lineRule="auto"/>
              <w:ind w:left="11"/>
            </w:pPr>
            <w:r>
              <w:rPr>
                <w:color w:val="212529"/>
                <w:spacing w:val="-2"/>
              </w:rPr>
              <w:t>2130701</w:t>
            </w:r>
          </w:p>
        </w:tc>
        <w:tc>
          <w:tcPr>
            <w:tcW w:w="1331" w:type="dxa"/>
            <w:vAlign w:val="top"/>
          </w:tcPr>
          <w:p w14:paraId="7E4DE161">
            <w:pPr>
              <w:pStyle w:val="6"/>
              <w:spacing w:before="3" w:line="203" w:lineRule="auto"/>
              <w:ind w:left="5" w:right="64" w:hanging="2"/>
            </w:pPr>
            <w:r>
              <w:rPr>
                <w:color w:val="212529"/>
                <w:spacing w:val="-2"/>
              </w:rPr>
              <w:t>对村级公益事业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3"/>
              </w:rPr>
              <w:t>建设的补助</w:t>
            </w:r>
          </w:p>
        </w:tc>
        <w:tc>
          <w:tcPr>
            <w:tcW w:w="1319" w:type="dxa"/>
            <w:vAlign w:val="top"/>
          </w:tcPr>
          <w:p w14:paraId="70898A0A">
            <w:pPr>
              <w:pStyle w:val="6"/>
              <w:spacing w:before="128" w:line="183" w:lineRule="auto"/>
              <w:ind w:left="833"/>
            </w:pPr>
            <w:r>
              <w:rPr>
                <w:color w:val="212529"/>
                <w:spacing w:val="-2"/>
              </w:rPr>
              <w:t>40.62</w:t>
            </w:r>
          </w:p>
        </w:tc>
        <w:tc>
          <w:tcPr>
            <w:tcW w:w="1211" w:type="dxa"/>
            <w:vAlign w:val="top"/>
          </w:tcPr>
          <w:p w14:paraId="71FCBF80">
            <w:pPr>
              <w:pStyle w:val="6"/>
              <w:spacing w:before="128" w:line="183" w:lineRule="auto"/>
              <w:ind w:left="726"/>
            </w:pPr>
            <w:r>
              <w:rPr>
                <w:color w:val="212529"/>
                <w:spacing w:val="-2"/>
              </w:rPr>
              <w:t>40.62</w:t>
            </w:r>
          </w:p>
        </w:tc>
        <w:tc>
          <w:tcPr>
            <w:tcW w:w="695" w:type="dxa"/>
            <w:vAlign w:val="top"/>
          </w:tcPr>
          <w:p w14:paraId="07E91808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236CB3B1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42FAD3EA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0CD72D38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6F3230BB">
            <w:pPr>
              <w:rPr>
                <w:rFonts w:ascii="Arial"/>
                <w:sz w:val="21"/>
              </w:rPr>
            </w:pPr>
          </w:p>
        </w:tc>
      </w:tr>
      <w:tr w14:paraId="79517D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25" w:type="dxa"/>
            <w:vAlign w:val="top"/>
          </w:tcPr>
          <w:p w14:paraId="4A687292">
            <w:pPr>
              <w:pStyle w:val="6"/>
              <w:spacing w:before="128" w:line="184" w:lineRule="auto"/>
              <w:ind w:left="11"/>
            </w:pPr>
            <w:r>
              <w:rPr>
                <w:color w:val="212529"/>
                <w:spacing w:val="-2"/>
              </w:rPr>
              <w:t>2130705</w:t>
            </w:r>
          </w:p>
        </w:tc>
        <w:tc>
          <w:tcPr>
            <w:tcW w:w="1331" w:type="dxa"/>
            <w:vAlign w:val="top"/>
          </w:tcPr>
          <w:p w14:paraId="0AD765F3">
            <w:pPr>
              <w:pStyle w:val="6"/>
              <w:spacing w:before="4" w:line="203" w:lineRule="auto"/>
              <w:ind w:left="4" w:right="64" w:hanging="1"/>
            </w:pPr>
            <w:r>
              <w:rPr>
                <w:color w:val="212529"/>
                <w:spacing w:val="-2"/>
              </w:rPr>
              <w:t>对村民委员会和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村党支部的补助</w:t>
            </w:r>
          </w:p>
        </w:tc>
        <w:tc>
          <w:tcPr>
            <w:tcW w:w="1319" w:type="dxa"/>
            <w:vAlign w:val="top"/>
          </w:tcPr>
          <w:p w14:paraId="550258E5">
            <w:pPr>
              <w:pStyle w:val="6"/>
              <w:spacing w:before="129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225.26</w:t>
            </w:r>
          </w:p>
        </w:tc>
        <w:tc>
          <w:tcPr>
            <w:tcW w:w="1211" w:type="dxa"/>
            <w:vAlign w:val="top"/>
          </w:tcPr>
          <w:p w14:paraId="4C9E70A4">
            <w:pPr>
              <w:pStyle w:val="6"/>
              <w:spacing w:before="129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225.26</w:t>
            </w:r>
          </w:p>
        </w:tc>
        <w:tc>
          <w:tcPr>
            <w:tcW w:w="695" w:type="dxa"/>
            <w:vAlign w:val="top"/>
          </w:tcPr>
          <w:p w14:paraId="558E9606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5AE6D1E4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366BCB03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7CA9FB3F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61550027">
            <w:pPr>
              <w:rPr>
                <w:rFonts w:ascii="Arial"/>
                <w:sz w:val="21"/>
              </w:rPr>
            </w:pPr>
          </w:p>
        </w:tc>
      </w:tr>
      <w:tr w14:paraId="34B0E1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25" w:type="dxa"/>
            <w:vAlign w:val="top"/>
          </w:tcPr>
          <w:p w14:paraId="31ACC4A2">
            <w:pPr>
              <w:pStyle w:val="6"/>
              <w:spacing w:before="80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331" w:type="dxa"/>
            <w:vAlign w:val="top"/>
          </w:tcPr>
          <w:p w14:paraId="74EF80AB">
            <w:pPr>
              <w:pStyle w:val="6"/>
              <w:spacing w:before="53" w:line="219" w:lineRule="auto"/>
              <w:ind w:left="3"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319" w:type="dxa"/>
            <w:vAlign w:val="top"/>
          </w:tcPr>
          <w:p w14:paraId="161857DB">
            <w:pPr>
              <w:pStyle w:val="6"/>
              <w:spacing w:before="81" w:line="183" w:lineRule="auto"/>
              <w:ind w:left="837"/>
            </w:pPr>
            <w:r>
              <w:rPr>
                <w:color w:val="212529"/>
                <w:spacing w:val="-3"/>
              </w:rPr>
              <w:t>59.98</w:t>
            </w:r>
          </w:p>
        </w:tc>
        <w:tc>
          <w:tcPr>
            <w:tcW w:w="1211" w:type="dxa"/>
            <w:vAlign w:val="top"/>
          </w:tcPr>
          <w:p w14:paraId="2217CB92">
            <w:pPr>
              <w:pStyle w:val="6"/>
              <w:spacing w:before="81" w:line="183" w:lineRule="auto"/>
              <w:ind w:left="730"/>
            </w:pPr>
            <w:r>
              <w:rPr>
                <w:color w:val="212529"/>
                <w:spacing w:val="-3"/>
              </w:rPr>
              <w:t>59.98</w:t>
            </w:r>
          </w:p>
        </w:tc>
        <w:tc>
          <w:tcPr>
            <w:tcW w:w="695" w:type="dxa"/>
            <w:vAlign w:val="top"/>
          </w:tcPr>
          <w:p w14:paraId="063632F1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081464BE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777B1851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63ED7FA1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666A33E1">
            <w:pPr>
              <w:rPr>
                <w:rFonts w:ascii="Arial"/>
                <w:sz w:val="21"/>
              </w:rPr>
            </w:pPr>
          </w:p>
        </w:tc>
      </w:tr>
      <w:tr w14:paraId="437B0A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25" w:type="dxa"/>
            <w:vAlign w:val="top"/>
          </w:tcPr>
          <w:p w14:paraId="05DD3095">
            <w:pPr>
              <w:pStyle w:val="6"/>
              <w:spacing w:before="80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331" w:type="dxa"/>
            <w:vAlign w:val="top"/>
          </w:tcPr>
          <w:p w14:paraId="22ABB58A">
            <w:pPr>
              <w:pStyle w:val="6"/>
              <w:spacing w:before="53" w:line="219" w:lineRule="auto"/>
              <w:ind w:left="3"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319" w:type="dxa"/>
            <w:vAlign w:val="top"/>
          </w:tcPr>
          <w:p w14:paraId="0FE9D2A8">
            <w:pPr>
              <w:pStyle w:val="6"/>
              <w:spacing w:before="81" w:line="183" w:lineRule="auto"/>
              <w:ind w:left="837"/>
            </w:pPr>
            <w:r>
              <w:rPr>
                <w:color w:val="212529"/>
                <w:spacing w:val="-3"/>
              </w:rPr>
              <w:t>59.98</w:t>
            </w:r>
          </w:p>
        </w:tc>
        <w:tc>
          <w:tcPr>
            <w:tcW w:w="1211" w:type="dxa"/>
            <w:vAlign w:val="top"/>
          </w:tcPr>
          <w:p w14:paraId="41E2F6BF">
            <w:pPr>
              <w:pStyle w:val="6"/>
              <w:spacing w:before="81" w:line="183" w:lineRule="auto"/>
              <w:ind w:left="730"/>
            </w:pPr>
            <w:r>
              <w:rPr>
                <w:color w:val="212529"/>
                <w:spacing w:val="-3"/>
              </w:rPr>
              <w:t>59.98</w:t>
            </w:r>
          </w:p>
        </w:tc>
        <w:tc>
          <w:tcPr>
            <w:tcW w:w="695" w:type="dxa"/>
            <w:vAlign w:val="top"/>
          </w:tcPr>
          <w:p w14:paraId="697BD5B2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0D7D4787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38095862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05D7B4B1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6A19598A">
            <w:pPr>
              <w:rPr>
                <w:rFonts w:ascii="Arial"/>
                <w:sz w:val="21"/>
              </w:rPr>
            </w:pPr>
          </w:p>
        </w:tc>
      </w:tr>
      <w:tr w14:paraId="79AAEE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25" w:type="dxa"/>
            <w:vAlign w:val="top"/>
          </w:tcPr>
          <w:p w14:paraId="1DB3B9C5">
            <w:pPr>
              <w:pStyle w:val="6"/>
              <w:spacing w:before="80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331" w:type="dxa"/>
            <w:vAlign w:val="top"/>
          </w:tcPr>
          <w:p w14:paraId="4321CC48">
            <w:pPr>
              <w:pStyle w:val="6"/>
              <w:spacing w:before="53" w:line="220" w:lineRule="auto"/>
              <w:ind w:left="3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319" w:type="dxa"/>
            <w:vAlign w:val="top"/>
          </w:tcPr>
          <w:p w14:paraId="78E98C7B">
            <w:pPr>
              <w:pStyle w:val="6"/>
              <w:spacing w:before="81" w:line="183" w:lineRule="auto"/>
              <w:ind w:left="837"/>
            </w:pPr>
            <w:r>
              <w:rPr>
                <w:color w:val="212529"/>
                <w:spacing w:val="-3"/>
              </w:rPr>
              <w:t>59.98</w:t>
            </w:r>
          </w:p>
        </w:tc>
        <w:tc>
          <w:tcPr>
            <w:tcW w:w="1211" w:type="dxa"/>
            <w:vAlign w:val="top"/>
          </w:tcPr>
          <w:p w14:paraId="02EDE64A">
            <w:pPr>
              <w:pStyle w:val="6"/>
              <w:spacing w:before="81" w:line="183" w:lineRule="auto"/>
              <w:ind w:left="730"/>
            </w:pPr>
            <w:r>
              <w:rPr>
                <w:color w:val="212529"/>
                <w:spacing w:val="-3"/>
              </w:rPr>
              <w:t>59.98</w:t>
            </w:r>
          </w:p>
        </w:tc>
        <w:tc>
          <w:tcPr>
            <w:tcW w:w="695" w:type="dxa"/>
            <w:vAlign w:val="top"/>
          </w:tcPr>
          <w:p w14:paraId="1103B8D4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47470EE8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3834FB27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1CA8B391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47E76F01">
            <w:pPr>
              <w:rPr>
                <w:rFonts w:ascii="Arial"/>
                <w:sz w:val="21"/>
              </w:rPr>
            </w:pPr>
          </w:p>
        </w:tc>
      </w:tr>
      <w:tr w14:paraId="3E191A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25" w:type="dxa"/>
            <w:vAlign w:val="top"/>
          </w:tcPr>
          <w:p w14:paraId="5935B797">
            <w:pPr>
              <w:pStyle w:val="6"/>
              <w:spacing w:before="129" w:line="183" w:lineRule="auto"/>
              <w:ind w:left="11"/>
            </w:pPr>
            <w:r>
              <w:rPr>
                <w:color w:val="212529"/>
                <w:spacing w:val="-4"/>
              </w:rPr>
              <w:t>223</w:t>
            </w:r>
          </w:p>
        </w:tc>
        <w:tc>
          <w:tcPr>
            <w:tcW w:w="1331" w:type="dxa"/>
            <w:vAlign w:val="top"/>
          </w:tcPr>
          <w:p w14:paraId="496A24E8">
            <w:pPr>
              <w:pStyle w:val="6"/>
              <w:spacing w:before="6" w:line="202" w:lineRule="auto"/>
              <w:ind w:left="5" w:right="64" w:firstLine="16"/>
            </w:pPr>
            <w:r>
              <w:rPr>
                <w:color w:val="212529"/>
                <w:spacing w:val="-4"/>
              </w:rPr>
              <w:t>国有资本经营预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4"/>
              </w:rPr>
              <w:t>算支出</w:t>
            </w:r>
          </w:p>
        </w:tc>
        <w:tc>
          <w:tcPr>
            <w:tcW w:w="1319" w:type="dxa"/>
            <w:vAlign w:val="top"/>
          </w:tcPr>
          <w:p w14:paraId="752F6095">
            <w:pPr>
              <w:pStyle w:val="6"/>
              <w:spacing w:before="129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1211" w:type="dxa"/>
            <w:vAlign w:val="top"/>
          </w:tcPr>
          <w:p w14:paraId="11BCED7B">
            <w:pPr>
              <w:pStyle w:val="6"/>
              <w:spacing w:before="129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695" w:type="dxa"/>
            <w:vAlign w:val="top"/>
          </w:tcPr>
          <w:p w14:paraId="743A4334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550DA6BF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6CE61477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2BE086B2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4AAE0C36">
            <w:pPr>
              <w:rPr>
                <w:rFonts w:ascii="Arial"/>
                <w:sz w:val="21"/>
              </w:rPr>
            </w:pPr>
          </w:p>
        </w:tc>
      </w:tr>
      <w:tr w14:paraId="57BE51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325" w:type="dxa"/>
            <w:vAlign w:val="top"/>
          </w:tcPr>
          <w:p w14:paraId="5D66C3F9">
            <w:pPr>
              <w:pStyle w:val="6"/>
              <w:spacing w:before="237" w:line="184" w:lineRule="auto"/>
              <w:ind w:left="11"/>
            </w:pPr>
            <w:r>
              <w:rPr>
                <w:color w:val="212529"/>
                <w:spacing w:val="-2"/>
              </w:rPr>
              <w:t>22301</w:t>
            </w:r>
          </w:p>
        </w:tc>
        <w:tc>
          <w:tcPr>
            <w:tcW w:w="1331" w:type="dxa"/>
            <w:vAlign w:val="top"/>
          </w:tcPr>
          <w:p w14:paraId="3B9048D1">
            <w:pPr>
              <w:pStyle w:val="6"/>
              <w:spacing w:before="6" w:line="204" w:lineRule="auto"/>
              <w:ind w:left="3" w:right="64"/>
              <w:jc w:val="both"/>
            </w:pPr>
            <w:r>
              <w:rPr>
                <w:color w:val="212529"/>
                <w:spacing w:val="-2"/>
              </w:rPr>
              <w:t>解决历史遗留问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题及改革成本支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19" w:type="dxa"/>
            <w:vAlign w:val="top"/>
          </w:tcPr>
          <w:p w14:paraId="2515B5C3">
            <w:pPr>
              <w:pStyle w:val="6"/>
              <w:spacing w:before="237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1211" w:type="dxa"/>
            <w:vAlign w:val="top"/>
          </w:tcPr>
          <w:p w14:paraId="776CD4A4">
            <w:pPr>
              <w:pStyle w:val="6"/>
              <w:spacing w:before="237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695" w:type="dxa"/>
            <w:vAlign w:val="top"/>
          </w:tcPr>
          <w:p w14:paraId="18A2F30F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1D71C839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0C91F2E4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56D15D9B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70299774">
            <w:pPr>
              <w:rPr>
                <w:rFonts w:ascii="Arial"/>
                <w:sz w:val="21"/>
              </w:rPr>
            </w:pPr>
          </w:p>
        </w:tc>
      </w:tr>
      <w:tr w14:paraId="117A78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325" w:type="dxa"/>
            <w:vAlign w:val="top"/>
          </w:tcPr>
          <w:p w14:paraId="2D227120">
            <w:pPr>
              <w:pStyle w:val="6"/>
              <w:spacing w:before="238" w:line="184" w:lineRule="auto"/>
              <w:ind w:left="11"/>
            </w:pPr>
            <w:r>
              <w:rPr>
                <w:color w:val="212529"/>
                <w:spacing w:val="-2"/>
              </w:rPr>
              <w:t>2230105</w:t>
            </w:r>
          </w:p>
        </w:tc>
        <w:tc>
          <w:tcPr>
            <w:tcW w:w="1331" w:type="dxa"/>
            <w:vAlign w:val="top"/>
          </w:tcPr>
          <w:p w14:paraId="5853AF3B">
            <w:pPr>
              <w:pStyle w:val="6"/>
              <w:spacing w:before="6" w:line="204" w:lineRule="auto"/>
              <w:ind w:left="4" w:right="64" w:firstLine="17"/>
              <w:jc w:val="both"/>
            </w:pPr>
            <w:r>
              <w:rPr>
                <w:color w:val="212529"/>
                <w:spacing w:val="-4"/>
              </w:rPr>
              <w:t>国有企业退休人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员社会化管理补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助支出</w:t>
            </w:r>
          </w:p>
        </w:tc>
        <w:tc>
          <w:tcPr>
            <w:tcW w:w="1319" w:type="dxa"/>
            <w:vAlign w:val="top"/>
          </w:tcPr>
          <w:p w14:paraId="1086C40C">
            <w:pPr>
              <w:pStyle w:val="6"/>
              <w:spacing w:before="239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1211" w:type="dxa"/>
            <w:vAlign w:val="top"/>
          </w:tcPr>
          <w:p w14:paraId="04854986">
            <w:pPr>
              <w:pStyle w:val="6"/>
              <w:spacing w:before="239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695" w:type="dxa"/>
            <w:vAlign w:val="top"/>
          </w:tcPr>
          <w:p w14:paraId="426798FC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1998C9FE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3921758D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2AD0893A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5B94AFD2">
            <w:pPr>
              <w:rPr>
                <w:rFonts w:ascii="Arial"/>
                <w:sz w:val="21"/>
              </w:rPr>
            </w:pPr>
          </w:p>
        </w:tc>
      </w:tr>
      <w:tr w14:paraId="21BA6A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25" w:type="dxa"/>
            <w:vAlign w:val="top"/>
          </w:tcPr>
          <w:p w14:paraId="4244C446">
            <w:pPr>
              <w:pStyle w:val="6"/>
              <w:spacing w:before="84" w:line="183" w:lineRule="auto"/>
              <w:ind w:left="11"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331" w:type="dxa"/>
            <w:vAlign w:val="top"/>
          </w:tcPr>
          <w:p w14:paraId="74B702BE">
            <w:pPr>
              <w:pStyle w:val="6"/>
              <w:spacing w:before="55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19" w:type="dxa"/>
            <w:vAlign w:val="top"/>
          </w:tcPr>
          <w:p w14:paraId="334C49DF">
            <w:pPr>
              <w:pStyle w:val="6"/>
              <w:spacing w:before="84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3.03</w:t>
            </w:r>
          </w:p>
        </w:tc>
        <w:tc>
          <w:tcPr>
            <w:tcW w:w="1211" w:type="dxa"/>
            <w:vAlign w:val="top"/>
          </w:tcPr>
          <w:p w14:paraId="48208159">
            <w:pPr>
              <w:pStyle w:val="6"/>
              <w:spacing w:before="84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2.07</w:t>
            </w:r>
          </w:p>
        </w:tc>
        <w:tc>
          <w:tcPr>
            <w:tcW w:w="695" w:type="dxa"/>
            <w:vAlign w:val="top"/>
          </w:tcPr>
          <w:p w14:paraId="7EE7AD94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71776867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6662D4D5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7FE9A483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1E462360">
            <w:pPr>
              <w:pStyle w:val="6"/>
              <w:spacing w:before="84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0.96</w:t>
            </w:r>
          </w:p>
        </w:tc>
      </w:tr>
      <w:tr w14:paraId="016573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25" w:type="dxa"/>
            <w:vAlign w:val="top"/>
          </w:tcPr>
          <w:p w14:paraId="7188DED5">
            <w:pPr>
              <w:pStyle w:val="6"/>
              <w:spacing w:before="84" w:line="183" w:lineRule="auto"/>
              <w:ind w:left="11"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331" w:type="dxa"/>
            <w:vAlign w:val="top"/>
          </w:tcPr>
          <w:p w14:paraId="267D10C5">
            <w:pPr>
              <w:pStyle w:val="6"/>
              <w:spacing w:before="55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19" w:type="dxa"/>
            <w:vAlign w:val="top"/>
          </w:tcPr>
          <w:p w14:paraId="4A8659B8">
            <w:pPr>
              <w:pStyle w:val="6"/>
              <w:spacing w:before="84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3.03</w:t>
            </w:r>
          </w:p>
        </w:tc>
        <w:tc>
          <w:tcPr>
            <w:tcW w:w="1211" w:type="dxa"/>
            <w:vAlign w:val="top"/>
          </w:tcPr>
          <w:p w14:paraId="16842855">
            <w:pPr>
              <w:pStyle w:val="6"/>
              <w:spacing w:before="84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2.07</w:t>
            </w:r>
          </w:p>
        </w:tc>
        <w:tc>
          <w:tcPr>
            <w:tcW w:w="695" w:type="dxa"/>
            <w:vAlign w:val="top"/>
          </w:tcPr>
          <w:p w14:paraId="3A50C302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3F2E60DE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39835C2F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723A21AB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194893B9">
            <w:pPr>
              <w:pStyle w:val="6"/>
              <w:spacing w:before="84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0.96</w:t>
            </w:r>
          </w:p>
        </w:tc>
      </w:tr>
      <w:tr w14:paraId="14B3BC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25" w:type="dxa"/>
            <w:vAlign w:val="top"/>
          </w:tcPr>
          <w:p w14:paraId="3E6C7AF6">
            <w:pPr>
              <w:pStyle w:val="6"/>
              <w:spacing w:before="84" w:line="183" w:lineRule="auto"/>
              <w:ind w:left="11"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331" w:type="dxa"/>
            <w:vAlign w:val="top"/>
          </w:tcPr>
          <w:p w14:paraId="0CAB3375">
            <w:pPr>
              <w:pStyle w:val="6"/>
              <w:spacing w:before="55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19" w:type="dxa"/>
            <w:vAlign w:val="top"/>
          </w:tcPr>
          <w:p w14:paraId="2A067591">
            <w:pPr>
              <w:pStyle w:val="6"/>
              <w:spacing w:before="84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3.03</w:t>
            </w:r>
          </w:p>
        </w:tc>
        <w:tc>
          <w:tcPr>
            <w:tcW w:w="1211" w:type="dxa"/>
            <w:vAlign w:val="top"/>
          </w:tcPr>
          <w:p w14:paraId="1FD81536">
            <w:pPr>
              <w:pStyle w:val="6"/>
              <w:spacing w:before="84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2.07</w:t>
            </w:r>
          </w:p>
        </w:tc>
        <w:tc>
          <w:tcPr>
            <w:tcW w:w="695" w:type="dxa"/>
            <w:vAlign w:val="top"/>
          </w:tcPr>
          <w:p w14:paraId="578EA41E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4607B0FD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07D9EFBD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4FF79A70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695BD677">
            <w:pPr>
              <w:pStyle w:val="6"/>
              <w:spacing w:before="84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0.96</w:t>
            </w:r>
          </w:p>
        </w:tc>
      </w:tr>
      <w:tr w14:paraId="501AFA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9016" w:type="dxa"/>
            <w:gridSpan w:val="9"/>
            <w:tcBorders>
              <w:left w:val="single" w:color="000000" w:sz="2" w:space="0"/>
              <w:bottom w:val="single" w:color="FFFFFF" w:sz="4" w:space="0"/>
              <w:right w:val="nil"/>
            </w:tcBorders>
            <w:vAlign w:val="top"/>
          </w:tcPr>
          <w:p w14:paraId="6E59D040">
            <w:pPr>
              <w:spacing w:before="48" w:line="203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注 ：本表反映部门本年度取得的各项收入情况。</w:t>
            </w:r>
          </w:p>
        </w:tc>
      </w:tr>
    </w:tbl>
    <w:p w14:paraId="6C514986">
      <w:pPr>
        <w:pStyle w:val="2"/>
      </w:pPr>
    </w:p>
    <w:p w14:paraId="5E72315F">
      <w:pPr>
        <w:sectPr>
          <w:footerReference r:id="rId11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7593E5B5">
      <w:pPr>
        <w:spacing w:before="12"/>
      </w:pPr>
    </w:p>
    <w:p w14:paraId="39B8D78B"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5"/>
        <w:gridCol w:w="1415"/>
        <w:gridCol w:w="1355"/>
        <w:gridCol w:w="1355"/>
        <w:gridCol w:w="1355"/>
        <w:gridCol w:w="491"/>
        <w:gridCol w:w="827"/>
        <w:gridCol w:w="833"/>
      </w:tblGrid>
      <w:tr w14:paraId="54F6CA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9016" w:type="dxa"/>
            <w:gridSpan w:val="8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7CA2A5E">
            <w:pPr>
              <w:pStyle w:val="6"/>
              <w:spacing w:before="46" w:line="221" w:lineRule="auto"/>
              <w:ind w:left="3927"/>
              <w:outlineLvl w:val="1"/>
              <w:rPr>
                <w:sz w:val="22"/>
                <w:szCs w:val="22"/>
              </w:rPr>
            </w:pPr>
            <w:bookmarkStart w:id="37" w:name="bookmark32"/>
            <w:bookmarkEnd w:id="37"/>
            <w:bookmarkStart w:id="38" w:name="bookmark8"/>
            <w:bookmarkEnd w:id="38"/>
            <w:r>
              <w:rPr>
                <w:color w:val="212529"/>
                <w:spacing w:val="5"/>
                <w:sz w:val="22"/>
                <w:szCs w:val="22"/>
              </w:rPr>
              <w:t>支出决算表</w:t>
            </w:r>
          </w:p>
        </w:tc>
      </w:tr>
      <w:tr w14:paraId="050F67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8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CAFC15F">
            <w:pPr>
              <w:rPr>
                <w:rFonts w:ascii="Arial"/>
                <w:sz w:val="21"/>
              </w:rPr>
            </w:pPr>
          </w:p>
        </w:tc>
        <w:tc>
          <w:tcPr>
            <w:tcW w:w="141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F780D87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BCFF637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5E5FE83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9DF340F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582A21B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96C6AB6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9716777">
            <w:pPr>
              <w:pStyle w:val="6"/>
              <w:spacing w:before="76" w:line="226" w:lineRule="auto"/>
              <w:ind w:left="23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公开03表</w:t>
            </w:r>
          </w:p>
        </w:tc>
      </w:tr>
      <w:tr w14:paraId="233508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4155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7B89E89D">
            <w:pPr>
              <w:pStyle w:val="6"/>
              <w:spacing w:before="66" w:line="226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部门名称：古县三合镇人民政府</w:t>
            </w:r>
          </w:p>
        </w:tc>
        <w:tc>
          <w:tcPr>
            <w:tcW w:w="2710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100E9A55">
            <w:pPr>
              <w:pStyle w:val="6"/>
              <w:spacing w:before="76" w:line="225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491" w:type="dxa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28E74FD4">
            <w:pPr>
              <w:rPr>
                <w:rFonts w:ascii="Arial"/>
                <w:sz w:val="21"/>
              </w:rPr>
            </w:pPr>
          </w:p>
        </w:tc>
        <w:tc>
          <w:tcPr>
            <w:tcW w:w="1660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465D0AFB">
            <w:pPr>
              <w:pStyle w:val="6"/>
              <w:spacing w:before="76" w:line="225" w:lineRule="auto"/>
              <w:ind w:left="62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31CEDB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2800" w:type="dxa"/>
            <w:gridSpan w:val="2"/>
            <w:vAlign w:val="top"/>
          </w:tcPr>
          <w:p w14:paraId="2DF0869A">
            <w:pPr>
              <w:spacing w:before="74" w:line="171" w:lineRule="auto"/>
              <w:ind w:left="119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项目</w:t>
            </w:r>
          </w:p>
        </w:tc>
        <w:tc>
          <w:tcPr>
            <w:tcW w:w="1355" w:type="dxa"/>
            <w:vMerge w:val="restart"/>
            <w:tcBorders>
              <w:bottom w:val="nil"/>
            </w:tcBorders>
            <w:vAlign w:val="top"/>
          </w:tcPr>
          <w:p w14:paraId="612004E5">
            <w:pPr>
              <w:pStyle w:val="6"/>
              <w:spacing w:before="213" w:line="219" w:lineRule="auto"/>
              <w:ind w:left="120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355" w:type="dxa"/>
            <w:vMerge w:val="restart"/>
            <w:tcBorders>
              <w:bottom w:val="nil"/>
            </w:tcBorders>
            <w:vAlign w:val="top"/>
          </w:tcPr>
          <w:p w14:paraId="44DCE2F8">
            <w:pPr>
              <w:pStyle w:val="6"/>
              <w:spacing w:before="213" w:line="219" w:lineRule="auto"/>
              <w:ind w:left="301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355" w:type="dxa"/>
            <w:vMerge w:val="restart"/>
            <w:tcBorders>
              <w:bottom w:val="nil"/>
            </w:tcBorders>
            <w:vAlign w:val="top"/>
          </w:tcPr>
          <w:p w14:paraId="71AC6B01">
            <w:pPr>
              <w:pStyle w:val="6"/>
              <w:spacing w:before="213" w:line="220" w:lineRule="auto"/>
              <w:ind w:left="305"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491" w:type="dxa"/>
            <w:vMerge w:val="restart"/>
            <w:tcBorders>
              <w:bottom w:val="nil"/>
            </w:tcBorders>
            <w:vAlign w:val="top"/>
          </w:tcPr>
          <w:p w14:paraId="065CBA86">
            <w:pPr>
              <w:pStyle w:val="6"/>
              <w:spacing w:before="10" w:line="211" w:lineRule="auto"/>
              <w:ind w:left="52" w:right="77"/>
              <w:jc w:val="both"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827" w:type="dxa"/>
            <w:vMerge w:val="restart"/>
            <w:tcBorders>
              <w:bottom w:val="nil"/>
            </w:tcBorders>
            <w:vAlign w:val="top"/>
          </w:tcPr>
          <w:p w14:paraId="68B46794">
            <w:pPr>
              <w:pStyle w:val="6"/>
              <w:spacing w:before="213" w:line="220" w:lineRule="auto"/>
              <w:ind w:left="42"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833" w:type="dxa"/>
            <w:vMerge w:val="restart"/>
            <w:tcBorders>
              <w:bottom w:val="nil"/>
            </w:tcBorders>
            <w:vAlign w:val="top"/>
          </w:tcPr>
          <w:p w14:paraId="77B14137">
            <w:pPr>
              <w:pStyle w:val="6"/>
              <w:spacing w:before="9" w:line="209" w:lineRule="auto"/>
              <w:ind w:left="41"/>
            </w:pPr>
            <w:r>
              <w:rPr>
                <w:color w:val="212529"/>
                <w:spacing w:val="-2"/>
              </w:rPr>
              <w:t>对附属单</w:t>
            </w:r>
          </w:p>
          <w:p w14:paraId="0FC2CD90">
            <w:pPr>
              <w:pStyle w:val="6"/>
              <w:spacing w:line="209" w:lineRule="auto"/>
              <w:ind w:left="132"/>
            </w:pPr>
            <w:r>
              <w:rPr>
                <w:color w:val="212529"/>
                <w:spacing w:val="-3"/>
              </w:rPr>
              <w:t>位补助</w:t>
            </w:r>
          </w:p>
          <w:p w14:paraId="5E7E1D0F">
            <w:pPr>
              <w:pStyle w:val="6"/>
              <w:spacing w:line="215" w:lineRule="auto"/>
              <w:ind w:left="223"/>
            </w:pPr>
            <w:r>
              <w:rPr>
                <w:color w:val="212529"/>
                <w:spacing w:val="-5"/>
              </w:rPr>
              <w:t>支出</w:t>
            </w:r>
          </w:p>
        </w:tc>
      </w:tr>
      <w:tr w14:paraId="14A4C4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85" w:type="dxa"/>
            <w:vAlign w:val="top"/>
          </w:tcPr>
          <w:p w14:paraId="26A0812F">
            <w:pPr>
              <w:pStyle w:val="6"/>
              <w:spacing w:before="45" w:line="219" w:lineRule="auto"/>
              <w:ind w:left="315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415" w:type="dxa"/>
            <w:vAlign w:val="top"/>
          </w:tcPr>
          <w:p w14:paraId="0CB2D7F6">
            <w:pPr>
              <w:pStyle w:val="6"/>
              <w:spacing w:before="45" w:line="219" w:lineRule="auto"/>
              <w:ind w:left="328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355" w:type="dxa"/>
            <w:vMerge w:val="continue"/>
            <w:tcBorders>
              <w:top w:val="nil"/>
            </w:tcBorders>
            <w:vAlign w:val="top"/>
          </w:tcPr>
          <w:p w14:paraId="02CC1B17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Merge w:val="continue"/>
            <w:tcBorders>
              <w:top w:val="nil"/>
            </w:tcBorders>
            <w:vAlign w:val="top"/>
          </w:tcPr>
          <w:p w14:paraId="67ABF148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Merge w:val="continue"/>
            <w:tcBorders>
              <w:top w:val="nil"/>
            </w:tcBorders>
            <w:vAlign w:val="top"/>
          </w:tcPr>
          <w:p w14:paraId="67817FEC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Merge w:val="continue"/>
            <w:tcBorders>
              <w:top w:val="nil"/>
            </w:tcBorders>
            <w:vAlign w:val="top"/>
          </w:tcPr>
          <w:p w14:paraId="21497FAC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Merge w:val="continue"/>
            <w:tcBorders>
              <w:top w:val="nil"/>
            </w:tcBorders>
            <w:vAlign w:val="top"/>
          </w:tcPr>
          <w:p w14:paraId="470E46E6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Merge w:val="continue"/>
            <w:tcBorders>
              <w:top w:val="nil"/>
            </w:tcBorders>
            <w:vAlign w:val="top"/>
          </w:tcPr>
          <w:p w14:paraId="6BF585FE">
            <w:pPr>
              <w:rPr>
                <w:rFonts w:ascii="Arial"/>
                <w:sz w:val="21"/>
              </w:rPr>
            </w:pPr>
          </w:p>
        </w:tc>
      </w:tr>
      <w:tr w14:paraId="508EE9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2800" w:type="dxa"/>
            <w:gridSpan w:val="2"/>
            <w:vAlign w:val="top"/>
          </w:tcPr>
          <w:p w14:paraId="6A562448">
            <w:pPr>
              <w:pStyle w:val="6"/>
              <w:spacing w:before="46" w:line="219" w:lineRule="auto"/>
              <w:ind w:left="1203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355" w:type="dxa"/>
            <w:vAlign w:val="top"/>
          </w:tcPr>
          <w:p w14:paraId="48A96423">
            <w:pPr>
              <w:spacing w:before="82" w:line="195" w:lineRule="auto"/>
              <w:ind w:left="623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355" w:type="dxa"/>
            <w:vAlign w:val="top"/>
          </w:tcPr>
          <w:p w14:paraId="7FCE0433">
            <w:pPr>
              <w:spacing w:before="79" w:line="198" w:lineRule="auto"/>
              <w:ind w:left="617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1355" w:type="dxa"/>
            <w:vAlign w:val="top"/>
          </w:tcPr>
          <w:p w14:paraId="2A93BB23">
            <w:pPr>
              <w:spacing w:before="79" w:line="200" w:lineRule="auto"/>
              <w:ind w:left="618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491" w:type="dxa"/>
            <w:vAlign w:val="top"/>
          </w:tcPr>
          <w:p w14:paraId="53B602D6">
            <w:pPr>
              <w:spacing w:before="82" w:line="195" w:lineRule="auto"/>
              <w:ind w:left="187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827" w:type="dxa"/>
            <w:vAlign w:val="top"/>
          </w:tcPr>
          <w:p w14:paraId="707E3A43">
            <w:pPr>
              <w:spacing w:before="82" w:line="197" w:lineRule="auto"/>
              <w:ind w:left="357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  <w:tc>
          <w:tcPr>
            <w:tcW w:w="833" w:type="dxa"/>
            <w:vAlign w:val="top"/>
          </w:tcPr>
          <w:p w14:paraId="076D62EE">
            <w:pPr>
              <w:spacing w:before="79" w:line="200" w:lineRule="auto"/>
              <w:ind w:left="359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6</w:t>
            </w:r>
          </w:p>
        </w:tc>
      </w:tr>
      <w:tr w14:paraId="7BA5B2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2800" w:type="dxa"/>
            <w:gridSpan w:val="2"/>
            <w:vAlign w:val="top"/>
          </w:tcPr>
          <w:p w14:paraId="057CFB63">
            <w:pPr>
              <w:pStyle w:val="6"/>
              <w:spacing w:before="45" w:line="221" w:lineRule="auto"/>
              <w:ind w:left="1204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355" w:type="dxa"/>
            <w:vAlign w:val="top"/>
          </w:tcPr>
          <w:p w14:paraId="5701AC86">
            <w:pPr>
              <w:pStyle w:val="6"/>
              <w:spacing w:before="74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3,260.82</w:t>
            </w:r>
          </w:p>
        </w:tc>
        <w:tc>
          <w:tcPr>
            <w:tcW w:w="1355" w:type="dxa"/>
            <w:vAlign w:val="top"/>
          </w:tcPr>
          <w:p w14:paraId="53D82BAC">
            <w:pPr>
              <w:pStyle w:val="6"/>
              <w:spacing w:before="73" w:line="184" w:lineRule="auto"/>
              <w:ind w:right="25"/>
              <w:jc w:val="right"/>
            </w:pPr>
            <w:r>
              <w:rPr>
                <w:color w:val="212529"/>
                <w:spacing w:val="-3"/>
              </w:rPr>
              <w:t>1,003.13</w:t>
            </w:r>
          </w:p>
        </w:tc>
        <w:tc>
          <w:tcPr>
            <w:tcW w:w="1355" w:type="dxa"/>
            <w:vAlign w:val="top"/>
          </w:tcPr>
          <w:p w14:paraId="12F80DDF">
            <w:pPr>
              <w:pStyle w:val="6"/>
              <w:spacing w:before="74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2,257.69</w:t>
            </w:r>
          </w:p>
        </w:tc>
        <w:tc>
          <w:tcPr>
            <w:tcW w:w="491" w:type="dxa"/>
            <w:vAlign w:val="top"/>
          </w:tcPr>
          <w:p w14:paraId="2F92D1C9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41DFA498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77DACBC1">
            <w:pPr>
              <w:rPr>
                <w:rFonts w:ascii="Arial"/>
                <w:sz w:val="21"/>
              </w:rPr>
            </w:pPr>
          </w:p>
        </w:tc>
      </w:tr>
      <w:tr w14:paraId="1F9267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385" w:type="dxa"/>
            <w:vAlign w:val="top"/>
          </w:tcPr>
          <w:p w14:paraId="54B35A65">
            <w:pPr>
              <w:pStyle w:val="6"/>
              <w:spacing w:before="121" w:line="184" w:lineRule="auto"/>
              <w:ind w:left="11"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415" w:type="dxa"/>
            <w:vAlign w:val="top"/>
          </w:tcPr>
          <w:p w14:paraId="6C6805DF">
            <w:pPr>
              <w:pStyle w:val="6"/>
              <w:spacing w:before="1" w:line="204" w:lineRule="auto"/>
              <w:ind w:left="19" w:right="148" w:hanging="12"/>
            </w:pPr>
            <w:r>
              <w:rPr>
                <w:color w:val="212529"/>
                <w:spacing w:val="-2"/>
              </w:rPr>
              <w:t>一般公共服务支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55" w:type="dxa"/>
            <w:vAlign w:val="top"/>
          </w:tcPr>
          <w:p w14:paraId="34E22359">
            <w:pPr>
              <w:pStyle w:val="6"/>
              <w:spacing w:before="121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1,059.03</w:t>
            </w:r>
          </w:p>
        </w:tc>
        <w:tc>
          <w:tcPr>
            <w:tcW w:w="1355" w:type="dxa"/>
            <w:vAlign w:val="top"/>
          </w:tcPr>
          <w:p w14:paraId="493FEE95">
            <w:pPr>
              <w:pStyle w:val="6"/>
              <w:spacing w:before="122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850.93</w:t>
            </w:r>
          </w:p>
        </w:tc>
        <w:tc>
          <w:tcPr>
            <w:tcW w:w="1355" w:type="dxa"/>
            <w:vAlign w:val="top"/>
          </w:tcPr>
          <w:p w14:paraId="5BB01F86">
            <w:pPr>
              <w:pStyle w:val="6"/>
              <w:spacing w:before="121" w:line="184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208.11</w:t>
            </w:r>
          </w:p>
        </w:tc>
        <w:tc>
          <w:tcPr>
            <w:tcW w:w="491" w:type="dxa"/>
            <w:vAlign w:val="top"/>
          </w:tcPr>
          <w:p w14:paraId="74529030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2D554F64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0487116A">
            <w:pPr>
              <w:rPr>
                <w:rFonts w:ascii="Arial"/>
                <w:sz w:val="21"/>
              </w:rPr>
            </w:pPr>
          </w:p>
        </w:tc>
      </w:tr>
      <w:tr w14:paraId="4D81BD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85" w:type="dxa"/>
            <w:vAlign w:val="top"/>
          </w:tcPr>
          <w:p w14:paraId="5337E527">
            <w:pPr>
              <w:pStyle w:val="6"/>
              <w:spacing w:before="74" w:line="184" w:lineRule="auto"/>
              <w:ind w:left="11"/>
            </w:pPr>
            <w:r>
              <w:rPr>
                <w:color w:val="212529"/>
                <w:spacing w:val="-2"/>
              </w:rPr>
              <w:t>20101</w:t>
            </w:r>
          </w:p>
        </w:tc>
        <w:tc>
          <w:tcPr>
            <w:tcW w:w="1415" w:type="dxa"/>
            <w:vAlign w:val="top"/>
          </w:tcPr>
          <w:p w14:paraId="17B977DE">
            <w:pPr>
              <w:pStyle w:val="6"/>
              <w:spacing w:before="47" w:line="219" w:lineRule="auto"/>
              <w:ind w:left="5"/>
            </w:pPr>
            <w:r>
              <w:rPr>
                <w:color w:val="212529"/>
                <w:spacing w:val="-3"/>
              </w:rPr>
              <w:t>人大事务</w:t>
            </w:r>
          </w:p>
        </w:tc>
        <w:tc>
          <w:tcPr>
            <w:tcW w:w="1355" w:type="dxa"/>
            <w:vAlign w:val="top"/>
          </w:tcPr>
          <w:p w14:paraId="4C84135E">
            <w:pPr>
              <w:pStyle w:val="6"/>
              <w:spacing w:before="75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9.20</w:t>
            </w:r>
          </w:p>
        </w:tc>
        <w:tc>
          <w:tcPr>
            <w:tcW w:w="1355" w:type="dxa"/>
            <w:vAlign w:val="top"/>
          </w:tcPr>
          <w:p w14:paraId="6384E6EA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Align w:val="top"/>
          </w:tcPr>
          <w:p w14:paraId="561CB47A">
            <w:pPr>
              <w:pStyle w:val="6"/>
              <w:spacing w:before="75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9.20</w:t>
            </w:r>
          </w:p>
        </w:tc>
        <w:tc>
          <w:tcPr>
            <w:tcW w:w="491" w:type="dxa"/>
            <w:vAlign w:val="top"/>
          </w:tcPr>
          <w:p w14:paraId="186C45FB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3D5128F7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793AED77">
            <w:pPr>
              <w:rPr>
                <w:rFonts w:ascii="Arial"/>
                <w:sz w:val="21"/>
              </w:rPr>
            </w:pPr>
          </w:p>
        </w:tc>
      </w:tr>
      <w:tr w14:paraId="79CE23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85" w:type="dxa"/>
            <w:vAlign w:val="top"/>
          </w:tcPr>
          <w:p w14:paraId="5B7F239F">
            <w:pPr>
              <w:pStyle w:val="6"/>
              <w:spacing w:before="74" w:line="184" w:lineRule="auto"/>
              <w:ind w:left="11"/>
            </w:pPr>
            <w:r>
              <w:rPr>
                <w:color w:val="212529"/>
                <w:spacing w:val="-2"/>
              </w:rPr>
              <w:t>2010101</w:t>
            </w:r>
          </w:p>
        </w:tc>
        <w:tc>
          <w:tcPr>
            <w:tcW w:w="1415" w:type="dxa"/>
            <w:vAlign w:val="top"/>
          </w:tcPr>
          <w:p w14:paraId="0F9AC7DA">
            <w:pPr>
              <w:pStyle w:val="6"/>
              <w:spacing w:before="47" w:line="220" w:lineRule="auto"/>
              <w:ind w:left="7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55" w:type="dxa"/>
            <w:vAlign w:val="top"/>
          </w:tcPr>
          <w:p w14:paraId="13A9DF3B">
            <w:pPr>
              <w:pStyle w:val="6"/>
              <w:spacing w:before="75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9.20</w:t>
            </w:r>
          </w:p>
        </w:tc>
        <w:tc>
          <w:tcPr>
            <w:tcW w:w="1355" w:type="dxa"/>
            <w:vAlign w:val="top"/>
          </w:tcPr>
          <w:p w14:paraId="6EFBDF36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Align w:val="top"/>
          </w:tcPr>
          <w:p w14:paraId="785309B4">
            <w:pPr>
              <w:pStyle w:val="6"/>
              <w:spacing w:before="75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9.20</w:t>
            </w:r>
          </w:p>
        </w:tc>
        <w:tc>
          <w:tcPr>
            <w:tcW w:w="491" w:type="dxa"/>
            <w:vAlign w:val="top"/>
          </w:tcPr>
          <w:p w14:paraId="5BE41520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254669EF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0AE74767">
            <w:pPr>
              <w:rPr>
                <w:rFonts w:ascii="Arial"/>
                <w:sz w:val="21"/>
              </w:rPr>
            </w:pPr>
          </w:p>
        </w:tc>
      </w:tr>
      <w:tr w14:paraId="3D2895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85" w:type="dxa"/>
            <w:vAlign w:val="top"/>
          </w:tcPr>
          <w:p w14:paraId="46DF25AE">
            <w:pPr>
              <w:pStyle w:val="6"/>
              <w:spacing w:before="75" w:line="184" w:lineRule="auto"/>
              <w:ind w:left="11"/>
            </w:pPr>
            <w:r>
              <w:rPr>
                <w:color w:val="212529"/>
                <w:spacing w:val="-2"/>
              </w:rPr>
              <w:t>20102</w:t>
            </w:r>
          </w:p>
        </w:tc>
        <w:tc>
          <w:tcPr>
            <w:tcW w:w="1415" w:type="dxa"/>
            <w:vAlign w:val="top"/>
          </w:tcPr>
          <w:p w14:paraId="4E716142">
            <w:pPr>
              <w:pStyle w:val="6"/>
              <w:spacing w:before="47" w:line="219" w:lineRule="auto"/>
              <w:ind w:left="3"/>
            </w:pPr>
            <w:r>
              <w:rPr>
                <w:color w:val="212529"/>
                <w:spacing w:val="-2"/>
              </w:rPr>
              <w:t>政协事务</w:t>
            </w:r>
          </w:p>
        </w:tc>
        <w:tc>
          <w:tcPr>
            <w:tcW w:w="1355" w:type="dxa"/>
            <w:vAlign w:val="top"/>
          </w:tcPr>
          <w:p w14:paraId="5FDE68F1">
            <w:pPr>
              <w:pStyle w:val="6"/>
              <w:spacing w:before="74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1.00</w:t>
            </w:r>
          </w:p>
        </w:tc>
        <w:tc>
          <w:tcPr>
            <w:tcW w:w="1355" w:type="dxa"/>
            <w:vAlign w:val="top"/>
          </w:tcPr>
          <w:p w14:paraId="4DF6BAAE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Align w:val="top"/>
          </w:tcPr>
          <w:p w14:paraId="58F6CB47">
            <w:pPr>
              <w:pStyle w:val="6"/>
              <w:spacing w:before="74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1.00</w:t>
            </w:r>
          </w:p>
        </w:tc>
        <w:tc>
          <w:tcPr>
            <w:tcW w:w="491" w:type="dxa"/>
            <w:vAlign w:val="top"/>
          </w:tcPr>
          <w:p w14:paraId="5F33E249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1F6069B3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364A9358">
            <w:pPr>
              <w:rPr>
                <w:rFonts w:ascii="Arial"/>
                <w:sz w:val="21"/>
              </w:rPr>
            </w:pPr>
          </w:p>
        </w:tc>
      </w:tr>
      <w:tr w14:paraId="05905E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85" w:type="dxa"/>
            <w:vAlign w:val="top"/>
          </w:tcPr>
          <w:p w14:paraId="7791B6EE">
            <w:pPr>
              <w:pStyle w:val="6"/>
              <w:spacing w:before="75" w:line="184" w:lineRule="auto"/>
              <w:ind w:left="11"/>
            </w:pPr>
            <w:r>
              <w:rPr>
                <w:color w:val="212529"/>
                <w:spacing w:val="-2"/>
              </w:rPr>
              <w:t>2010201</w:t>
            </w:r>
          </w:p>
        </w:tc>
        <w:tc>
          <w:tcPr>
            <w:tcW w:w="1415" w:type="dxa"/>
            <w:vAlign w:val="top"/>
          </w:tcPr>
          <w:p w14:paraId="5B0F25B7">
            <w:pPr>
              <w:pStyle w:val="6"/>
              <w:spacing w:before="47" w:line="220" w:lineRule="auto"/>
              <w:ind w:left="7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55" w:type="dxa"/>
            <w:vAlign w:val="top"/>
          </w:tcPr>
          <w:p w14:paraId="32B9CC56">
            <w:pPr>
              <w:pStyle w:val="6"/>
              <w:spacing w:before="74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1.00</w:t>
            </w:r>
          </w:p>
        </w:tc>
        <w:tc>
          <w:tcPr>
            <w:tcW w:w="1355" w:type="dxa"/>
            <w:vAlign w:val="top"/>
          </w:tcPr>
          <w:p w14:paraId="6FA54A88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Align w:val="top"/>
          </w:tcPr>
          <w:p w14:paraId="2C955A08">
            <w:pPr>
              <w:pStyle w:val="6"/>
              <w:spacing w:before="74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1.00</w:t>
            </w:r>
          </w:p>
        </w:tc>
        <w:tc>
          <w:tcPr>
            <w:tcW w:w="491" w:type="dxa"/>
            <w:vAlign w:val="top"/>
          </w:tcPr>
          <w:p w14:paraId="6DDCF20E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1A06302C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3E01F225">
            <w:pPr>
              <w:rPr>
                <w:rFonts w:ascii="Arial"/>
                <w:sz w:val="21"/>
              </w:rPr>
            </w:pPr>
          </w:p>
        </w:tc>
      </w:tr>
      <w:tr w14:paraId="346ED5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385" w:type="dxa"/>
            <w:vAlign w:val="top"/>
          </w:tcPr>
          <w:p w14:paraId="59E4630E">
            <w:pPr>
              <w:pStyle w:val="6"/>
              <w:spacing w:before="231" w:line="184" w:lineRule="auto"/>
              <w:ind w:left="11"/>
            </w:pPr>
            <w:r>
              <w:rPr>
                <w:color w:val="212529"/>
                <w:spacing w:val="-2"/>
              </w:rPr>
              <w:t>20103</w:t>
            </w:r>
          </w:p>
        </w:tc>
        <w:tc>
          <w:tcPr>
            <w:tcW w:w="1415" w:type="dxa"/>
            <w:vAlign w:val="top"/>
          </w:tcPr>
          <w:p w14:paraId="45723EA0">
            <w:pPr>
              <w:pStyle w:val="6"/>
              <w:spacing w:line="208" w:lineRule="auto"/>
              <w:ind w:left="3"/>
            </w:pPr>
            <w:r>
              <w:rPr>
                <w:color w:val="212529"/>
                <w:spacing w:val="-2"/>
              </w:rPr>
              <w:t>政府办公厅</w:t>
            </w:r>
          </w:p>
          <w:p w14:paraId="0346C111">
            <w:pPr>
              <w:pStyle w:val="6"/>
              <w:spacing w:before="1" w:line="204" w:lineRule="auto"/>
              <w:ind w:left="6" w:right="148" w:firstLine="2"/>
            </w:pPr>
            <w:r>
              <w:rPr>
                <w:color w:val="212529"/>
                <w:spacing w:val="-2"/>
              </w:rPr>
              <w:t>（室）及相关机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构事务</w:t>
            </w:r>
          </w:p>
        </w:tc>
        <w:tc>
          <w:tcPr>
            <w:tcW w:w="1355" w:type="dxa"/>
            <w:vAlign w:val="top"/>
          </w:tcPr>
          <w:p w14:paraId="7DE3608A">
            <w:pPr>
              <w:pStyle w:val="6"/>
              <w:spacing w:before="230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1,010.26</w:t>
            </w:r>
          </w:p>
        </w:tc>
        <w:tc>
          <w:tcPr>
            <w:tcW w:w="1355" w:type="dxa"/>
            <w:vAlign w:val="top"/>
          </w:tcPr>
          <w:p w14:paraId="4B99CF57">
            <w:pPr>
              <w:pStyle w:val="6"/>
              <w:spacing w:before="232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850.93</w:t>
            </w:r>
          </w:p>
        </w:tc>
        <w:tc>
          <w:tcPr>
            <w:tcW w:w="1355" w:type="dxa"/>
            <w:vAlign w:val="top"/>
          </w:tcPr>
          <w:p w14:paraId="7B6DB745">
            <w:pPr>
              <w:pStyle w:val="6"/>
              <w:spacing w:before="231" w:line="184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159.34</w:t>
            </w:r>
          </w:p>
        </w:tc>
        <w:tc>
          <w:tcPr>
            <w:tcW w:w="491" w:type="dxa"/>
            <w:vAlign w:val="top"/>
          </w:tcPr>
          <w:p w14:paraId="512D9AFF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2D6B67D1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5B7FD5B9">
            <w:pPr>
              <w:rPr>
                <w:rFonts w:ascii="Arial"/>
                <w:sz w:val="21"/>
              </w:rPr>
            </w:pPr>
          </w:p>
        </w:tc>
      </w:tr>
      <w:tr w14:paraId="107A59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85" w:type="dxa"/>
            <w:vAlign w:val="top"/>
          </w:tcPr>
          <w:p w14:paraId="3EA84C5D">
            <w:pPr>
              <w:pStyle w:val="6"/>
              <w:spacing w:before="76" w:line="184" w:lineRule="auto"/>
              <w:ind w:left="11"/>
            </w:pPr>
            <w:r>
              <w:rPr>
                <w:color w:val="212529"/>
                <w:spacing w:val="-2"/>
              </w:rPr>
              <w:t>2010301</w:t>
            </w:r>
          </w:p>
        </w:tc>
        <w:tc>
          <w:tcPr>
            <w:tcW w:w="1415" w:type="dxa"/>
            <w:vAlign w:val="top"/>
          </w:tcPr>
          <w:p w14:paraId="05D46C63">
            <w:pPr>
              <w:pStyle w:val="6"/>
              <w:spacing w:before="48" w:line="220" w:lineRule="auto"/>
              <w:ind w:left="7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55" w:type="dxa"/>
            <w:vAlign w:val="top"/>
          </w:tcPr>
          <w:p w14:paraId="5F5CD421">
            <w:pPr>
              <w:pStyle w:val="6"/>
              <w:spacing w:before="77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494.95</w:t>
            </w:r>
          </w:p>
        </w:tc>
        <w:tc>
          <w:tcPr>
            <w:tcW w:w="1355" w:type="dxa"/>
            <w:vAlign w:val="top"/>
          </w:tcPr>
          <w:p w14:paraId="32DE3F09">
            <w:pPr>
              <w:pStyle w:val="6"/>
              <w:spacing w:before="76" w:line="184" w:lineRule="auto"/>
              <w:ind w:right="25"/>
              <w:jc w:val="right"/>
            </w:pPr>
            <w:r>
              <w:rPr>
                <w:color w:val="212529"/>
                <w:spacing w:val="-2"/>
              </w:rPr>
              <w:t>335.61</w:t>
            </w:r>
          </w:p>
        </w:tc>
        <w:tc>
          <w:tcPr>
            <w:tcW w:w="1355" w:type="dxa"/>
            <w:vAlign w:val="top"/>
          </w:tcPr>
          <w:p w14:paraId="138AA033">
            <w:pPr>
              <w:pStyle w:val="6"/>
              <w:spacing w:before="76" w:line="184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159.34</w:t>
            </w:r>
          </w:p>
        </w:tc>
        <w:tc>
          <w:tcPr>
            <w:tcW w:w="491" w:type="dxa"/>
            <w:vAlign w:val="top"/>
          </w:tcPr>
          <w:p w14:paraId="51053F0A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79F75D77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12E23864">
            <w:pPr>
              <w:rPr>
                <w:rFonts w:ascii="Arial"/>
                <w:sz w:val="21"/>
              </w:rPr>
            </w:pPr>
          </w:p>
        </w:tc>
      </w:tr>
      <w:tr w14:paraId="332C99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85" w:type="dxa"/>
            <w:vAlign w:val="top"/>
          </w:tcPr>
          <w:p w14:paraId="6DD6304D">
            <w:pPr>
              <w:pStyle w:val="6"/>
              <w:spacing w:before="76" w:line="184" w:lineRule="auto"/>
              <w:ind w:left="11"/>
            </w:pPr>
            <w:r>
              <w:rPr>
                <w:color w:val="212529"/>
                <w:spacing w:val="-2"/>
              </w:rPr>
              <w:t>2010350</w:t>
            </w:r>
          </w:p>
        </w:tc>
        <w:tc>
          <w:tcPr>
            <w:tcW w:w="1415" w:type="dxa"/>
            <w:vAlign w:val="top"/>
          </w:tcPr>
          <w:p w14:paraId="27D28901">
            <w:pPr>
              <w:pStyle w:val="6"/>
              <w:spacing w:before="48" w:line="220" w:lineRule="auto"/>
              <w:ind w:left="4"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355" w:type="dxa"/>
            <w:vAlign w:val="top"/>
          </w:tcPr>
          <w:p w14:paraId="719F878E">
            <w:pPr>
              <w:pStyle w:val="6"/>
              <w:spacing w:before="76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515.32</w:t>
            </w:r>
          </w:p>
        </w:tc>
        <w:tc>
          <w:tcPr>
            <w:tcW w:w="1355" w:type="dxa"/>
            <w:vAlign w:val="top"/>
          </w:tcPr>
          <w:p w14:paraId="3BF95CDD">
            <w:pPr>
              <w:pStyle w:val="6"/>
              <w:spacing w:before="76" w:line="184" w:lineRule="auto"/>
              <w:ind w:right="25"/>
              <w:jc w:val="right"/>
            </w:pPr>
            <w:r>
              <w:rPr>
                <w:color w:val="212529"/>
                <w:spacing w:val="-2"/>
              </w:rPr>
              <w:t>515.32</w:t>
            </w:r>
          </w:p>
        </w:tc>
        <w:tc>
          <w:tcPr>
            <w:tcW w:w="1355" w:type="dxa"/>
            <w:vAlign w:val="top"/>
          </w:tcPr>
          <w:p w14:paraId="0358D5EE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351DBE7A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53B2AC70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665DBD79">
            <w:pPr>
              <w:rPr>
                <w:rFonts w:ascii="Arial"/>
                <w:sz w:val="21"/>
              </w:rPr>
            </w:pPr>
          </w:p>
        </w:tc>
      </w:tr>
      <w:tr w14:paraId="2E33AA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85" w:type="dxa"/>
            <w:vAlign w:val="top"/>
          </w:tcPr>
          <w:p w14:paraId="6225AB8E">
            <w:pPr>
              <w:pStyle w:val="6"/>
              <w:spacing w:before="76" w:line="184" w:lineRule="auto"/>
              <w:ind w:left="11"/>
            </w:pPr>
            <w:r>
              <w:rPr>
                <w:color w:val="212529"/>
                <w:spacing w:val="-2"/>
              </w:rPr>
              <w:t>20111</w:t>
            </w:r>
          </w:p>
        </w:tc>
        <w:tc>
          <w:tcPr>
            <w:tcW w:w="1415" w:type="dxa"/>
            <w:vAlign w:val="top"/>
          </w:tcPr>
          <w:p w14:paraId="64CCA954">
            <w:pPr>
              <w:pStyle w:val="6"/>
              <w:spacing w:before="49" w:line="219" w:lineRule="auto"/>
              <w:ind w:left="9"/>
            </w:pPr>
            <w:r>
              <w:rPr>
                <w:color w:val="212529"/>
                <w:spacing w:val="-3"/>
              </w:rPr>
              <w:t>纪检监察事务</w:t>
            </w:r>
          </w:p>
        </w:tc>
        <w:tc>
          <w:tcPr>
            <w:tcW w:w="1355" w:type="dxa"/>
            <w:vAlign w:val="top"/>
          </w:tcPr>
          <w:p w14:paraId="2984AA66">
            <w:pPr>
              <w:pStyle w:val="6"/>
              <w:spacing w:before="77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355" w:type="dxa"/>
            <w:vAlign w:val="top"/>
          </w:tcPr>
          <w:p w14:paraId="6B55CBAC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Align w:val="top"/>
          </w:tcPr>
          <w:p w14:paraId="0BDAA499">
            <w:pPr>
              <w:pStyle w:val="6"/>
              <w:spacing w:before="77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491" w:type="dxa"/>
            <w:vAlign w:val="top"/>
          </w:tcPr>
          <w:p w14:paraId="0262F354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371ABDE1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3BA8B275">
            <w:pPr>
              <w:rPr>
                <w:rFonts w:ascii="Arial"/>
                <w:sz w:val="21"/>
              </w:rPr>
            </w:pPr>
          </w:p>
        </w:tc>
      </w:tr>
      <w:tr w14:paraId="32EF68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85" w:type="dxa"/>
            <w:vAlign w:val="top"/>
          </w:tcPr>
          <w:p w14:paraId="646C004D">
            <w:pPr>
              <w:pStyle w:val="6"/>
              <w:spacing w:before="76" w:line="184" w:lineRule="auto"/>
              <w:ind w:left="11"/>
            </w:pPr>
            <w:r>
              <w:rPr>
                <w:color w:val="212529"/>
                <w:spacing w:val="-2"/>
              </w:rPr>
              <w:t>2011101</w:t>
            </w:r>
          </w:p>
        </w:tc>
        <w:tc>
          <w:tcPr>
            <w:tcW w:w="1415" w:type="dxa"/>
            <w:vAlign w:val="top"/>
          </w:tcPr>
          <w:p w14:paraId="44B78B02">
            <w:pPr>
              <w:pStyle w:val="6"/>
              <w:spacing w:before="49" w:line="220" w:lineRule="auto"/>
              <w:ind w:left="7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55" w:type="dxa"/>
            <w:vAlign w:val="top"/>
          </w:tcPr>
          <w:p w14:paraId="5F98ADC6">
            <w:pPr>
              <w:pStyle w:val="6"/>
              <w:spacing w:before="77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355" w:type="dxa"/>
            <w:vAlign w:val="top"/>
          </w:tcPr>
          <w:p w14:paraId="09D37552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Align w:val="top"/>
          </w:tcPr>
          <w:p w14:paraId="2922A7C1">
            <w:pPr>
              <w:pStyle w:val="6"/>
              <w:spacing w:before="77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491" w:type="dxa"/>
            <w:vAlign w:val="top"/>
          </w:tcPr>
          <w:p w14:paraId="2260AE67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2661A262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5B3AE7EA">
            <w:pPr>
              <w:rPr>
                <w:rFonts w:ascii="Arial"/>
                <w:sz w:val="21"/>
              </w:rPr>
            </w:pPr>
          </w:p>
        </w:tc>
      </w:tr>
      <w:tr w14:paraId="49343E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85" w:type="dxa"/>
            <w:vAlign w:val="top"/>
          </w:tcPr>
          <w:p w14:paraId="71597B47">
            <w:pPr>
              <w:pStyle w:val="6"/>
              <w:spacing w:before="76" w:line="184" w:lineRule="auto"/>
              <w:ind w:left="11"/>
            </w:pPr>
            <w:r>
              <w:rPr>
                <w:color w:val="212529"/>
                <w:spacing w:val="-2"/>
              </w:rPr>
              <w:t>20132</w:t>
            </w:r>
          </w:p>
        </w:tc>
        <w:tc>
          <w:tcPr>
            <w:tcW w:w="1415" w:type="dxa"/>
            <w:vAlign w:val="top"/>
          </w:tcPr>
          <w:p w14:paraId="5739D2EB">
            <w:pPr>
              <w:pStyle w:val="6"/>
              <w:spacing w:before="49" w:line="219" w:lineRule="auto"/>
              <w:ind w:left="6"/>
            </w:pPr>
            <w:r>
              <w:rPr>
                <w:color w:val="212529"/>
                <w:spacing w:val="-3"/>
              </w:rPr>
              <w:t>组织事务</w:t>
            </w:r>
          </w:p>
        </w:tc>
        <w:tc>
          <w:tcPr>
            <w:tcW w:w="1355" w:type="dxa"/>
            <w:vAlign w:val="top"/>
          </w:tcPr>
          <w:p w14:paraId="6DADD29C">
            <w:pPr>
              <w:pStyle w:val="6"/>
              <w:spacing w:before="77" w:line="183" w:lineRule="auto"/>
              <w:ind w:left="873"/>
            </w:pPr>
            <w:r>
              <w:rPr>
                <w:color w:val="212529"/>
                <w:spacing w:val="-3"/>
              </w:rPr>
              <w:t>33.57</w:t>
            </w:r>
          </w:p>
        </w:tc>
        <w:tc>
          <w:tcPr>
            <w:tcW w:w="1355" w:type="dxa"/>
            <w:vAlign w:val="top"/>
          </w:tcPr>
          <w:p w14:paraId="696F299B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Align w:val="top"/>
          </w:tcPr>
          <w:p w14:paraId="56807C62">
            <w:pPr>
              <w:pStyle w:val="6"/>
              <w:spacing w:before="77" w:line="183" w:lineRule="auto"/>
              <w:ind w:left="876"/>
            </w:pPr>
            <w:r>
              <w:rPr>
                <w:color w:val="212529"/>
                <w:spacing w:val="-3"/>
              </w:rPr>
              <w:t>33.57</w:t>
            </w:r>
          </w:p>
        </w:tc>
        <w:tc>
          <w:tcPr>
            <w:tcW w:w="491" w:type="dxa"/>
            <w:vAlign w:val="top"/>
          </w:tcPr>
          <w:p w14:paraId="183111D0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391B92C8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77D2EDA2">
            <w:pPr>
              <w:rPr>
                <w:rFonts w:ascii="Arial"/>
                <w:sz w:val="21"/>
              </w:rPr>
            </w:pPr>
          </w:p>
        </w:tc>
      </w:tr>
      <w:tr w14:paraId="2142C7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85" w:type="dxa"/>
            <w:vAlign w:val="top"/>
          </w:tcPr>
          <w:p w14:paraId="39C0730A">
            <w:pPr>
              <w:pStyle w:val="6"/>
              <w:spacing w:before="76" w:line="184" w:lineRule="auto"/>
              <w:ind w:left="11"/>
            </w:pPr>
            <w:r>
              <w:rPr>
                <w:color w:val="212529"/>
                <w:spacing w:val="-2"/>
              </w:rPr>
              <w:t>2013201</w:t>
            </w:r>
          </w:p>
        </w:tc>
        <w:tc>
          <w:tcPr>
            <w:tcW w:w="1415" w:type="dxa"/>
            <w:vAlign w:val="top"/>
          </w:tcPr>
          <w:p w14:paraId="7B76AD96">
            <w:pPr>
              <w:pStyle w:val="6"/>
              <w:spacing w:before="49" w:line="220" w:lineRule="auto"/>
              <w:ind w:left="7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55" w:type="dxa"/>
            <w:vAlign w:val="top"/>
          </w:tcPr>
          <w:p w14:paraId="6BF5634A">
            <w:pPr>
              <w:pStyle w:val="6"/>
              <w:spacing w:before="77" w:line="183" w:lineRule="auto"/>
              <w:ind w:left="872"/>
            </w:pPr>
            <w:r>
              <w:rPr>
                <w:color w:val="212529"/>
                <w:spacing w:val="-2"/>
              </w:rPr>
              <w:t>28.46</w:t>
            </w:r>
          </w:p>
        </w:tc>
        <w:tc>
          <w:tcPr>
            <w:tcW w:w="1355" w:type="dxa"/>
            <w:vAlign w:val="top"/>
          </w:tcPr>
          <w:p w14:paraId="2DF5EE69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Align w:val="top"/>
          </w:tcPr>
          <w:p w14:paraId="4F2642FA">
            <w:pPr>
              <w:pStyle w:val="6"/>
              <w:spacing w:before="77" w:line="183" w:lineRule="auto"/>
              <w:ind w:left="874"/>
            </w:pPr>
            <w:r>
              <w:rPr>
                <w:color w:val="212529"/>
                <w:spacing w:val="-2"/>
              </w:rPr>
              <w:t>28.46</w:t>
            </w:r>
          </w:p>
        </w:tc>
        <w:tc>
          <w:tcPr>
            <w:tcW w:w="491" w:type="dxa"/>
            <w:vAlign w:val="top"/>
          </w:tcPr>
          <w:p w14:paraId="72F7A457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213E952F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18C2DE47">
            <w:pPr>
              <w:rPr>
                <w:rFonts w:ascii="Arial"/>
                <w:sz w:val="21"/>
              </w:rPr>
            </w:pPr>
          </w:p>
        </w:tc>
      </w:tr>
      <w:tr w14:paraId="1C312E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385" w:type="dxa"/>
            <w:vAlign w:val="top"/>
          </w:tcPr>
          <w:p w14:paraId="43716060">
            <w:pPr>
              <w:pStyle w:val="6"/>
              <w:spacing w:before="124" w:line="184" w:lineRule="auto"/>
              <w:ind w:left="11"/>
            </w:pPr>
            <w:r>
              <w:rPr>
                <w:color w:val="212529"/>
                <w:spacing w:val="-2"/>
              </w:rPr>
              <w:t>2013299</w:t>
            </w:r>
          </w:p>
        </w:tc>
        <w:tc>
          <w:tcPr>
            <w:tcW w:w="1415" w:type="dxa"/>
            <w:vAlign w:val="top"/>
          </w:tcPr>
          <w:p w14:paraId="5F0BFA01">
            <w:pPr>
              <w:pStyle w:val="6"/>
              <w:spacing w:before="1" w:line="204" w:lineRule="auto"/>
              <w:ind w:left="19" w:right="148" w:hanging="14"/>
            </w:pPr>
            <w:r>
              <w:rPr>
                <w:color w:val="212529"/>
                <w:spacing w:val="-2"/>
              </w:rPr>
              <w:t>其他组织事务支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55" w:type="dxa"/>
            <w:vAlign w:val="top"/>
          </w:tcPr>
          <w:p w14:paraId="5483A40B">
            <w:pPr>
              <w:pStyle w:val="6"/>
              <w:spacing w:before="124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5.12</w:t>
            </w:r>
          </w:p>
        </w:tc>
        <w:tc>
          <w:tcPr>
            <w:tcW w:w="1355" w:type="dxa"/>
            <w:vAlign w:val="top"/>
          </w:tcPr>
          <w:p w14:paraId="179CE73C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Align w:val="top"/>
          </w:tcPr>
          <w:p w14:paraId="7F368FF1">
            <w:pPr>
              <w:pStyle w:val="6"/>
              <w:spacing w:before="124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5.12</w:t>
            </w:r>
          </w:p>
        </w:tc>
        <w:tc>
          <w:tcPr>
            <w:tcW w:w="491" w:type="dxa"/>
            <w:vAlign w:val="top"/>
          </w:tcPr>
          <w:p w14:paraId="08B0461C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685E9DDC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7E8910A6">
            <w:pPr>
              <w:rPr>
                <w:rFonts w:ascii="Arial"/>
                <w:sz w:val="21"/>
              </w:rPr>
            </w:pPr>
          </w:p>
        </w:tc>
      </w:tr>
      <w:tr w14:paraId="3E1411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385" w:type="dxa"/>
            <w:vAlign w:val="top"/>
          </w:tcPr>
          <w:p w14:paraId="252E12DD">
            <w:pPr>
              <w:pStyle w:val="6"/>
              <w:spacing w:before="127" w:line="183" w:lineRule="auto"/>
              <w:ind w:left="11"/>
            </w:pPr>
            <w:r>
              <w:rPr>
                <w:color w:val="212529"/>
                <w:spacing w:val="-4"/>
              </w:rPr>
              <w:t>207</w:t>
            </w:r>
          </w:p>
        </w:tc>
        <w:tc>
          <w:tcPr>
            <w:tcW w:w="1415" w:type="dxa"/>
            <w:vAlign w:val="top"/>
          </w:tcPr>
          <w:p w14:paraId="7395EB46">
            <w:pPr>
              <w:pStyle w:val="6"/>
              <w:spacing w:before="3" w:line="203" w:lineRule="auto"/>
              <w:ind w:left="2" w:right="148" w:firstLine="2"/>
            </w:pPr>
            <w:r>
              <w:rPr>
                <w:color w:val="212529"/>
                <w:spacing w:val="-2"/>
              </w:rPr>
              <w:t>文化旅游体育与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1355" w:type="dxa"/>
            <w:vAlign w:val="top"/>
          </w:tcPr>
          <w:p w14:paraId="69B6A872">
            <w:pPr>
              <w:pStyle w:val="6"/>
              <w:spacing w:before="126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3.40</w:t>
            </w:r>
          </w:p>
        </w:tc>
        <w:tc>
          <w:tcPr>
            <w:tcW w:w="1355" w:type="dxa"/>
            <w:vAlign w:val="top"/>
          </w:tcPr>
          <w:p w14:paraId="0B867BA5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Align w:val="top"/>
          </w:tcPr>
          <w:p w14:paraId="23453898">
            <w:pPr>
              <w:pStyle w:val="6"/>
              <w:spacing w:before="126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3.40</w:t>
            </w:r>
          </w:p>
        </w:tc>
        <w:tc>
          <w:tcPr>
            <w:tcW w:w="491" w:type="dxa"/>
            <w:vAlign w:val="top"/>
          </w:tcPr>
          <w:p w14:paraId="513370F9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451B6180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7D753EBB">
            <w:pPr>
              <w:rPr>
                <w:rFonts w:ascii="Arial"/>
                <w:sz w:val="21"/>
              </w:rPr>
            </w:pPr>
          </w:p>
        </w:tc>
      </w:tr>
      <w:tr w14:paraId="4DE019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85" w:type="dxa"/>
            <w:vAlign w:val="top"/>
          </w:tcPr>
          <w:p w14:paraId="0CAB150A">
            <w:pPr>
              <w:pStyle w:val="6"/>
              <w:spacing w:before="128" w:line="183" w:lineRule="auto"/>
              <w:ind w:left="11"/>
            </w:pPr>
            <w:r>
              <w:rPr>
                <w:color w:val="212529"/>
                <w:spacing w:val="-2"/>
              </w:rPr>
              <w:t>20799</w:t>
            </w:r>
          </w:p>
        </w:tc>
        <w:tc>
          <w:tcPr>
            <w:tcW w:w="1415" w:type="dxa"/>
            <w:vAlign w:val="top"/>
          </w:tcPr>
          <w:p w14:paraId="27D035E5">
            <w:pPr>
              <w:pStyle w:val="6"/>
              <w:spacing w:before="4" w:line="203" w:lineRule="auto"/>
              <w:ind w:left="11" w:right="148" w:hanging="6"/>
            </w:pPr>
            <w:r>
              <w:rPr>
                <w:color w:val="212529"/>
                <w:spacing w:val="-2"/>
              </w:rPr>
              <w:t>其他文化旅游体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育与传媒支出</w:t>
            </w:r>
          </w:p>
        </w:tc>
        <w:tc>
          <w:tcPr>
            <w:tcW w:w="1355" w:type="dxa"/>
            <w:vAlign w:val="top"/>
          </w:tcPr>
          <w:p w14:paraId="5AF17319">
            <w:pPr>
              <w:pStyle w:val="6"/>
              <w:spacing w:before="128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3.40</w:t>
            </w:r>
          </w:p>
        </w:tc>
        <w:tc>
          <w:tcPr>
            <w:tcW w:w="1355" w:type="dxa"/>
            <w:vAlign w:val="top"/>
          </w:tcPr>
          <w:p w14:paraId="68805FDC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Align w:val="top"/>
          </w:tcPr>
          <w:p w14:paraId="41C85657">
            <w:pPr>
              <w:pStyle w:val="6"/>
              <w:spacing w:before="128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3.40</w:t>
            </w:r>
          </w:p>
        </w:tc>
        <w:tc>
          <w:tcPr>
            <w:tcW w:w="491" w:type="dxa"/>
            <w:vAlign w:val="top"/>
          </w:tcPr>
          <w:p w14:paraId="3D34BB5A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6E1E717E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290F0BE4">
            <w:pPr>
              <w:rPr>
                <w:rFonts w:ascii="Arial"/>
                <w:sz w:val="21"/>
              </w:rPr>
            </w:pPr>
          </w:p>
        </w:tc>
      </w:tr>
      <w:tr w14:paraId="70C87D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85" w:type="dxa"/>
            <w:vAlign w:val="top"/>
          </w:tcPr>
          <w:p w14:paraId="6491ABCA">
            <w:pPr>
              <w:pStyle w:val="6"/>
              <w:spacing w:before="128" w:line="183" w:lineRule="auto"/>
              <w:ind w:left="11"/>
            </w:pPr>
            <w:r>
              <w:rPr>
                <w:color w:val="212529"/>
                <w:spacing w:val="-2"/>
              </w:rPr>
              <w:t>2079999</w:t>
            </w:r>
          </w:p>
        </w:tc>
        <w:tc>
          <w:tcPr>
            <w:tcW w:w="1415" w:type="dxa"/>
            <w:vAlign w:val="top"/>
          </w:tcPr>
          <w:p w14:paraId="0258F794">
            <w:pPr>
              <w:pStyle w:val="6"/>
              <w:spacing w:before="4" w:line="203" w:lineRule="auto"/>
              <w:ind w:left="11" w:right="148" w:hanging="6"/>
            </w:pPr>
            <w:r>
              <w:rPr>
                <w:color w:val="212529"/>
                <w:spacing w:val="-2"/>
              </w:rPr>
              <w:t>其他文化旅游体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育与传媒支出</w:t>
            </w:r>
          </w:p>
        </w:tc>
        <w:tc>
          <w:tcPr>
            <w:tcW w:w="1355" w:type="dxa"/>
            <w:vAlign w:val="top"/>
          </w:tcPr>
          <w:p w14:paraId="429A9F4B">
            <w:pPr>
              <w:pStyle w:val="6"/>
              <w:spacing w:before="128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3.40</w:t>
            </w:r>
          </w:p>
        </w:tc>
        <w:tc>
          <w:tcPr>
            <w:tcW w:w="1355" w:type="dxa"/>
            <w:vAlign w:val="top"/>
          </w:tcPr>
          <w:p w14:paraId="6386C5D1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Align w:val="top"/>
          </w:tcPr>
          <w:p w14:paraId="1171533A">
            <w:pPr>
              <w:pStyle w:val="6"/>
              <w:spacing w:before="128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3.40</w:t>
            </w:r>
          </w:p>
        </w:tc>
        <w:tc>
          <w:tcPr>
            <w:tcW w:w="491" w:type="dxa"/>
            <w:vAlign w:val="top"/>
          </w:tcPr>
          <w:p w14:paraId="1613C63F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5A4006E5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2A298D96">
            <w:pPr>
              <w:rPr>
                <w:rFonts w:ascii="Arial"/>
                <w:sz w:val="21"/>
              </w:rPr>
            </w:pPr>
          </w:p>
        </w:tc>
      </w:tr>
      <w:tr w14:paraId="5D81A1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85" w:type="dxa"/>
            <w:vAlign w:val="top"/>
          </w:tcPr>
          <w:p w14:paraId="7BFE87A0">
            <w:pPr>
              <w:pStyle w:val="6"/>
              <w:spacing w:before="128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415" w:type="dxa"/>
            <w:vAlign w:val="top"/>
          </w:tcPr>
          <w:p w14:paraId="2BB6FD54">
            <w:pPr>
              <w:pStyle w:val="6"/>
              <w:spacing w:before="4" w:line="203" w:lineRule="auto"/>
              <w:ind w:left="5" w:right="148"/>
            </w:pPr>
            <w:r>
              <w:rPr>
                <w:color w:val="212529"/>
                <w:spacing w:val="-2"/>
              </w:rPr>
              <w:t>社会保障和就业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55" w:type="dxa"/>
            <w:vAlign w:val="top"/>
          </w:tcPr>
          <w:p w14:paraId="1997C772">
            <w:pPr>
              <w:pStyle w:val="6"/>
              <w:spacing w:before="128" w:line="183" w:lineRule="auto"/>
              <w:ind w:left="870"/>
            </w:pPr>
            <w:r>
              <w:rPr>
                <w:color w:val="212529"/>
                <w:spacing w:val="-2"/>
              </w:rPr>
              <w:t>92.73</w:t>
            </w:r>
          </w:p>
        </w:tc>
        <w:tc>
          <w:tcPr>
            <w:tcW w:w="1355" w:type="dxa"/>
            <w:vAlign w:val="top"/>
          </w:tcPr>
          <w:p w14:paraId="45998D7D">
            <w:pPr>
              <w:pStyle w:val="6"/>
              <w:spacing w:before="128" w:line="183" w:lineRule="auto"/>
              <w:ind w:left="872"/>
            </w:pPr>
            <w:r>
              <w:rPr>
                <w:color w:val="212529"/>
                <w:spacing w:val="-2"/>
              </w:rPr>
              <w:t>92.23</w:t>
            </w:r>
          </w:p>
        </w:tc>
        <w:tc>
          <w:tcPr>
            <w:tcW w:w="1355" w:type="dxa"/>
            <w:vAlign w:val="top"/>
          </w:tcPr>
          <w:p w14:paraId="46EBD044">
            <w:pPr>
              <w:pStyle w:val="6"/>
              <w:spacing w:before="128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491" w:type="dxa"/>
            <w:vAlign w:val="top"/>
          </w:tcPr>
          <w:p w14:paraId="7745B7A6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1E2E3E3D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51CC0579">
            <w:pPr>
              <w:rPr>
                <w:rFonts w:ascii="Arial"/>
                <w:sz w:val="21"/>
              </w:rPr>
            </w:pPr>
          </w:p>
        </w:tc>
      </w:tr>
      <w:tr w14:paraId="0191E9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85" w:type="dxa"/>
            <w:vAlign w:val="top"/>
          </w:tcPr>
          <w:p w14:paraId="65DBF3A5">
            <w:pPr>
              <w:pStyle w:val="6"/>
              <w:spacing w:before="128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415" w:type="dxa"/>
            <w:vAlign w:val="top"/>
          </w:tcPr>
          <w:p w14:paraId="64DEA0A8">
            <w:pPr>
              <w:pStyle w:val="6"/>
              <w:spacing w:before="4" w:line="203" w:lineRule="auto"/>
              <w:ind w:left="7" w:right="148"/>
            </w:pPr>
            <w:r>
              <w:rPr>
                <w:color w:val="212529"/>
                <w:spacing w:val="-2"/>
              </w:rPr>
              <w:t>行政事业单位养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老支出</w:t>
            </w:r>
          </w:p>
        </w:tc>
        <w:tc>
          <w:tcPr>
            <w:tcW w:w="1355" w:type="dxa"/>
            <w:vAlign w:val="top"/>
          </w:tcPr>
          <w:p w14:paraId="1EDD4713">
            <w:pPr>
              <w:pStyle w:val="6"/>
              <w:spacing w:before="128" w:line="183" w:lineRule="auto"/>
              <w:ind w:left="870"/>
            </w:pPr>
            <w:r>
              <w:rPr>
                <w:color w:val="212529"/>
                <w:spacing w:val="-2"/>
              </w:rPr>
              <w:t>92.23</w:t>
            </w:r>
          </w:p>
        </w:tc>
        <w:tc>
          <w:tcPr>
            <w:tcW w:w="1355" w:type="dxa"/>
            <w:vAlign w:val="top"/>
          </w:tcPr>
          <w:p w14:paraId="7E096718">
            <w:pPr>
              <w:pStyle w:val="6"/>
              <w:spacing w:before="128" w:line="183" w:lineRule="auto"/>
              <w:ind w:left="872"/>
            </w:pPr>
            <w:r>
              <w:rPr>
                <w:color w:val="212529"/>
                <w:spacing w:val="-2"/>
              </w:rPr>
              <w:t>92.23</w:t>
            </w:r>
          </w:p>
        </w:tc>
        <w:tc>
          <w:tcPr>
            <w:tcW w:w="1355" w:type="dxa"/>
            <w:vAlign w:val="top"/>
          </w:tcPr>
          <w:p w14:paraId="27D8DE1E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70BB6056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7E577549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23992E25">
            <w:pPr>
              <w:rPr>
                <w:rFonts w:ascii="Arial"/>
                <w:sz w:val="21"/>
              </w:rPr>
            </w:pPr>
          </w:p>
        </w:tc>
      </w:tr>
      <w:tr w14:paraId="7D3F6E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85" w:type="dxa"/>
            <w:vAlign w:val="top"/>
          </w:tcPr>
          <w:p w14:paraId="57CE3EE5">
            <w:pPr>
              <w:pStyle w:val="6"/>
              <w:spacing w:before="79" w:line="184" w:lineRule="auto"/>
              <w:ind w:left="11"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415" w:type="dxa"/>
            <w:vAlign w:val="top"/>
          </w:tcPr>
          <w:p w14:paraId="6CA4426C">
            <w:pPr>
              <w:pStyle w:val="6"/>
              <w:spacing w:before="52" w:line="219" w:lineRule="auto"/>
              <w:ind w:left="7"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355" w:type="dxa"/>
            <w:vAlign w:val="top"/>
          </w:tcPr>
          <w:p w14:paraId="04F453B1">
            <w:pPr>
              <w:pStyle w:val="6"/>
              <w:spacing w:before="80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5.53</w:t>
            </w:r>
          </w:p>
        </w:tc>
        <w:tc>
          <w:tcPr>
            <w:tcW w:w="1355" w:type="dxa"/>
            <w:vAlign w:val="top"/>
          </w:tcPr>
          <w:p w14:paraId="2F8778E5">
            <w:pPr>
              <w:pStyle w:val="6"/>
              <w:spacing w:before="80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5.53</w:t>
            </w:r>
          </w:p>
        </w:tc>
        <w:tc>
          <w:tcPr>
            <w:tcW w:w="1355" w:type="dxa"/>
            <w:vAlign w:val="top"/>
          </w:tcPr>
          <w:p w14:paraId="39E60BE4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5F4A7890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2568A83A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256538AC">
            <w:pPr>
              <w:rPr>
                <w:rFonts w:ascii="Arial"/>
                <w:sz w:val="21"/>
              </w:rPr>
            </w:pPr>
          </w:p>
        </w:tc>
      </w:tr>
      <w:tr w14:paraId="06D68A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85" w:type="dxa"/>
            <w:vAlign w:val="top"/>
          </w:tcPr>
          <w:p w14:paraId="7B5B60E5">
            <w:pPr>
              <w:pStyle w:val="6"/>
              <w:spacing w:before="80" w:line="183" w:lineRule="auto"/>
              <w:ind w:left="11"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415" w:type="dxa"/>
            <w:vAlign w:val="top"/>
          </w:tcPr>
          <w:p w14:paraId="360CD79A">
            <w:pPr>
              <w:pStyle w:val="6"/>
              <w:spacing w:before="52" w:line="219" w:lineRule="auto"/>
              <w:ind w:left="4"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355" w:type="dxa"/>
            <w:vAlign w:val="top"/>
          </w:tcPr>
          <w:p w14:paraId="053D94D5">
            <w:pPr>
              <w:pStyle w:val="6"/>
              <w:spacing w:before="80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2.53</w:t>
            </w:r>
          </w:p>
        </w:tc>
        <w:tc>
          <w:tcPr>
            <w:tcW w:w="1355" w:type="dxa"/>
            <w:vAlign w:val="top"/>
          </w:tcPr>
          <w:p w14:paraId="0903BB2F">
            <w:pPr>
              <w:pStyle w:val="6"/>
              <w:spacing w:before="80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2.53</w:t>
            </w:r>
          </w:p>
        </w:tc>
        <w:tc>
          <w:tcPr>
            <w:tcW w:w="1355" w:type="dxa"/>
            <w:vAlign w:val="top"/>
          </w:tcPr>
          <w:p w14:paraId="0DC8BB80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22A2BEA9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2A34C2B0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2867217B">
            <w:pPr>
              <w:rPr>
                <w:rFonts w:ascii="Arial"/>
                <w:sz w:val="21"/>
              </w:rPr>
            </w:pPr>
          </w:p>
        </w:tc>
      </w:tr>
      <w:tr w14:paraId="605692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385" w:type="dxa"/>
            <w:vAlign w:val="top"/>
          </w:tcPr>
          <w:p w14:paraId="423D4425">
            <w:pPr>
              <w:pStyle w:val="6"/>
              <w:spacing w:before="236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415" w:type="dxa"/>
            <w:vAlign w:val="top"/>
          </w:tcPr>
          <w:p w14:paraId="70012747">
            <w:pPr>
              <w:pStyle w:val="6"/>
              <w:spacing w:before="3" w:line="205" w:lineRule="auto"/>
              <w:ind w:left="4" w:right="148" w:hanging="1"/>
              <w:jc w:val="both"/>
            </w:pPr>
            <w:r>
              <w:rPr>
                <w:color w:val="212529"/>
                <w:spacing w:val="-2"/>
              </w:rPr>
              <w:t>机关事业单位基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本养老保险缴费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55" w:type="dxa"/>
            <w:vAlign w:val="top"/>
          </w:tcPr>
          <w:p w14:paraId="3D1D1D02">
            <w:pPr>
              <w:pStyle w:val="6"/>
              <w:spacing w:before="235" w:line="184" w:lineRule="auto"/>
              <w:ind w:left="870"/>
            </w:pPr>
            <w:r>
              <w:rPr>
                <w:color w:val="212529"/>
                <w:spacing w:val="-2"/>
              </w:rPr>
              <w:t>82.41</w:t>
            </w:r>
          </w:p>
        </w:tc>
        <w:tc>
          <w:tcPr>
            <w:tcW w:w="1355" w:type="dxa"/>
            <w:vAlign w:val="top"/>
          </w:tcPr>
          <w:p w14:paraId="54FF3113">
            <w:pPr>
              <w:pStyle w:val="6"/>
              <w:spacing w:before="235" w:line="184" w:lineRule="auto"/>
              <w:ind w:left="872"/>
            </w:pPr>
            <w:r>
              <w:rPr>
                <w:color w:val="212529"/>
                <w:spacing w:val="-2"/>
              </w:rPr>
              <w:t>82.41</w:t>
            </w:r>
          </w:p>
        </w:tc>
        <w:tc>
          <w:tcPr>
            <w:tcW w:w="1355" w:type="dxa"/>
            <w:vAlign w:val="top"/>
          </w:tcPr>
          <w:p w14:paraId="57198D6F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0E0EECD7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411D1A4B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52D0ED3C">
            <w:pPr>
              <w:rPr>
                <w:rFonts w:ascii="Arial"/>
                <w:sz w:val="21"/>
              </w:rPr>
            </w:pPr>
          </w:p>
        </w:tc>
      </w:tr>
      <w:tr w14:paraId="4711A4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85" w:type="dxa"/>
            <w:vAlign w:val="top"/>
          </w:tcPr>
          <w:p w14:paraId="610D7AD9">
            <w:pPr>
              <w:pStyle w:val="6"/>
              <w:spacing w:before="129" w:line="183" w:lineRule="auto"/>
              <w:ind w:left="11"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415" w:type="dxa"/>
            <w:vAlign w:val="top"/>
          </w:tcPr>
          <w:p w14:paraId="4359F286">
            <w:pPr>
              <w:pStyle w:val="6"/>
              <w:spacing w:before="6" w:line="202" w:lineRule="auto"/>
              <w:ind w:left="3" w:right="148"/>
            </w:pPr>
            <w:r>
              <w:rPr>
                <w:color w:val="212529"/>
                <w:spacing w:val="-2"/>
              </w:rPr>
              <w:t>机关事业单位职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业年金缴费支出</w:t>
            </w:r>
          </w:p>
        </w:tc>
        <w:tc>
          <w:tcPr>
            <w:tcW w:w="1355" w:type="dxa"/>
            <w:vAlign w:val="top"/>
          </w:tcPr>
          <w:p w14:paraId="5FE0EADE">
            <w:pPr>
              <w:pStyle w:val="6"/>
              <w:spacing w:before="128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1.76</w:t>
            </w:r>
          </w:p>
        </w:tc>
        <w:tc>
          <w:tcPr>
            <w:tcW w:w="1355" w:type="dxa"/>
            <w:vAlign w:val="top"/>
          </w:tcPr>
          <w:p w14:paraId="0F81A551">
            <w:pPr>
              <w:pStyle w:val="6"/>
              <w:spacing w:before="128" w:line="184" w:lineRule="auto"/>
              <w:ind w:right="25"/>
              <w:jc w:val="right"/>
            </w:pPr>
            <w:r>
              <w:rPr>
                <w:color w:val="212529"/>
                <w:spacing w:val="-6"/>
              </w:rPr>
              <w:t>1.76</w:t>
            </w:r>
          </w:p>
        </w:tc>
        <w:tc>
          <w:tcPr>
            <w:tcW w:w="1355" w:type="dxa"/>
            <w:vAlign w:val="top"/>
          </w:tcPr>
          <w:p w14:paraId="4D3DB3D7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01D0CBB6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725E0C61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6DFF42A3">
            <w:pPr>
              <w:rPr>
                <w:rFonts w:ascii="Arial"/>
                <w:sz w:val="21"/>
              </w:rPr>
            </w:pPr>
          </w:p>
        </w:tc>
      </w:tr>
      <w:tr w14:paraId="1E9812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85" w:type="dxa"/>
            <w:vAlign w:val="top"/>
          </w:tcPr>
          <w:p w14:paraId="0AEDB118">
            <w:pPr>
              <w:pStyle w:val="6"/>
              <w:spacing w:before="130" w:line="183" w:lineRule="auto"/>
              <w:ind w:left="11"/>
            </w:pPr>
            <w:r>
              <w:rPr>
                <w:color w:val="212529"/>
                <w:spacing w:val="-2"/>
              </w:rPr>
              <w:t>20828</w:t>
            </w:r>
          </w:p>
        </w:tc>
        <w:tc>
          <w:tcPr>
            <w:tcW w:w="1415" w:type="dxa"/>
            <w:vAlign w:val="top"/>
          </w:tcPr>
          <w:p w14:paraId="4A5F0246">
            <w:pPr>
              <w:pStyle w:val="6"/>
              <w:spacing w:before="6" w:line="202" w:lineRule="auto"/>
              <w:ind w:left="5" w:right="148"/>
            </w:pPr>
            <w:r>
              <w:rPr>
                <w:color w:val="212529"/>
                <w:spacing w:val="-2"/>
              </w:rPr>
              <w:t>退役军人管理事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务</w:t>
            </w:r>
          </w:p>
        </w:tc>
        <w:tc>
          <w:tcPr>
            <w:tcW w:w="1355" w:type="dxa"/>
            <w:vAlign w:val="top"/>
          </w:tcPr>
          <w:p w14:paraId="6BFB2D11">
            <w:pPr>
              <w:pStyle w:val="6"/>
              <w:spacing w:before="129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1355" w:type="dxa"/>
            <w:vAlign w:val="top"/>
          </w:tcPr>
          <w:p w14:paraId="4267D077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Align w:val="top"/>
          </w:tcPr>
          <w:p w14:paraId="11D10792">
            <w:pPr>
              <w:pStyle w:val="6"/>
              <w:spacing w:before="129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491" w:type="dxa"/>
            <w:vAlign w:val="top"/>
          </w:tcPr>
          <w:p w14:paraId="532C22CC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24075E59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44A7934F">
            <w:pPr>
              <w:rPr>
                <w:rFonts w:ascii="Arial"/>
                <w:sz w:val="21"/>
              </w:rPr>
            </w:pPr>
          </w:p>
        </w:tc>
      </w:tr>
      <w:tr w14:paraId="0A65F2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85" w:type="dxa"/>
            <w:vAlign w:val="top"/>
          </w:tcPr>
          <w:p w14:paraId="0051EF50">
            <w:pPr>
              <w:pStyle w:val="6"/>
              <w:spacing w:before="82" w:line="183" w:lineRule="auto"/>
              <w:ind w:left="11"/>
            </w:pPr>
            <w:r>
              <w:rPr>
                <w:color w:val="212529"/>
                <w:spacing w:val="-2"/>
              </w:rPr>
              <w:t>2082850</w:t>
            </w:r>
          </w:p>
        </w:tc>
        <w:tc>
          <w:tcPr>
            <w:tcW w:w="1415" w:type="dxa"/>
            <w:vAlign w:val="top"/>
          </w:tcPr>
          <w:p w14:paraId="2FD7197D">
            <w:pPr>
              <w:pStyle w:val="6"/>
              <w:spacing w:before="53" w:line="220" w:lineRule="auto"/>
              <w:ind w:left="4"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355" w:type="dxa"/>
            <w:vAlign w:val="top"/>
          </w:tcPr>
          <w:p w14:paraId="3BA8DB7F">
            <w:pPr>
              <w:pStyle w:val="6"/>
              <w:spacing w:before="82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1355" w:type="dxa"/>
            <w:vAlign w:val="top"/>
          </w:tcPr>
          <w:p w14:paraId="3A39ECCD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Align w:val="top"/>
          </w:tcPr>
          <w:p w14:paraId="60BF0FC3">
            <w:pPr>
              <w:pStyle w:val="6"/>
              <w:spacing w:before="82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491" w:type="dxa"/>
            <w:vAlign w:val="top"/>
          </w:tcPr>
          <w:p w14:paraId="19AD7DE3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2D2838F9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2D135E2C">
            <w:pPr>
              <w:rPr>
                <w:rFonts w:ascii="Arial"/>
                <w:sz w:val="21"/>
              </w:rPr>
            </w:pPr>
          </w:p>
        </w:tc>
      </w:tr>
      <w:tr w14:paraId="66D10D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85" w:type="dxa"/>
            <w:vAlign w:val="top"/>
          </w:tcPr>
          <w:p w14:paraId="288199BB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4"/>
              </w:rPr>
              <w:t>211</w:t>
            </w:r>
          </w:p>
        </w:tc>
        <w:tc>
          <w:tcPr>
            <w:tcW w:w="1415" w:type="dxa"/>
            <w:vAlign w:val="top"/>
          </w:tcPr>
          <w:p w14:paraId="17799F1C">
            <w:pPr>
              <w:pStyle w:val="6"/>
              <w:spacing w:before="53" w:line="220" w:lineRule="auto"/>
              <w:ind w:left="4"/>
            </w:pPr>
            <w:r>
              <w:rPr>
                <w:color w:val="212529"/>
                <w:spacing w:val="-2"/>
              </w:rPr>
              <w:t>节能环保支出</w:t>
            </w:r>
          </w:p>
        </w:tc>
        <w:tc>
          <w:tcPr>
            <w:tcW w:w="1355" w:type="dxa"/>
            <w:vAlign w:val="top"/>
          </w:tcPr>
          <w:p w14:paraId="2197C1F0">
            <w:pPr>
              <w:pStyle w:val="6"/>
              <w:spacing w:before="81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137.11</w:t>
            </w:r>
          </w:p>
        </w:tc>
        <w:tc>
          <w:tcPr>
            <w:tcW w:w="1355" w:type="dxa"/>
            <w:vAlign w:val="top"/>
          </w:tcPr>
          <w:p w14:paraId="0FF24223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Align w:val="top"/>
          </w:tcPr>
          <w:p w14:paraId="0A93206A">
            <w:pPr>
              <w:pStyle w:val="6"/>
              <w:spacing w:before="81" w:line="184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137.11</w:t>
            </w:r>
          </w:p>
        </w:tc>
        <w:tc>
          <w:tcPr>
            <w:tcW w:w="491" w:type="dxa"/>
            <w:vAlign w:val="top"/>
          </w:tcPr>
          <w:p w14:paraId="0C85A60B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23BBEC6D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44D1552D">
            <w:pPr>
              <w:rPr>
                <w:rFonts w:ascii="Arial"/>
                <w:sz w:val="21"/>
              </w:rPr>
            </w:pPr>
          </w:p>
        </w:tc>
      </w:tr>
      <w:tr w14:paraId="146B93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85" w:type="dxa"/>
            <w:vAlign w:val="top"/>
          </w:tcPr>
          <w:p w14:paraId="4D0CC148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21104</w:t>
            </w:r>
          </w:p>
        </w:tc>
        <w:tc>
          <w:tcPr>
            <w:tcW w:w="1415" w:type="dxa"/>
            <w:vAlign w:val="top"/>
          </w:tcPr>
          <w:p w14:paraId="2E4968B7">
            <w:pPr>
              <w:pStyle w:val="6"/>
              <w:spacing w:before="53" w:line="220" w:lineRule="auto"/>
              <w:ind w:left="33"/>
            </w:pPr>
            <w:r>
              <w:rPr>
                <w:color w:val="212529"/>
                <w:spacing w:val="-7"/>
              </w:rPr>
              <w:t>自然生态保护</w:t>
            </w:r>
          </w:p>
        </w:tc>
        <w:tc>
          <w:tcPr>
            <w:tcW w:w="1355" w:type="dxa"/>
            <w:vAlign w:val="top"/>
          </w:tcPr>
          <w:p w14:paraId="70FEFB00">
            <w:pPr>
              <w:pStyle w:val="6"/>
              <w:spacing w:before="81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137.11</w:t>
            </w:r>
          </w:p>
        </w:tc>
        <w:tc>
          <w:tcPr>
            <w:tcW w:w="1355" w:type="dxa"/>
            <w:vAlign w:val="top"/>
          </w:tcPr>
          <w:p w14:paraId="259B057C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Align w:val="top"/>
          </w:tcPr>
          <w:p w14:paraId="5ABE8328">
            <w:pPr>
              <w:pStyle w:val="6"/>
              <w:spacing w:before="81" w:line="184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137.11</w:t>
            </w:r>
          </w:p>
        </w:tc>
        <w:tc>
          <w:tcPr>
            <w:tcW w:w="491" w:type="dxa"/>
            <w:vAlign w:val="top"/>
          </w:tcPr>
          <w:p w14:paraId="5A6C1870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79F073EC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4FD2CF17">
            <w:pPr>
              <w:rPr>
                <w:rFonts w:ascii="Arial"/>
                <w:sz w:val="21"/>
              </w:rPr>
            </w:pPr>
          </w:p>
        </w:tc>
      </w:tr>
      <w:tr w14:paraId="05AC6B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85" w:type="dxa"/>
            <w:vAlign w:val="top"/>
          </w:tcPr>
          <w:p w14:paraId="0680CECD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2110402</w:t>
            </w:r>
          </w:p>
        </w:tc>
        <w:tc>
          <w:tcPr>
            <w:tcW w:w="1415" w:type="dxa"/>
            <w:vAlign w:val="top"/>
          </w:tcPr>
          <w:p w14:paraId="139B9F11">
            <w:pPr>
              <w:pStyle w:val="6"/>
              <w:spacing w:before="53" w:line="219" w:lineRule="auto"/>
              <w:ind w:left="4"/>
            </w:pPr>
            <w:r>
              <w:rPr>
                <w:color w:val="212529"/>
                <w:spacing w:val="-2"/>
              </w:rPr>
              <w:t>农村环境保护</w:t>
            </w:r>
          </w:p>
        </w:tc>
        <w:tc>
          <w:tcPr>
            <w:tcW w:w="1355" w:type="dxa"/>
            <w:vAlign w:val="top"/>
          </w:tcPr>
          <w:p w14:paraId="1C172686">
            <w:pPr>
              <w:pStyle w:val="6"/>
              <w:spacing w:before="81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137.11</w:t>
            </w:r>
          </w:p>
        </w:tc>
        <w:tc>
          <w:tcPr>
            <w:tcW w:w="1355" w:type="dxa"/>
            <w:vAlign w:val="top"/>
          </w:tcPr>
          <w:p w14:paraId="3E5916DB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Align w:val="top"/>
          </w:tcPr>
          <w:p w14:paraId="7CA1DEEA">
            <w:pPr>
              <w:pStyle w:val="6"/>
              <w:spacing w:before="81" w:line="184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137.11</w:t>
            </w:r>
          </w:p>
        </w:tc>
        <w:tc>
          <w:tcPr>
            <w:tcW w:w="491" w:type="dxa"/>
            <w:vAlign w:val="top"/>
          </w:tcPr>
          <w:p w14:paraId="0556BF22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41BDBA63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5A0D7222">
            <w:pPr>
              <w:rPr>
                <w:rFonts w:ascii="Arial"/>
                <w:sz w:val="21"/>
              </w:rPr>
            </w:pPr>
          </w:p>
        </w:tc>
      </w:tr>
      <w:tr w14:paraId="6EEC08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85" w:type="dxa"/>
            <w:vAlign w:val="top"/>
          </w:tcPr>
          <w:p w14:paraId="51FA994E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415" w:type="dxa"/>
            <w:vAlign w:val="top"/>
          </w:tcPr>
          <w:p w14:paraId="127C5B3F">
            <w:pPr>
              <w:pStyle w:val="6"/>
              <w:spacing w:before="54" w:line="219" w:lineRule="auto"/>
              <w:ind w:left="4"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1355" w:type="dxa"/>
            <w:vAlign w:val="top"/>
          </w:tcPr>
          <w:p w14:paraId="4CA180A3">
            <w:pPr>
              <w:pStyle w:val="6"/>
              <w:spacing w:before="82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509.30</w:t>
            </w:r>
          </w:p>
        </w:tc>
        <w:tc>
          <w:tcPr>
            <w:tcW w:w="1355" w:type="dxa"/>
            <w:vAlign w:val="top"/>
          </w:tcPr>
          <w:p w14:paraId="13249436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Align w:val="top"/>
          </w:tcPr>
          <w:p w14:paraId="4D1E9F7C">
            <w:pPr>
              <w:pStyle w:val="6"/>
              <w:spacing w:before="82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509.30</w:t>
            </w:r>
          </w:p>
        </w:tc>
        <w:tc>
          <w:tcPr>
            <w:tcW w:w="491" w:type="dxa"/>
            <w:vAlign w:val="top"/>
          </w:tcPr>
          <w:p w14:paraId="261E74B3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6FAD54BD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62A88856">
            <w:pPr>
              <w:rPr>
                <w:rFonts w:ascii="Arial"/>
                <w:sz w:val="21"/>
              </w:rPr>
            </w:pPr>
          </w:p>
        </w:tc>
      </w:tr>
      <w:tr w14:paraId="5E7803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385" w:type="dxa"/>
            <w:vAlign w:val="top"/>
          </w:tcPr>
          <w:p w14:paraId="485D9EA0">
            <w:pPr>
              <w:pStyle w:val="6"/>
              <w:spacing w:before="237" w:line="184" w:lineRule="auto"/>
              <w:ind w:left="11"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1415" w:type="dxa"/>
            <w:vAlign w:val="top"/>
          </w:tcPr>
          <w:p w14:paraId="38B91ECA">
            <w:pPr>
              <w:pStyle w:val="6"/>
              <w:spacing w:before="6" w:line="204" w:lineRule="auto"/>
              <w:ind w:left="5" w:right="148" w:firstLine="16"/>
              <w:jc w:val="both"/>
            </w:pPr>
            <w:r>
              <w:rPr>
                <w:color w:val="212529"/>
                <w:spacing w:val="-4"/>
              </w:rPr>
              <w:t>国有土地使用权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出让收入安排的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55" w:type="dxa"/>
            <w:vAlign w:val="top"/>
          </w:tcPr>
          <w:p w14:paraId="0FCD8052">
            <w:pPr>
              <w:pStyle w:val="6"/>
              <w:spacing w:before="238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509.30</w:t>
            </w:r>
          </w:p>
        </w:tc>
        <w:tc>
          <w:tcPr>
            <w:tcW w:w="1355" w:type="dxa"/>
            <w:vAlign w:val="top"/>
          </w:tcPr>
          <w:p w14:paraId="778521F2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Align w:val="top"/>
          </w:tcPr>
          <w:p w14:paraId="74B0E3B4">
            <w:pPr>
              <w:pStyle w:val="6"/>
              <w:spacing w:before="238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509.30</w:t>
            </w:r>
          </w:p>
        </w:tc>
        <w:tc>
          <w:tcPr>
            <w:tcW w:w="491" w:type="dxa"/>
            <w:vAlign w:val="top"/>
          </w:tcPr>
          <w:p w14:paraId="5472A690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3810DE17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50F95358">
            <w:pPr>
              <w:rPr>
                <w:rFonts w:ascii="Arial"/>
                <w:sz w:val="21"/>
              </w:rPr>
            </w:pPr>
          </w:p>
        </w:tc>
      </w:tr>
      <w:tr w14:paraId="468FE6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85" w:type="dxa"/>
            <w:vAlign w:val="top"/>
          </w:tcPr>
          <w:p w14:paraId="70627E0E">
            <w:pPr>
              <w:pStyle w:val="6"/>
              <w:spacing w:before="130" w:line="184" w:lineRule="auto"/>
              <w:ind w:left="11"/>
            </w:pPr>
            <w:r>
              <w:rPr>
                <w:color w:val="212529"/>
                <w:spacing w:val="-2"/>
              </w:rPr>
              <w:t>2120804</w:t>
            </w:r>
          </w:p>
        </w:tc>
        <w:tc>
          <w:tcPr>
            <w:tcW w:w="1415" w:type="dxa"/>
            <w:vAlign w:val="top"/>
          </w:tcPr>
          <w:p w14:paraId="2D8F6131">
            <w:pPr>
              <w:pStyle w:val="6"/>
              <w:spacing w:before="8" w:line="201" w:lineRule="auto"/>
              <w:ind w:left="6" w:right="148" w:hanging="2"/>
            </w:pPr>
            <w:r>
              <w:rPr>
                <w:color w:val="212529"/>
                <w:spacing w:val="-2"/>
              </w:rPr>
              <w:t>农村基础设施建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设支出</w:t>
            </w:r>
          </w:p>
        </w:tc>
        <w:tc>
          <w:tcPr>
            <w:tcW w:w="1355" w:type="dxa"/>
            <w:vAlign w:val="top"/>
          </w:tcPr>
          <w:p w14:paraId="3450FBF9">
            <w:pPr>
              <w:pStyle w:val="6"/>
              <w:spacing w:before="130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410.00</w:t>
            </w:r>
          </w:p>
        </w:tc>
        <w:tc>
          <w:tcPr>
            <w:tcW w:w="1355" w:type="dxa"/>
            <w:vAlign w:val="top"/>
          </w:tcPr>
          <w:p w14:paraId="4A3DB3F2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Align w:val="top"/>
          </w:tcPr>
          <w:p w14:paraId="51AF61F5">
            <w:pPr>
              <w:pStyle w:val="6"/>
              <w:spacing w:before="130" w:line="184" w:lineRule="auto"/>
              <w:ind w:right="23"/>
              <w:jc w:val="right"/>
            </w:pPr>
            <w:r>
              <w:rPr>
                <w:color w:val="212529"/>
                <w:spacing w:val="-2"/>
              </w:rPr>
              <w:t>410.00</w:t>
            </w:r>
          </w:p>
        </w:tc>
        <w:tc>
          <w:tcPr>
            <w:tcW w:w="491" w:type="dxa"/>
            <w:vAlign w:val="top"/>
          </w:tcPr>
          <w:p w14:paraId="6A7DADDC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15E208C0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42415E13">
            <w:pPr>
              <w:rPr>
                <w:rFonts w:ascii="Arial"/>
                <w:sz w:val="21"/>
              </w:rPr>
            </w:pPr>
          </w:p>
        </w:tc>
      </w:tr>
      <w:tr w14:paraId="6CA28C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85" w:type="dxa"/>
            <w:vAlign w:val="top"/>
          </w:tcPr>
          <w:p w14:paraId="75F86995">
            <w:pPr>
              <w:pStyle w:val="6"/>
              <w:spacing w:before="130" w:line="184" w:lineRule="auto"/>
              <w:ind w:left="11"/>
            </w:pPr>
            <w:r>
              <w:rPr>
                <w:color w:val="212529"/>
                <w:spacing w:val="-2"/>
              </w:rPr>
              <w:t>2120816</w:t>
            </w:r>
          </w:p>
        </w:tc>
        <w:tc>
          <w:tcPr>
            <w:tcW w:w="1415" w:type="dxa"/>
            <w:vAlign w:val="top"/>
          </w:tcPr>
          <w:p w14:paraId="72AA6A1F">
            <w:pPr>
              <w:pStyle w:val="6"/>
              <w:spacing w:before="8" w:line="201" w:lineRule="auto"/>
              <w:ind w:left="4" w:right="148"/>
            </w:pPr>
            <w:r>
              <w:rPr>
                <w:color w:val="212529"/>
                <w:spacing w:val="-2"/>
              </w:rPr>
              <w:t>农业农村生态环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境支出</w:t>
            </w:r>
          </w:p>
        </w:tc>
        <w:tc>
          <w:tcPr>
            <w:tcW w:w="1355" w:type="dxa"/>
            <w:vAlign w:val="top"/>
          </w:tcPr>
          <w:p w14:paraId="1088D2AB">
            <w:pPr>
              <w:pStyle w:val="6"/>
              <w:spacing w:before="131" w:line="183" w:lineRule="auto"/>
              <w:ind w:left="870"/>
            </w:pPr>
            <w:r>
              <w:rPr>
                <w:color w:val="212529"/>
                <w:spacing w:val="-2"/>
              </w:rPr>
              <w:t>99.30</w:t>
            </w:r>
          </w:p>
        </w:tc>
        <w:tc>
          <w:tcPr>
            <w:tcW w:w="1355" w:type="dxa"/>
            <w:vAlign w:val="top"/>
          </w:tcPr>
          <w:p w14:paraId="7E0DA92B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Align w:val="top"/>
          </w:tcPr>
          <w:p w14:paraId="1F037F9C">
            <w:pPr>
              <w:pStyle w:val="6"/>
              <w:spacing w:before="131" w:line="183" w:lineRule="auto"/>
              <w:ind w:left="873"/>
            </w:pPr>
            <w:r>
              <w:rPr>
                <w:color w:val="212529"/>
                <w:spacing w:val="-2"/>
              </w:rPr>
              <w:t>99.30</w:t>
            </w:r>
          </w:p>
        </w:tc>
        <w:tc>
          <w:tcPr>
            <w:tcW w:w="491" w:type="dxa"/>
            <w:vAlign w:val="top"/>
          </w:tcPr>
          <w:p w14:paraId="75AD243D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70A00668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366483F5">
            <w:pPr>
              <w:rPr>
                <w:rFonts w:ascii="Arial"/>
                <w:sz w:val="21"/>
              </w:rPr>
            </w:pPr>
          </w:p>
        </w:tc>
      </w:tr>
      <w:tr w14:paraId="3F78FA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385" w:type="dxa"/>
            <w:vAlign w:val="top"/>
          </w:tcPr>
          <w:p w14:paraId="5B07E8D9">
            <w:pPr>
              <w:pStyle w:val="6"/>
              <w:spacing w:before="82" w:line="184" w:lineRule="auto"/>
              <w:ind w:left="11"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1415" w:type="dxa"/>
            <w:vAlign w:val="top"/>
          </w:tcPr>
          <w:p w14:paraId="41A8505E">
            <w:pPr>
              <w:pStyle w:val="6"/>
              <w:spacing w:before="55" w:line="219" w:lineRule="auto"/>
              <w:ind w:left="4"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355" w:type="dxa"/>
            <w:vAlign w:val="top"/>
          </w:tcPr>
          <w:p w14:paraId="07B6FD1E">
            <w:pPr>
              <w:pStyle w:val="6"/>
              <w:spacing w:before="82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1,395.99</w:t>
            </w:r>
          </w:p>
        </w:tc>
        <w:tc>
          <w:tcPr>
            <w:tcW w:w="1355" w:type="dxa"/>
            <w:vAlign w:val="top"/>
          </w:tcPr>
          <w:p w14:paraId="07A0DBB4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Align w:val="top"/>
          </w:tcPr>
          <w:p w14:paraId="5CAD7FBE">
            <w:pPr>
              <w:pStyle w:val="6"/>
              <w:spacing w:before="82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1,395.99</w:t>
            </w:r>
          </w:p>
        </w:tc>
        <w:tc>
          <w:tcPr>
            <w:tcW w:w="491" w:type="dxa"/>
            <w:vAlign w:val="top"/>
          </w:tcPr>
          <w:p w14:paraId="322628E9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5BFB6AA6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481F8E5F">
            <w:pPr>
              <w:rPr>
                <w:rFonts w:ascii="Arial"/>
                <w:sz w:val="21"/>
              </w:rPr>
            </w:pPr>
          </w:p>
        </w:tc>
      </w:tr>
    </w:tbl>
    <w:p w14:paraId="18B67334">
      <w:pPr>
        <w:pStyle w:val="2"/>
      </w:pPr>
    </w:p>
    <w:p w14:paraId="648572DC">
      <w:pPr>
        <w:sectPr>
          <w:footerReference r:id="rId12" w:type="default"/>
          <w:pgSz w:w="11900" w:h="16840"/>
          <w:pgMar w:top="610" w:right="600" w:bottom="311" w:left="600" w:header="357" w:footer="153" w:gutter="0"/>
          <w:cols w:space="720" w:num="1"/>
        </w:sectPr>
      </w:pPr>
    </w:p>
    <w:p w14:paraId="650D443D">
      <w:pPr>
        <w:spacing w:before="108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5"/>
        <w:gridCol w:w="1415"/>
        <w:gridCol w:w="1355"/>
        <w:gridCol w:w="1355"/>
        <w:gridCol w:w="1355"/>
        <w:gridCol w:w="491"/>
        <w:gridCol w:w="827"/>
        <w:gridCol w:w="833"/>
      </w:tblGrid>
      <w:tr w14:paraId="6060BB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385" w:type="dxa"/>
            <w:vAlign w:val="top"/>
          </w:tcPr>
          <w:p w14:paraId="24ECD243">
            <w:pPr>
              <w:pStyle w:val="6"/>
              <w:spacing w:before="79" w:line="184" w:lineRule="auto"/>
              <w:ind w:left="11"/>
            </w:pPr>
            <w:r>
              <w:rPr>
                <w:color w:val="212529"/>
                <w:spacing w:val="-2"/>
              </w:rPr>
              <w:t>21301</w:t>
            </w:r>
          </w:p>
        </w:tc>
        <w:tc>
          <w:tcPr>
            <w:tcW w:w="1415" w:type="dxa"/>
            <w:vAlign w:val="top"/>
          </w:tcPr>
          <w:p w14:paraId="767B5CAA">
            <w:pPr>
              <w:pStyle w:val="6"/>
              <w:spacing w:before="51" w:line="219" w:lineRule="auto"/>
              <w:ind w:left="4"/>
            </w:pPr>
            <w:r>
              <w:rPr>
                <w:color w:val="212529"/>
                <w:spacing w:val="-3"/>
              </w:rPr>
              <w:t>农业农村</w:t>
            </w:r>
          </w:p>
        </w:tc>
        <w:tc>
          <w:tcPr>
            <w:tcW w:w="1355" w:type="dxa"/>
            <w:vAlign w:val="top"/>
          </w:tcPr>
          <w:p w14:paraId="08EDC01D">
            <w:pPr>
              <w:pStyle w:val="6"/>
              <w:spacing w:before="79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275.70</w:t>
            </w:r>
          </w:p>
        </w:tc>
        <w:tc>
          <w:tcPr>
            <w:tcW w:w="1355" w:type="dxa"/>
            <w:vAlign w:val="top"/>
          </w:tcPr>
          <w:p w14:paraId="4B8374A0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Align w:val="top"/>
          </w:tcPr>
          <w:p w14:paraId="4874AC09">
            <w:pPr>
              <w:pStyle w:val="6"/>
              <w:spacing w:before="79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275.70</w:t>
            </w:r>
          </w:p>
        </w:tc>
        <w:tc>
          <w:tcPr>
            <w:tcW w:w="491" w:type="dxa"/>
            <w:vAlign w:val="top"/>
          </w:tcPr>
          <w:p w14:paraId="15782AD3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7ECED0A5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5367CD35">
            <w:pPr>
              <w:rPr>
                <w:rFonts w:ascii="Arial"/>
                <w:sz w:val="21"/>
              </w:rPr>
            </w:pPr>
          </w:p>
        </w:tc>
      </w:tr>
      <w:tr w14:paraId="74E6FB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85" w:type="dxa"/>
            <w:vAlign w:val="top"/>
          </w:tcPr>
          <w:p w14:paraId="23FAF936">
            <w:pPr>
              <w:pStyle w:val="6"/>
              <w:spacing w:before="73" w:line="184" w:lineRule="auto"/>
              <w:ind w:left="11"/>
            </w:pPr>
            <w:r>
              <w:rPr>
                <w:color w:val="212529"/>
                <w:spacing w:val="-2"/>
              </w:rPr>
              <w:t>2130122</w:t>
            </w:r>
          </w:p>
        </w:tc>
        <w:tc>
          <w:tcPr>
            <w:tcW w:w="1415" w:type="dxa"/>
            <w:vAlign w:val="top"/>
          </w:tcPr>
          <w:p w14:paraId="420B4F39">
            <w:pPr>
              <w:pStyle w:val="6"/>
              <w:spacing w:before="45" w:line="219" w:lineRule="auto"/>
              <w:ind w:left="4"/>
            </w:pPr>
            <w:r>
              <w:rPr>
                <w:color w:val="212529"/>
                <w:spacing w:val="-2"/>
              </w:rPr>
              <w:t>农业生产发展</w:t>
            </w:r>
          </w:p>
        </w:tc>
        <w:tc>
          <w:tcPr>
            <w:tcW w:w="1355" w:type="dxa"/>
            <w:vAlign w:val="top"/>
          </w:tcPr>
          <w:p w14:paraId="5A5E891F">
            <w:pPr>
              <w:pStyle w:val="6"/>
              <w:spacing w:before="74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355" w:type="dxa"/>
            <w:vAlign w:val="top"/>
          </w:tcPr>
          <w:p w14:paraId="324F4C84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Align w:val="top"/>
          </w:tcPr>
          <w:p w14:paraId="7D8D7F83">
            <w:pPr>
              <w:pStyle w:val="6"/>
              <w:spacing w:before="74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491" w:type="dxa"/>
            <w:vAlign w:val="top"/>
          </w:tcPr>
          <w:p w14:paraId="139CD200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1E450E6B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28B7E17C">
            <w:pPr>
              <w:rPr>
                <w:rFonts w:ascii="Arial"/>
                <w:sz w:val="21"/>
              </w:rPr>
            </w:pPr>
          </w:p>
        </w:tc>
      </w:tr>
      <w:tr w14:paraId="745B51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85" w:type="dxa"/>
            <w:vAlign w:val="top"/>
          </w:tcPr>
          <w:p w14:paraId="38F8E0FC">
            <w:pPr>
              <w:pStyle w:val="6"/>
              <w:spacing w:before="73" w:line="184" w:lineRule="auto"/>
              <w:ind w:left="11"/>
            </w:pPr>
            <w:r>
              <w:rPr>
                <w:color w:val="212529"/>
                <w:spacing w:val="-2"/>
              </w:rPr>
              <w:t>2130126</w:t>
            </w:r>
          </w:p>
        </w:tc>
        <w:tc>
          <w:tcPr>
            <w:tcW w:w="1415" w:type="dxa"/>
            <w:vAlign w:val="top"/>
          </w:tcPr>
          <w:p w14:paraId="4A696EB8">
            <w:pPr>
              <w:pStyle w:val="6"/>
              <w:spacing w:before="45" w:line="219" w:lineRule="auto"/>
              <w:ind w:left="4"/>
            </w:pPr>
            <w:r>
              <w:rPr>
                <w:color w:val="212529"/>
                <w:spacing w:val="-2"/>
              </w:rPr>
              <w:t>农村社会事业</w:t>
            </w:r>
          </w:p>
        </w:tc>
        <w:tc>
          <w:tcPr>
            <w:tcW w:w="1355" w:type="dxa"/>
            <w:vAlign w:val="top"/>
          </w:tcPr>
          <w:p w14:paraId="48FFDD01">
            <w:pPr>
              <w:pStyle w:val="6"/>
              <w:spacing w:before="73" w:line="184" w:lineRule="auto"/>
              <w:ind w:left="869"/>
            </w:pPr>
            <w:r>
              <w:rPr>
                <w:color w:val="212529"/>
                <w:spacing w:val="-2"/>
              </w:rPr>
              <w:t>41.75</w:t>
            </w:r>
          </w:p>
        </w:tc>
        <w:tc>
          <w:tcPr>
            <w:tcW w:w="1355" w:type="dxa"/>
            <w:vAlign w:val="top"/>
          </w:tcPr>
          <w:p w14:paraId="4594FD14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Align w:val="top"/>
          </w:tcPr>
          <w:p w14:paraId="27C5BE40">
            <w:pPr>
              <w:pStyle w:val="6"/>
              <w:spacing w:before="73" w:line="184" w:lineRule="auto"/>
              <w:ind w:left="872"/>
            </w:pPr>
            <w:r>
              <w:rPr>
                <w:color w:val="212529"/>
                <w:spacing w:val="-2"/>
              </w:rPr>
              <w:t>41.75</w:t>
            </w:r>
          </w:p>
        </w:tc>
        <w:tc>
          <w:tcPr>
            <w:tcW w:w="491" w:type="dxa"/>
            <w:vAlign w:val="top"/>
          </w:tcPr>
          <w:p w14:paraId="3698DC1B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67B1CD57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700E2B15">
            <w:pPr>
              <w:rPr>
                <w:rFonts w:ascii="Arial"/>
                <w:sz w:val="21"/>
              </w:rPr>
            </w:pPr>
          </w:p>
        </w:tc>
      </w:tr>
      <w:tr w14:paraId="6A41F0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85" w:type="dxa"/>
            <w:vAlign w:val="top"/>
          </w:tcPr>
          <w:p w14:paraId="702FA7FA">
            <w:pPr>
              <w:pStyle w:val="6"/>
              <w:spacing w:before="73" w:line="184" w:lineRule="auto"/>
              <w:ind w:left="11"/>
            </w:pPr>
            <w:r>
              <w:rPr>
                <w:color w:val="212529"/>
                <w:spacing w:val="-2"/>
              </w:rPr>
              <w:t>2130142</w:t>
            </w:r>
          </w:p>
        </w:tc>
        <w:tc>
          <w:tcPr>
            <w:tcW w:w="1415" w:type="dxa"/>
            <w:vAlign w:val="top"/>
          </w:tcPr>
          <w:p w14:paraId="50207D74">
            <w:pPr>
              <w:pStyle w:val="6"/>
              <w:spacing w:before="45" w:line="219" w:lineRule="auto"/>
              <w:ind w:left="4"/>
            </w:pPr>
            <w:r>
              <w:rPr>
                <w:color w:val="212529"/>
                <w:spacing w:val="-2"/>
              </w:rPr>
              <w:t>农村道路建设</w:t>
            </w:r>
          </w:p>
        </w:tc>
        <w:tc>
          <w:tcPr>
            <w:tcW w:w="1355" w:type="dxa"/>
            <w:vAlign w:val="top"/>
          </w:tcPr>
          <w:p w14:paraId="3098B34D">
            <w:pPr>
              <w:pStyle w:val="6"/>
              <w:spacing w:before="73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218.97</w:t>
            </w:r>
          </w:p>
        </w:tc>
        <w:tc>
          <w:tcPr>
            <w:tcW w:w="1355" w:type="dxa"/>
            <w:vAlign w:val="top"/>
          </w:tcPr>
          <w:p w14:paraId="3FA0702C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Align w:val="top"/>
          </w:tcPr>
          <w:p w14:paraId="483F9CCD">
            <w:pPr>
              <w:pStyle w:val="6"/>
              <w:spacing w:before="73" w:line="184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218.97</w:t>
            </w:r>
          </w:p>
        </w:tc>
        <w:tc>
          <w:tcPr>
            <w:tcW w:w="491" w:type="dxa"/>
            <w:vAlign w:val="top"/>
          </w:tcPr>
          <w:p w14:paraId="2B6323C7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249DBC4B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4265E610">
            <w:pPr>
              <w:rPr>
                <w:rFonts w:ascii="Arial"/>
                <w:sz w:val="21"/>
              </w:rPr>
            </w:pPr>
          </w:p>
        </w:tc>
      </w:tr>
      <w:tr w14:paraId="6F9FB0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385" w:type="dxa"/>
            <w:vAlign w:val="top"/>
          </w:tcPr>
          <w:p w14:paraId="038B187C">
            <w:pPr>
              <w:pStyle w:val="6"/>
              <w:spacing w:before="121" w:line="184" w:lineRule="auto"/>
              <w:ind w:left="11"/>
            </w:pPr>
            <w:r>
              <w:rPr>
                <w:color w:val="212529"/>
                <w:spacing w:val="-2"/>
              </w:rPr>
              <w:t>2130199</w:t>
            </w:r>
          </w:p>
        </w:tc>
        <w:tc>
          <w:tcPr>
            <w:tcW w:w="1415" w:type="dxa"/>
            <w:vAlign w:val="top"/>
          </w:tcPr>
          <w:p w14:paraId="0DF7F91C">
            <w:pPr>
              <w:pStyle w:val="6"/>
              <w:spacing w:before="1" w:line="204" w:lineRule="auto"/>
              <w:ind w:left="19" w:right="148" w:hanging="14"/>
            </w:pPr>
            <w:r>
              <w:rPr>
                <w:color w:val="212529"/>
                <w:spacing w:val="-2"/>
              </w:rPr>
              <w:t>其他农业农村支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55" w:type="dxa"/>
            <w:vAlign w:val="top"/>
          </w:tcPr>
          <w:p w14:paraId="0578458B">
            <w:pPr>
              <w:pStyle w:val="6"/>
              <w:spacing w:before="122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9.98</w:t>
            </w:r>
          </w:p>
        </w:tc>
        <w:tc>
          <w:tcPr>
            <w:tcW w:w="1355" w:type="dxa"/>
            <w:vAlign w:val="top"/>
          </w:tcPr>
          <w:p w14:paraId="6E3514BB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Align w:val="top"/>
          </w:tcPr>
          <w:p w14:paraId="66E33A51">
            <w:pPr>
              <w:pStyle w:val="6"/>
              <w:spacing w:before="122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9.98</w:t>
            </w:r>
          </w:p>
        </w:tc>
        <w:tc>
          <w:tcPr>
            <w:tcW w:w="491" w:type="dxa"/>
            <w:vAlign w:val="top"/>
          </w:tcPr>
          <w:p w14:paraId="176A46EF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58AA0EB9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1563EE7C">
            <w:pPr>
              <w:rPr>
                <w:rFonts w:ascii="Arial"/>
                <w:sz w:val="21"/>
              </w:rPr>
            </w:pPr>
          </w:p>
        </w:tc>
      </w:tr>
      <w:tr w14:paraId="4A409D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85" w:type="dxa"/>
            <w:vAlign w:val="top"/>
          </w:tcPr>
          <w:p w14:paraId="42F0C7BB">
            <w:pPr>
              <w:pStyle w:val="6"/>
              <w:spacing w:before="74" w:line="184" w:lineRule="auto"/>
              <w:ind w:left="11"/>
            </w:pPr>
            <w:r>
              <w:rPr>
                <w:color w:val="212529"/>
                <w:spacing w:val="-2"/>
              </w:rPr>
              <w:t>21302</w:t>
            </w:r>
          </w:p>
        </w:tc>
        <w:tc>
          <w:tcPr>
            <w:tcW w:w="1415" w:type="dxa"/>
            <w:vAlign w:val="top"/>
          </w:tcPr>
          <w:p w14:paraId="1BBF3758">
            <w:pPr>
              <w:pStyle w:val="6"/>
              <w:spacing w:before="47" w:line="219" w:lineRule="auto"/>
              <w:ind w:left="5"/>
            </w:pPr>
            <w:r>
              <w:rPr>
                <w:color w:val="212529"/>
                <w:spacing w:val="-2"/>
              </w:rPr>
              <w:t>林业和草原</w:t>
            </w:r>
          </w:p>
        </w:tc>
        <w:tc>
          <w:tcPr>
            <w:tcW w:w="1355" w:type="dxa"/>
            <w:vAlign w:val="top"/>
          </w:tcPr>
          <w:p w14:paraId="5A04CE8E">
            <w:pPr>
              <w:pStyle w:val="6"/>
              <w:spacing w:before="75" w:line="183" w:lineRule="auto"/>
              <w:ind w:left="874"/>
            </w:pPr>
            <w:r>
              <w:rPr>
                <w:color w:val="212529"/>
                <w:spacing w:val="-3"/>
              </w:rPr>
              <w:t>72.60</w:t>
            </w:r>
          </w:p>
        </w:tc>
        <w:tc>
          <w:tcPr>
            <w:tcW w:w="1355" w:type="dxa"/>
            <w:vAlign w:val="top"/>
          </w:tcPr>
          <w:p w14:paraId="62CAAE7B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Align w:val="top"/>
          </w:tcPr>
          <w:p w14:paraId="3C52B78E">
            <w:pPr>
              <w:pStyle w:val="6"/>
              <w:spacing w:before="75" w:line="183" w:lineRule="auto"/>
              <w:ind w:left="877"/>
            </w:pPr>
            <w:r>
              <w:rPr>
                <w:color w:val="212529"/>
                <w:spacing w:val="-3"/>
              </w:rPr>
              <w:t>72.60</w:t>
            </w:r>
          </w:p>
        </w:tc>
        <w:tc>
          <w:tcPr>
            <w:tcW w:w="491" w:type="dxa"/>
            <w:vAlign w:val="top"/>
          </w:tcPr>
          <w:p w14:paraId="2BA394B1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67D4E7AA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142F54BD">
            <w:pPr>
              <w:rPr>
                <w:rFonts w:ascii="Arial"/>
                <w:sz w:val="21"/>
              </w:rPr>
            </w:pPr>
          </w:p>
        </w:tc>
      </w:tr>
      <w:tr w14:paraId="44EBA0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385" w:type="dxa"/>
            <w:vAlign w:val="top"/>
          </w:tcPr>
          <w:p w14:paraId="4A524559">
            <w:pPr>
              <w:pStyle w:val="6"/>
              <w:spacing w:before="122" w:line="184" w:lineRule="auto"/>
              <w:ind w:left="11"/>
            </w:pPr>
            <w:r>
              <w:rPr>
                <w:color w:val="212529"/>
                <w:spacing w:val="-2"/>
              </w:rPr>
              <w:t>2130299</w:t>
            </w:r>
          </w:p>
        </w:tc>
        <w:tc>
          <w:tcPr>
            <w:tcW w:w="1415" w:type="dxa"/>
            <w:vAlign w:val="top"/>
          </w:tcPr>
          <w:p w14:paraId="0C154FCD">
            <w:pPr>
              <w:pStyle w:val="6"/>
              <w:spacing w:before="1" w:line="204" w:lineRule="auto"/>
              <w:ind w:left="5" w:right="148"/>
            </w:pPr>
            <w:r>
              <w:rPr>
                <w:color w:val="212529"/>
                <w:spacing w:val="-2"/>
              </w:rPr>
              <w:t>其他林业和草原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55" w:type="dxa"/>
            <w:vAlign w:val="top"/>
          </w:tcPr>
          <w:p w14:paraId="6C76FD87">
            <w:pPr>
              <w:pStyle w:val="6"/>
              <w:spacing w:before="123" w:line="183" w:lineRule="auto"/>
              <w:ind w:left="874"/>
            </w:pPr>
            <w:r>
              <w:rPr>
                <w:color w:val="212529"/>
                <w:spacing w:val="-3"/>
              </w:rPr>
              <w:t>72.60</w:t>
            </w:r>
          </w:p>
        </w:tc>
        <w:tc>
          <w:tcPr>
            <w:tcW w:w="1355" w:type="dxa"/>
            <w:vAlign w:val="top"/>
          </w:tcPr>
          <w:p w14:paraId="0045499A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Align w:val="top"/>
          </w:tcPr>
          <w:p w14:paraId="47718D8F">
            <w:pPr>
              <w:pStyle w:val="6"/>
              <w:spacing w:before="123" w:line="183" w:lineRule="auto"/>
              <w:ind w:left="877"/>
            </w:pPr>
            <w:r>
              <w:rPr>
                <w:color w:val="212529"/>
                <w:spacing w:val="-3"/>
              </w:rPr>
              <w:t>72.60</w:t>
            </w:r>
          </w:p>
        </w:tc>
        <w:tc>
          <w:tcPr>
            <w:tcW w:w="491" w:type="dxa"/>
            <w:vAlign w:val="top"/>
          </w:tcPr>
          <w:p w14:paraId="7FC5B3C9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0569EF15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7CBF9B19">
            <w:pPr>
              <w:rPr>
                <w:rFonts w:ascii="Arial"/>
                <w:sz w:val="21"/>
              </w:rPr>
            </w:pPr>
          </w:p>
        </w:tc>
      </w:tr>
      <w:tr w14:paraId="3B6E11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385" w:type="dxa"/>
            <w:vAlign w:val="top"/>
          </w:tcPr>
          <w:p w14:paraId="45CF55FE">
            <w:pPr>
              <w:pStyle w:val="6"/>
              <w:spacing w:before="123" w:line="184" w:lineRule="auto"/>
              <w:ind w:left="11"/>
            </w:pPr>
            <w:r>
              <w:rPr>
                <w:color w:val="212529"/>
                <w:spacing w:val="-2"/>
              </w:rPr>
              <w:t>21305</w:t>
            </w:r>
          </w:p>
        </w:tc>
        <w:tc>
          <w:tcPr>
            <w:tcW w:w="1415" w:type="dxa"/>
            <w:vAlign w:val="top"/>
          </w:tcPr>
          <w:p w14:paraId="1967345F">
            <w:pPr>
              <w:pStyle w:val="6"/>
              <w:spacing w:before="1" w:line="204" w:lineRule="auto"/>
              <w:ind w:left="7" w:right="148" w:hanging="2"/>
            </w:pPr>
            <w:r>
              <w:rPr>
                <w:color w:val="212529"/>
                <w:spacing w:val="-2"/>
              </w:rPr>
              <w:t>巩固脱贫攻坚成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果衔接乡村振兴</w:t>
            </w:r>
          </w:p>
        </w:tc>
        <w:tc>
          <w:tcPr>
            <w:tcW w:w="1355" w:type="dxa"/>
            <w:vAlign w:val="top"/>
          </w:tcPr>
          <w:p w14:paraId="1C5AB7E7">
            <w:pPr>
              <w:pStyle w:val="6"/>
              <w:spacing w:before="123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781.80</w:t>
            </w:r>
          </w:p>
        </w:tc>
        <w:tc>
          <w:tcPr>
            <w:tcW w:w="1355" w:type="dxa"/>
            <w:vAlign w:val="top"/>
          </w:tcPr>
          <w:p w14:paraId="31121698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Align w:val="top"/>
          </w:tcPr>
          <w:p w14:paraId="4D182BDF">
            <w:pPr>
              <w:pStyle w:val="6"/>
              <w:spacing w:before="123" w:line="184" w:lineRule="auto"/>
              <w:ind w:right="23"/>
              <w:jc w:val="right"/>
            </w:pPr>
            <w:r>
              <w:rPr>
                <w:color w:val="212529"/>
                <w:spacing w:val="-2"/>
              </w:rPr>
              <w:t>781.80</w:t>
            </w:r>
          </w:p>
        </w:tc>
        <w:tc>
          <w:tcPr>
            <w:tcW w:w="491" w:type="dxa"/>
            <w:vAlign w:val="top"/>
          </w:tcPr>
          <w:p w14:paraId="72831CDC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5212C4BB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3A2C8722">
            <w:pPr>
              <w:rPr>
                <w:rFonts w:ascii="Arial"/>
                <w:sz w:val="21"/>
              </w:rPr>
            </w:pPr>
          </w:p>
        </w:tc>
      </w:tr>
      <w:tr w14:paraId="4096A1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385" w:type="dxa"/>
            <w:vAlign w:val="top"/>
          </w:tcPr>
          <w:p w14:paraId="4E364D22">
            <w:pPr>
              <w:pStyle w:val="6"/>
              <w:spacing w:before="124" w:line="184" w:lineRule="auto"/>
              <w:ind w:left="11"/>
            </w:pPr>
            <w:r>
              <w:rPr>
                <w:color w:val="212529"/>
                <w:spacing w:val="-2"/>
              </w:rPr>
              <w:t>2130504</w:t>
            </w:r>
          </w:p>
        </w:tc>
        <w:tc>
          <w:tcPr>
            <w:tcW w:w="1415" w:type="dxa"/>
            <w:vAlign w:val="top"/>
          </w:tcPr>
          <w:p w14:paraId="6627772F">
            <w:pPr>
              <w:pStyle w:val="6"/>
              <w:spacing w:before="1" w:line="204" w:lineRule="auto"/>
              <w:ind w:left="6" w:right="148" w:hanging="2"/>
            </w:pPr>
            <w:r>
              <w:rPr>
                <w:color w:val="212529"/>
                <w:spacing w:val="-2"/>
              </w:rPr>
              <w:t>农村基础设施建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设</w:t>
            </w:r>
          </w:p>
        </w:tc>
        <w:tc>
          <w:tcPr>
            <w:tcW w:w="1355" w:type="dxa"/>
            <w:vAlign w:val="top"/>
          </w:tcPr>
          <w:p w14:paraId="40F11780">
            <w:pPr>
              <w:pStyle w:val="6"/>
              <w:spacing w:before="125" w:line="183" w:lineRule="auto"/>
              <w:ind w:left="870"/>
            </w:pPr>
            <w:r>
              <w:rPr>
                <w:color w:val="212529"/>
                <w:spacing w:val="-2"/>
              </w:rPr>
              <w:t>95.46</w:t>
            </w:r>
          </w:p>
        </w:tc>
        <w:tc>
          <w:tcPr>
            <w:tcW w:w="1355" w:type="dxa"/>
            <w:vAlign w:val="top"/>
          </w:tcPr>
          <w:p w14:paraId="30ECDD3C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Align w:val="top"/>
          </w:tcPr>
          <w:p w14:paraId="4D3E345D">
            <w:pPr>
              <w:pStyle w:val="6"/>
              <w:spacing w:before="125" w:line="183" w:lineRule="auto"/>
              <w:ind w:left="873"/>
            </w:pPr>
            <w:r>
              <w:rPr>
                <w:color w:val="212529"/>
                <w:spacing w:val="-2"/>
              </w:rPr>
              <w:t>95.46</w:t>
            </w:r>
          </w:p>
        </w:tc>
        <w:tc>
          <w:tcPr>
            <w:tcW w:w="491" w:type="dxa"/>
            <w:vAlign w:val="top"/>
          </w:tcPr>
          <w:p w14:paraId="275FBD08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5FB29131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3B2F9E7F">
            <w:pPr>
              <w:rPr>
                <w:rFonts w:ascii="Arial"/>
                <w:sz w:val="21"/>
              </w:rPr>
            </w:pPr>
          </w:p>
        </w:tc>
      </w:tr>
      <w:tr w14:paraId="74A305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385" w:type="dxa"/>
            <w:vAlign w:val="top"/>
          </w:tcPr>
          <w:p w14:paraId="6C0C4BE5">
            <w:pPr>
              <w:pStyle w:val="6"/>
              <w:spacing w:before="234" w:line="184" w:lineRule="auto"/>
              <w:ind w:left="11"/>
            </w:pPr>
            <w:r>
              <w:rPr>
                <w:color w:val="212529"/>
                <w:spacing w:val="-2"/>
              </w:rPr>
              <w:t>2130599</w:t>
            </w:r>
          </w:p>
        </w:tc>
        <w:tc>
          <w:tcPr>
            <w:tcW w:w="1415" w:type="dxa"/>
            <w:vAlign w:val="top"/>
          </w:tcPr>
          <w:p w14:paraId="3F7C43AF">
            <w:pPr>
              <w:pStyle w:val="6"/>
              <w:spacing w:before="3" w:line="205" w:lineRule="auto"/>
              <w:ind w:left="3" w:right="148" w:firstLine="1"/>
              <w:jc w:val="both"/>
            </w:pPr>
            <w:r>
              <w:rPr>
                <w:color w:val="212529"/>
                <w:spacing w:val="-2"/>
              </w:rPr>
              <w:t>其他巩固脱贫攻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坚成果衔接乡村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振兴支出</w:t>
            </w:r>
          </w:p>
        </w:tc>
        <w:tc>
          <w:tcPr>
            <w:tcW w:w="1355" w:type="dxa"/>
            <w:vAlign w:val="top"/>
          </w:tcPr>
          <w:p w14:paraId="50AB2174">
            <w:pPr>
              <w:pStyle w:val="6"/>
              <w:spacing w:before="234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686.34</w:t>
            </w:r>
          </w:p>
        </w:tc>
        <w:tc>
          <w:tcPr>
            <w:tcW w:w="1355" w:type="dxa"/>
            <w:vAlign w:val="top"/>
          </w:tcPr>
          <w:p w14:paraId="296B938A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Align w:val="top"/>
          </w:tcPr>
          <w:p w14:paraId="3FB4888B">
            <w:pPr>
              <w:pStyle w:val="6"/>
              <w:spacing w:before="234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686.34</w:t>
            </w:r>
          </w:p>
        </w:tc>
        <w:tc>
          <w:tcPr>
            <w:tcW w:w="491" w:type="dxa"/>
            <w:vAlign w:val="top"/>
          </w:tcPr>
          <w:p w14:paraId="4C562A02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2E0C6520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7D35767D">
            <w:pPr>
              <w:rPr>
                <w:rFonts w:ascii="Arial"/>
                <w:sz w:val="21"/>
              </w:rPr>
            </w:pPr>
          </w:p>
        </w:tc>
      </w:tr>
      <w:tr w14:paraId="462B21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85" w:type="dxa"/>
            <w:vAlign w:val="top"/>
          </w:tcPr>
          <w:p w14:paraId="12C918CB">
            <w:pPr>
              <w:pStyle w:val="6"/>
              <w:spacing w:before="79" w:line="184" w:lineRule="auto"/>
              <w:ind w:left="11"/>
            </w:pPr>
            <w:r>
              <w:rPr>
                <w:color w:val="212529"/>
                <w:spacing w:val="-2"/>
              </w:rPr>
              <w:t>21307</w:t>
            </w:r>
          </w:p>
        </w:tc>
        <w:tc>
          <w:tcPr>
            <w:tcW w:w="1415" w:type="dxa"/>
            <w:vAlign w:val="top"/>
          </w:tcPr>
          <w:p w14:paraId="00C4EA28">
            <w:pPr>
              <w:pStyle w:val="6"/>
              <w:spacing w:before="51" w:line="219" w:lineRule="auto"/>
              <w:ind w:left="4"/>
            </w:pPr>
            <w:r>
              <w:rPr>
                <w:color w:val="212529"/>
                <w:spacing w:val="-2"/>
              </w:rPr>
              <w:t>农村综合改革</w:t>
            </w:r>
          </w:p>
        </w:tc>
        <w:tc>
          <w:tcPr>
            <w:tcW w:w="1355" w:type="dxa"/>
            <w:vAlign w:val="top"/>
          </w:tcPr>
          <w:p w14:paraId="41648EAC">
            <w:pPr>
              <w:pStyle w:val="6"/>
              <w:spacing w:before="80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265.89</w:t>
            </w:r>
          </w:p>
        </w:tc>
        <w:tc>
          <w:tcPr>
            <w:tcW w:w="1355" w:type="dxa"/>
            <w:vAlign w:val="top"/>
          </w:tcPr>
          <w:p w14:paraId="433018B1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Align w:val="top"/>
          </w:tcPr>
          <w:p w14:paraId="76ABF4CA">
            <w:pPr>
              <w:pStyle w:val="6"/>
              <w:spacing w:before="80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265.89</w:t>
            </w:r>
          </w:p>
        </w:tc>
        <w:tc>
          <w:tcPr>
            <w:tcW w:w="491" w:type="dxa"/>
            <w:vAlign w:val="top"/>
          </w:tcPr>
          <w:p w14:paraId="3A24881F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313E6CC1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1664AEB6">
            <w:pPr>
              <w:rPr>
                <w:rFonts w:ascii="Arial"/>
                <w:sz w:val="21"/>
              </w:rPr>
            </w:pPr>
          </w:p>
        </w:tc>
      </w:tr>
      <w:tr w14:paraId="53FBE0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385" w:type="dxa"/>
            <w:vAlign w:val="top"/>
          </w:tcPr>
          <w:p w14:paraId="01D4E64E">
            <w:pPr>
              <w:pStyle w:val="6"/>
              <w:spacing w:before="127" w:line="184" w:lineRule="auto"/>
              <w:ind w:left="11"/>
            </w:pPr>
            <w:r>
              <w:rPr>
                <w:color w:val="212529"/>
                <w:spacing w:val="-2"/>
              </w:rPr>
              <w:t>2130701</w:t>
            </w:r>
          </w:p>
        </w:tc>
        <w:tc>
          <w:tcPr>
            <w:tcW w:w="1415" w:type="dxa"/>
            <w:vAlign w:val="top"/>
          </w:tcPr>
          <w:p w14:paraId="19616E79">
            <w:pPr>
              <w:pStyle w:val="6"/>
              <w:spacing w:before="3" w:line="203" w:lineRule="auto"/>
              <w:ind w:left="5" w:right="148" w:hanging="2"/>
            </w:pPr>
            <w:r>
              <w:rPr>
                <w:color w:val="212529"/>
                <w:spacing w:val="-2"/>
              </w:rPr>
              <w:t>对村级公益事业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3"/>
              </w:rPr>
              <w:t>建设的补助</w:t>
            </w:r>
          </w:p>
        </w:tc>
        <w:tc>
          <w:tcPr>
            <w:tcW w:w="1355" w:type="dxa"/>
            <w:vAlign w:val="top"/>
          </w:tcPr>
          <w:p w14:paraId="2381EFFA">
            <w:pPr>
              <w:pStyle w:val="6"/>
              <w:spacing w:before="128" w:line="183" w:lineRule="auto"/>
              <w:ind w:left="869"/>
            </w:pPr>
            <w:r>
              <w:rPr>
                <w:color w:val="212529"/>
                <w:spacing w:val="-2"/>
              </w:rPr>
              <w:t>40.62</w:t>
            </w:r>
          </w:p>
        </w:tc>
        <w:tc>
          <w:tcPr>
            <w:tcW w:w="1355" w:type="dxa"/>
            <w:vAlign w:val="top"/>
          </w:tcPr>
          <w:p w14:paraId="4B3F3F9F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Align w:val="top"/>
          </w:tcPr>
          <w:p w14:paraId="2F8FFA96">
            <w:pPr>
              <w:pStyle w:val="6"/>
              <w:spacing w:before="128" w:line="183" w:lineRule="auto"/>
              <w:ind w:left="872"/>
            </w:pPr>
            <w:r>
              <w:rPr>
                <w:color w:val="212529"/>
                <w:spacing w:val="-2"/>
              </w:rPr>
              <w:t>40.62</w:t>
            </w:r>
          </w:p>
        </w:tc>
        <w:tc>
          <w:tcPr>
            <w:tcW w:w="491" w:type="dxa"/>
            <w:vAlign w:val="top"/>
          </w:tcPr>
          <w:p w14:paraId="0CF23FFD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7AFE684C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634064F1">
            <w:pPr>
              <w:rPr>
                <w:rFonts w:ascii="Arial"/>
                <w:sz w:val="21"/>
              </w:rPr>
            </w:pPr>
          </w:p>
        </w:tc>
      </w:tr>
      <w:tr w14:paraId="3D7224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85" w:type="dxa"/>
            <w:vAlign w:val="top"/>
          </w:tcPr>
          <w:p w14:paraId="50AF2574">
            <w:pPr>
              <w:pStyle w:val="6"/>
              <w:spacing w:before="128" w:line="184" w:lineRule="auto"/>
              <w:ind w:left="11"/>
            </w:pPr>
            <w:r>
              <w:rPr>
                <w:color w:val="212529"/>
                <w:spacing w:val="-2"/>
              </w:rPr>
              <w:t>2130705</w:t>
            </w:r>
          </w:p>
        </w:tc>
        <w:tc>
          <w:tcPr>
            <w:tcW w:w="1415" w:type="dxa"/>
            <w:vAlign w:val="top"/>
          </w:tcPr>
          <w:p w14:paraId="7DE6C8B4">
            <w:pPr>
              <w:pStyle w:val="6"/>
              <w:spacing w:before="4" w:line="203" w:lineRule="auto"/>
              <w:ind w:left="4" w:right="148" w:hanging="1"/>
            </w:pPr>
            <w:r>
              <w:rPr>
                <w:color w:val="212529"/>
                <w:spacing w:val="-2"/>
              </w:rPr>
              <w:t>对村民委员会和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村党支部的补助</w:t>
            </w:r>
          </w:p>
        </w:tc>
        <w:tc>
          <w:tcPr>
            <w:tcW w:w="1355" w:type="dxa"/>
            <w:vAlign w:val="top"/>
          </w:tcPr>
          <w:p w14:paraId="19A04D99">
            <w:pPr>
              <w:pStyle w:val="6"/>
              <w:spacing w:before="129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225.26</w:t>
            </w:r>
          </w:p>
        </w:tc>
        <w:tc>
          <w:tcPr>
            <w:tcW w:w="1355" w:type="dxa"/>
            <w:vAlign w:val="top"/>
          </w:tcPr>
          <w:p w14:paraId="75AC38B8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Align w:val="top"/>
          </w:tcPr>
          <w:p w14:paraId="1A3D192C">
            <w:pPr>
              <w:pStyle w:val="6"/>
              <w:spacing w:before="129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225.26</w:t>
            </w:r>
          </w:p>
        </w:tc>
        <w:tc>
          <w:tcPr>
            <w:tcW w:w="491" w:type="dxa"/>
            <w:vAlign w:val="top"/>
          </w:tcPr>
          <w:p w14:paraId="2E3B0614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1376895E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3FF1A599">
            <w:pPr>
              <w:rPr>
                <w:rFonts w:ascii="Arial"/>
                <w:sz w:val="21"/>
              </w:rPr>
            </w:pPr>
          </w:p>
        </w:tc>
      </w:tr>
      <w:tr w14:paraId="7ACD84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85" w:type="dxa"/>
            <w:vAlign w:val="top"/>
          </w:tcPr>
          <w:p w14:paraId="56870231">
            <w:pPr>
              <w:pStyle w:val="6"/>
              <w:spacing w:before="80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415" w:type="dxa"/>
            <w:vAlign w:val="top"/>
          </w:tcPr>
          <w:p w14:paraId="63DE592F">
            <w:pPr>
              <w:pStyle w:val="6"/>
              <w:spacing w:before="53" w:line="219" w:lineRule="auto"/>
              <w:ind w:left="3"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355" w:type="dxa"/>
            <w:vAlign w:val="top"/>
          </w:tcPr>
          <w:p w14:paraId="5B31AB77">
            <w:pPr>
              <w:pStyle w:val="6"/>
              <w:spacing w:before="81" w:line="183" w:lineRule="auto"/>
              <w:ind w:left="873"/>
            </w:pPr>
            <w:r>
              <w:rPr>
                <w:color w:val="212529"/>
                <w:spacing w:val="-3"/>
              </w:rPr>
              <w:t>59.98</w:t>
            </w:r>
          </w:p>
        </w:tc>
        <w:tc>
          <w:tcPr>
            <w:tcW w:w="1355" w:type="dxa"/>
            <w:vAlign w:val="top"/>
          </w:tcPr>
          <w:p w14:paraId="7112CE1D">
            <w:pPr>
              <w:pStyle w:val="6"/>
              <w:spacing w:before="81" w:line="183" w:lineRule="auto"/>
              <w:ind w:left="875"/>
            </w:pPr>
            <w:r>
              <w:rPr>
                <w:color w:val="212529"/>
                <w:spacing w:val="-3"/>
              </w:rPr>
              <w:t>59.98</w:t>
            </w:r>
          </w:p>
        </w:tc>
        <w:tc>
          <w:tcPr>
            <w:tcW w:w="1355" w:type="dxa"/>
            <w:vAlign w:val="top"/>
          </w:tcPr>
          <w:p w14:paraId="3B2B3618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55EF1596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02BC726D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227DC08A">
            <w:pPr>
              <w:rPr>
                <w:rFonts w:ascii="Arial"/>
                <w:sz w:val="21"/>
              </w:rPr>
            </w:pPr>
          </w:p>
        </w:tc>
      </w:tr>
      <w:tr w14:paraId="570DF4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85" w:type="dxa"/>
            <w:vAlign w:val="top"/>
          </w:tcPr>
          <w:p w14:paraId="3D038522">
            <w:pPr>
              <w:pStyle w:val="6"/>
              <w:spacing w:before="80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415" w:type="dxa"/>
            <w:vAlign w:val="top"/>
          </w:tcPr>
          <w:p w14:paraId="5453DC06">
            <w:pPr>
              <w:pStyle w:val="6"/>
              <w:spacing w:before="53" w:line="219" w:lineRule="auto"/>
              <w:ind w:left="3"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355" w:type="dxa"/>
            <w:vAlign w:val="top"/>
          </w:tcPr>
          <w:p w14:paraId="6DA85ADD">
            <w:pPr>
              <w:pStyle w:val="6"/>
              <w:spacing w:before="81" w:line="183" w:lineRule="auto"/>
              <w:ind w:left="873"/>
            </w:pPr>
            <w:r>
              <w:rPr>
                <w:color w:val="212529"/>
                <w:spacing w:val="-3"/>
              </w:rPr>
              <w:t>59.98</w:t>
            </w:r>
          </w:p>
        </w:tc>
        <w:tc>
          <w:tcPr>
            <w:tcW w:w="1355" w:type="dxa"/>
            <w:vAlign w:val="top"/>
          </w:tcPr>
          <w:p w14:paraId="7A80786B">
            <w:pPr>
              <w:pStyle w:val="6"/>
              <w:spacing w:before="81" w:line="183" w:lineRule="auto"/>
              <w:ind w:left="875"/>
            </w:pPr>
            <w:r>
              <w:rPr>
                <w:color w:val="212529"/>
                <w:spacing w:val="-3"/>
              </w:rPr>
              <w:t>59.98</w:t>
            </w:r>
          </w:p>
        </w:tc>
        <w:tc>
          <w:tcPr>
            <w:tcW w:w="1355" w:type="dxa"/>
            <w:vAlign w:val="top"/>
          </w:tcPr>
          <w:p w14:paraId="77E17487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730F65BD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7BE85404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3A5B5135">
            <w:pPr>
              <w:rPr>
                <w:rFonts w:ascii="Arial"/>
                <w:sz w:val="21"/>
              </w:rPr>
            </w:pPr>
          </w:p>
        </w:tc>
      </w:tr>
      <w:tr w14:paraId="29A0C2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85" w:type="dxa"/>
            <w:vAlign w:val="top"/>
          </w:tcPr>
          <w:p w14:paraId="627E1662">
            <w:pPr>
              <w:pStyle w:val="6"/>
              <w:spacing w:before="80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415" w:type="dxa"/>
            <w:vAlign w:val="top"/>
          </w:tcPr>
          <w:p w14:paraId="0BECF649">
            <w:pPr>
              <w:pStyle w:val="6"/>
              <w:spacing w:before="53" w:line="220" w:lineRule="auto"/>
              <w:ind w:left="3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355" w:type="dxa"/>
            <w:vAlign w:val="top"/>
          </w:tcPr>
          <w:p w14:paraId="3682B486">
            <w:pPr>
              <w:pStyle w:val="6"/>
              <w:spacing w:before="81" w:line="183" w:lineRule="auto"/>
              <w:ind w:left="873"/>
            </w:pPr>
            <w:r>
              <w:rPr>
                <w:color w:val="212529"/>
                <w:spacing w:val="-3"/>
              </w:rPr>
              <w:t>59.98</w:t>
            </w:r>
          </w:p>
        </w:tc>
        <w:tc>
          <w:tcPr>
            <w:tcW w:w="1355" w:type="dxa"/>
            <w:vAlign w:val="top"/>
          </w:tcPr>
          <w:p w14:paraId="5928160C">
            <w:pPr>
              <w:pStyle w:val="6"/>
              <w:spacing w:before="81" w:line="183" w:lineRule="auto"/>
              <w:ind w:left="875"/>
            </w:pPr>
            <w:r>
              <w:rPr>
                <w:color w:val="212529"/>
                <w:spacing w:val="-3"/>
              </w:rPr>
              <w:t>59.98</w:t>
            </w:r>
          </w:p>
        </w:tc>
        <w:tc>
          <w:tcPr>
            <w:tcW w:w="1355" w:type="dxa"/>
            <w:vAlign w:val="top"/>
          </w:tcPr>
          <w:p w14:paraId="53B57493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445D7F32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36E102EA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4DF3899D">
            <w:pPr>
              <w:rPr>
                <w:rFonts w:ascii="Arial"/>
                <w:sz w:val="21"/>
              </w:rPr>
            </w:pPr>
          </w:p>
        </w:tc>
      </w:tr>
      <w:tr w14:paraId="571890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85" w:type="dxa"/>
            <w:vAlign w:val="top"/>
          </w:tcPr>
          <w:p w14:paraId="3E425FBD">
            <w:pPr>
              <w:pStyle w:val="6"/>
              <w:spacing w:before="129" w:line="183" w:lineRule="auto"/>
              <w:ind w:left="11"/>
            </w:pPr>
            <w:r>
              <w:rPr>
                <w:color w:val="212529"/>
                <w:spacing w:val="-4"/>
              </w:rPr>
              <w:t>223</w:t>
            </w:r>
          </w:p>
        </w:tc>
        <w:tc>
          <w:tcPr>
            <w:tcW w:w="1415" w:type="dxa"/>
            <w:vAlign w:val="top"/>
          </w:tcPr>
          <w:p w14:paraId="7419E1A4">
            <w:pPr>
              <w:pStyle w:val="6"/>
              <w:spacing w:before="4" w:line="203" w:lineRule="auto"/>
              <w:ind w:left="5" w:right="148" w:firstLine="16"/>
            </w:pPr>
            <w:r>
              <w:rPr>
                <w:color w:val="212529"/>
                <w:spacing w:val="-4"/>
              </w:rPr>
              <w:t>国有资本经营预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4"/>
              </w:rPr>
              <w:t>算支出</w:t>
            </w:r>
          </w:p>
        </w:tc>
        <w:tc>
          <w:tcPr>
            <w:tcW w:w="1355" w:type="dxa"/>
            <w:vAlign w:val="top"/>
          </w:tcPr>
          <w:p w14:paraId="46F38250">
            <w:pPr>
              <w:pStyle w:val="6"/>
              <w:spacing w:before="129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1355" w:type="dxa"/>
            <w:vAlign w:val="top"/>
          </w:tcPr>
          <w:p w14:paraId="15C2EDCC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Align w:val="top"/>
          </w:tcPr>
          <w:p w14:paraId="5D55BB4F">
            <w:pPr>
              <w:pStyle w:val="6"/>
              <w:spacing w:before="129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491" w:type="dxa"/>
            <w:vAlign w:val="top"/>
          </w:tcPr>
          <w:p w14:paraId="5456B73C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44B5EAA0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457B63F1">
            <w:pPr>
              <w:rPr>
                <w:rFonts w:ascii="Arial"/>
                <w:sz w:val="21"/>
              </w:rPr>
            </w:pPr>
          </w:p>
        </w:tc>
      </w:tr>
      <w:tr w14:paraId="39035F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385" w:type="dxa"/>
            <w:vAlign w:val="top"/>
          </w:tcPr>
          <w:p w14:paraId="2C7359BD">
            <w:pPr>
              <w:pStyle w:val="6"/>
              <w:spacing w:before="236" w:line="184" w:lineRule="auto"/>
              <w:ind w:left="11"/>
            </w:pPr>
            <w:r>
              <w:rPr>
                <w:color w:val="212529"/>
                <w:spacing w:val="-2"/>
              </w:rPr>
              <w:t>22301</w:t>
            </w:r>
          </w:p>
        </w:tc>
        <w:tc>
          <w:tcPr>
            <w:tcW w:w="1415" w:type="dxa"/>
            <w:vAlign w:val="top"/>
          </w:tcPr>
          <w:p w14:paraId="3CF99359">
            <w:pPr>
              <w:pStyle w:val="6"/>
              <w:spacing w:before="6" w:line="204" w:lineRule="auto"/>
              <w:ind w:left="3" w:right="148"/>
              <w:jc w:val="both"/>
            </w:pPr>
            <w:r>
              <w:rPr>
                <w:color w:val="212529"/>
                <w:spacing w:val="-2"/>
              </w:rPr>
              <w:t>解决历史遗留问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题及改革成本支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55" w:type="dxa"/>
            <w:vAlign w:val="top"/>
          </w:tcPr>
          <w:p w14:paraId="2B03778C">
            <w:pPr>
              <w:pStyle w:val="6"/>
              <w:spacing w:before="237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1355" w:type="dxa"/>
            <w:vAlign w:val="top"/>
          </w:tcPr>
          <w:p w14:paraId="495E9E16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Align w:val="top"/>
          </w:tcPr>
          <w:p w14:paraId="4411EB2D">
            <w:pPr>
              <w:pStyle w:val="6"/>
              <w:spacing w:before="237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491" w:type="dxa"/>
            <w:vAlign w:val="top"/>
          </w:tcPr>
          <w:p w14:paraId="0300B855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6854CA33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78200C87">
            <w:pPr>
              <w:rPr>
                <w:rFonts w:ascii="Arial"/>
                <w:sz w:val="21"/>
              </w:rPr>
            </w:pPr>
          </w:p>
        </w:tc>
      </w:tr>
      <w:tr w14:paraId="2C0831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385" w:type="dxa"/>
            <w:vAlign w:val="top"/>
          </w:tcPr>
          <w:p w14:paraId="1DA54552">
            <w:pPr>
              <w:pStyle w:val="6"/>
              <w:spacing w:before="238" w:line="184" w:lineRule="auto"/>
              <w:ind w:left="11"/>
            </w:pPr>
            <w:r>
              <w:rPr>
                <w:color w:val="212529"/>
                <w:spacing w:val="-2"/>
              </w:rPr>
              <w:t>2230105</w:t>
            </w:r>
          </w:p>
        </w:tc>
        <w:tc>
          <w:tcPr>
            <w:tcW w:w="1415" w:type="dxa"/>
            <w:vAlign w:val="top"/>
          </w:tcPr>
          <w:p w14:paraId="4CE3CD33">
            <w:pPr>
              <w:pStyle w:val="6"/>
              <w:spacing w:before="6" w:line="204" w:lineRule="auto"/>
              <w:ind w:left="4" w:right="148" w:firstLine="17"/>
              <w:jc w:val="both"/>
            </w:pPr>
            <w:r>
              <w:rPr>
                <w:color w:val="212529"/>
                <w:spacing w:val="-4"/>
              </w:rPr>
              <w:t>国有企业退休人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员社会化管理补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助支出</w:t>
            </w:r>
          </w:p>
        </w:tc>
        <w:tc>
          <w:tcPr>
            <w:tcW w:w="1355" w:type="dxa"/>
            <w:vAlign w:val="top"/>
          </w:tcPr>
          <w:p w14:paraId="26205BDA">
            <w:pPr>
              <w:pStyle w:val="6"/>
              <w:spacing w:before="238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1355" w:type="dxa"/>
            <w:vAlign w:val="top"/>
          </w:tcPr>
          <w:p w14:paraId="59FAF41F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Align w:val="top"/>
          </w:tcPr>
          <w:p w14:paraId="09529F41">
            <w:pPr>
              <w:pStyle w:val="6"/>
              <w:spacing w:before="238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491" w:type="dxa"/>
            <w:vAlign w:val="top"/>
          </w:tcPr>
          <w:p w14:paraId="21FB4286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74D150FB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3D0F1FD3">
            <w:pPr>
              <w:rPr>
                <w:rFonts w:ascii="Arial"/>
                <w:sz w:val="21"/>
              </w:rPr>
            </w:pPr>
          </w:p>
        </w:tc>
      </w:tr>
      <w:tr w14:paraId="2B0393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85" w:type="dxa"/>
            <w:vAlign w:val="top"/>
          </w:tcPr>
          <w:p w14:paraId="2302A98E">
            <w:pPr>
              <w:pStyle w:val="6"/>
              <w:spacing w:before="84" w:line="183" w:lineRule="auto"/>
              <w:ind w:left="11"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415" w:type="dxa"/>
            <w:vAlign w:val="top"/>
          </w:tcPr>
          <w:p w14:paraId="15C6AB86">
            <w:pPr>
              <w:pStyle w:val="6"/>
              <w:spacing w:before="55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55" w:type="dxa"/>
            <w:vAlign w:val="top"/>
          </w:tcPr>
          <w:p w14:paraId="0401A733">
            <w:pPr>
              <w:pStyle w:val="6"/>
              <w:spacing w:before="84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3.03</w:t>
            </w:r>
          </w:p>
        </w:tc>
        <w:tc>
          <w:tcPr>
            <w:tcW w:w="1355" w:type="dxa"/>
            <w:vAlign w:val="top"/>
          </w:tcPr>
          <w:p w14:paraId="415208B2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Align w:val="top"/>
          </w:tcPr>
          <w:p w14:paraId="481BC054">
            <w:pPr>
              <w:pStyle w:val="6"/>
              <w:spacing w:before="84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3.03</w:t>
            </w:r>
          </w:p>
        </w:tc>
        <w:tc>
          <w:tcPr>
            <w:tcW w:w="491" w:type="dxa"/>
            <w:vAlign w:val="top"/>
          </w:tcPr>
          <w:p w14:paraId="5D50D775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47689FE6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75C44681">
            <w:pPr>
              <w:rPr>
                <w:rFonts w:ascii="Arial"/>
                <w:sz w:val="21"/>
              </w:rPr>
            </w:pPr>
          </w:p>
        </w:tc>
      </w:tr>
      <w:tr w14:paraId="481A4D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85" w:type="dxa"/>
            <w:vAlign w:val="top"/>
          </w:tcPr>
          <w:p w14:paraId="53A90FC8">
            <w:pPr>
              <w:pStyle w:val="6"/>
              <w:spacing w:before="84" w:line="183" w:lineRule="auto"/>
              <w:ind w:left="11"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415" w:type="dxa"/>
            <w:vAlign w:val="top"/>
          </w:tcPr>
          <w:p w14:paraId="3212857E">
            <w:pPr>
              <w:pStyle w:val="6"/>
              <w:spacing w:before="55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55" w:type="dxa"/>
            <w:vAlign w:val="top"/>
          </w:tcPr>
          <w:p w14:paraId="212269D8">
            <w:pPr>
              <w:pStyle w:val="6"/>
              <w:spacing w:before="84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3.03</w:t>
            </w:r>
          </w:p>
        </w:tc>
        <w:tc>
          <w:tcPr>
            <w:tcW w:w="1355" w:type="dxa"/>
            <w:vAlign w:val="top"/>
          </w:tcPr>
          <w:p w14:paraId="654AAA3C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Align w:val="top"/>
          </w:tcPr>
          <w:p w14:paraId="3ADBEC3C">
            <w:pPr>
              <w:pStyle w:val="6"/>
              <w:spacing w:before="84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3.03</w:t>
            </w:r>
          </w:p>
        </w:tc>
        <w:tc>
          <w:tcPr>
            <w:tcW w:w="491" w:type="dxa"/>
            <w:vAlign w:val="top"/>
          </w:tcPr>
          <w:p w14:paraId="1DFCC4DB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781D782B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49D62230">
            <w:pPr>
              <w:rPr>
                <w:rFonts w:ascii="Arial"/>
                <w:sz w:val="21"/>
              </w:rPr>
            </w:pPr>
          </w:p>
        </w:tc>
      </w:tr>
      <w:tr w14:paraId="5CD5C3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85" w:type="dxa"/>
            <w:vAlign w:val="top"/>
          </w:tcPr>
          <w:p w14:paraId="4A24848D">
            <w:pPr>
              <w:pStyle w:val="6"/>
              <w:spacing w:before="84" w:line="183" w:lineRule="auto"/>
              <w:ind w:left="11"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415" w:type="dxa"/>
            <w:vAlign w:val="top"/>
          </w:tcPr>
          <w:p w14:paraId="57DBCC8D">
            <w:pPr>
              <w:pStyle w:val="6"/>
              <w:spacing w:before="55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55" w:type="dxa"/>
            <w:vAlign w:val="top"/>
          </w:tcPr>
          <w:p w14:paraId="786743FE">
            <w:pPr>
              <w:pStyle w:val="6"/>
              <w:spacing w:before="84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3.03</w:t>
            </w:r>
          </w:p>
        </w:tc>
        <w:tc>
          <w:tcPr>
            <w:tcW w:w="1355" w:type="dxa"/>
            <w:vAlign w:val="top"/>
          </w:tcPr>
          <w:p w14:paraId="35D04297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Align w:val="top"/>
          </w:tcPr>
          <w:p w14:paraId="47C328DA">
            <w:pPr>
              <w:pStyle w:val="6"/>
              <w:spacing w:before="84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3.03</w:t>
            </w:r>
          </w:p>
        </w:tc>
        <w:tc>
          <w:tcPr>
            <w:tcW w:w="491" w:type="dxa"/>
            <w:vAlign w:val="top"/>
          </w:tcPr>
          <w:p w14:paraId="33C6ED7A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3293EEA5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7C9F0A16">
            <w:pPr>
              <w:rPr>
                <w:rFonts w:ascii="Arial"/>
                <w:sz w:val="21"/>
              </w:rPr>
            </w:pPr>
          </w:p>
        </w:tc>
      </w:tr>
      <w:tr w14:paraId="3D8104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9016" w:type="dxa"/>
            <w:gridSpan w:val="8"/>
            <w:tcBorders>
              <w:left w:val="single" w:color="000000" w:sz="2" w:space="0"/>
              <w:bottom w:val="single" w:color="FFFFFF" w:sz="4" w:space="0"/>
              <w:right w:val="nil"/>
            </w:tcBorders>
            <w:vAlign w:val="top"/>
          </w:tcPr>
          <w:p w14:paraId="4D783FB6">
            <w:pPr>
              <w:spacing w:before="67" w:line="184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注 ：本表反映部门本年度各项支出情况。</w:t>
            </w:r>
          </w:p>
        </w:tc>
      </w:tr>
    </w:tbl>
    <w:p w14:paraId="416CAF16">
      <w:pPr>
        <w:pStyle w:val="2"/>
      </w:pPr>
    </w:p>
    <w:p w14:paraId="0BE6A592">
      <w:pPr>
        <w:sectPr>
          <w:footerReference r:id="rId13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8DDEEBE">
      <w:pPr>
        <w:spacing w:before="12"/>
      </w:pPr>
    </w:p>
    <w:p w14:paraId="4A2FD832"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1"/>
        <w:gridCol w:w="420"/>
        <w:gridCol w:w="1487"/>
        <w:gridCol w:w="1427"/>
        <w:gridCol w:w="443"/>
        <w:gridCol w:w="995"/>
        <w:gridCol w:w="1235"/>
        <w:gridCol w:w="815"/>
        <w:gridCol w:w="953"/>
      </w:tblGrid>
      <w:tr w14:paraId="36DBD8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470FB0C">
            <w:pPr>
              <w:pStyle w:val="6"/>
              <w:spacing w:before="94" w:line="226" w:lineRule="auto"/>
              <w:ind w:left="3129"/>
              <w:outlineLvl w:val="1"/>
              <w:rPr>
                <w:sz w:val="22"/>
                <w:szCs w:val="22"/>
              </w:rPr>
            </w:pPr>
            <w:bookmarkStart w:id="39" w:name="bookmark33"/>
            <w:bookmarkEnd w:id="39"/>
            <w:bookmarkStart w:id="40" w:name="bookmark9"/>
            <w:bookmarkEnd w:id="40"/>
            <w:r>
              <w:rPr>
                <w:color w:val="212529"/>
                <w:spacing w:val="7"/>
                <w:sz w:val="22"/>
                <w:szCs w:val="22"/>
              </w:rPr>
              <w:t>财政拨款收入支出决算总表</w:t>
            </w:r>
          </w:p>
        </w:tc>
      </w:tr>
      <w:tr w14:paraId="4B91DD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4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5E997F8"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471D40A">
            <w:pPr>
              <w:rPr>
                <w:rFonts w:ascii="Arial"/>
                <w:sz w:val="21"/>
              </w:rPr>
            </w:pPr>
          </w:p>
        </w:tc>
        <w:tc>
          <w:tcPr>
            <w:tcW w:w="148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3C19BD5"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5C8D58C">
            <w:pPr>
              <w:rPr>
                <w:rFonts w:ascii="Arial"/>
                <w:sz w:val="21"/>
              </w:rPr>
            </w:pPr>
          </w:p>
        </w:tc>
        <w:tc>
          <w:tcPr>
            <w:tcW w:w="44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F3C47EA">
            <w:pPr>
              <w:rPr>
                <w:rFonts w:ascii="Arial"/>
                <w:sz w:val="21"/>
              </w:rPr>
            </w:pPr>
          </w:p>
        </w:tc>
        <w:tc>
          <w:tcPr>
            <w:tcW w:w="99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A9F4633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F49EBF8">
            <w:pPr>
              <w:rPr>
                <w:rFonts w:ascii="Arial"/>
                <w:sz w:val="21"/>
              </w:rPr>
            </w:pPr>
          </w:p>
        </w:tc>
        <w:tc>
          <w:tcPr>
            <w:tcW w:w="1768" w:type="dxa"/>
            <w:gridSpan w:val="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B4A2290">
            <w:pPr>
              <w:pStyle w:val="6"/>
              <w:spacing w:before="125" w:line="226" w:lineRule="auto"/>
              <w:ind w:left="1168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公开04表</w:t>
            </w:r>
          </w:p>
        </w:tc>
      </w:tr>
      <w:tr w14:paraId="3753CB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3148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0DDDA21E">
            <w:pPr>
              <w:pStyle w:val="6"/>
              <w:spacing w:before="125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部门名称：古县三合镇人民政府</w:t>
            </w:r>
          </w:p>
        </w:tc>
        <w:tc>
          <w:tcPr>
            <w:tcW w:w="1427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6E41A0B3">
            <w:pPr>
              <w:pStyle w:val="6"/>
              <w:spacing w:before="125" w:line="225" w:lineRule="auto"/>
              <w:ind w:left="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443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972CF13">
            <w:pPr>
              <w:rPr>
                <w:rFonts w:ascii="Arial"/>
                <w:sz w:val="21"/>
              </w:rPr>
            </w:pPr>
          </w:p>
        </w:tc>
        <w:tc>
          <w:tcPr>
            <w:tcW w:w="99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BE1FCDB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72150FF">
            <w:pPr>
              <w:rPr>
                <w:rFonts w:ascii="Arial"/>
                <w:sz w:val="21"/>
              </w:rPr>
            </w:pPr>
          </w:p>
        </w:tc>
        <w:tc>
          <w:tcPr>
            <w:tcW w:w="1768" w:type="dxa"/>
            <w:gridSpan w:val="2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4A84708B">
            <w:pPr>
              <w:pStyle w:val="6"/>
              <w:spacing w:before="125" w:line="225" w:lineRule="auto"/>
              <w:ind w:left="73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3795D8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3148" w:type="dxa"/>
            <w:gridSpan w:val="3"/>
            <w:vAlign w:val="top"/>
          </w:tcPr>
          <w:p w14:paraId="5117CA77">
            <w:pPr>
              <w:pStyle w:val="6"/>
              <w:spacing w:before="107" w:line="219" w:lineRule="auto"/>
              <w:ind w:left="1383"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868" w:type="dxa"/>
            <w:gridSpan w:val="6"/>
            <w:vAlign w:val="top"/>
          </w:tcPr>
          <w:p w14:paraId="01A17B73">
            <w:pPr>
              <w:pStyle w:val="6"/>
              <w:spacing w:before="106" w:line="220" w:lineRule="auto"/>
              <w:ind w:left="2737"/>
            </w:pPr>
            <w:r>
              <w:rPr>
                <w:color w:val="212529"/>
                <w:spacing w:val="-5"/>
              </w:rPr>
              <w:t>支出</w:t>
            </w:r>
          </w:p>
        </w:tc>
      </w:tr>
      <w:tr w14:paraId="1E3993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 w:hRule="atLeast"/>
        </w:trPr>
        <w:tc>
          <w:tcPr>
            <w:tcW w:w="1241" w:type="dxa"/>
            <w:vAlign w:val="top"/>
          </w:tcPr>
          <w:p w14:paraId="3F7033E6">
            <w:pPr>
              <w:spacing w:line="262" w:lineRule="auto"/>
              <w:rPr>
                <w:rFonts w:ascii="Arial"/>
                <w:sz w:val="21"/>
              </w:rPr>
            </w:pPr>
          </w:p>
          <w:p w14:paraId="2C0256FF">
            <w:pPr>
              <w:pStyle w:val="6"/>
              <w:spacing w:before="59" w:line="220" w:lineRule="auto"/>
              <w:ind w:left="426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20" w:type="dxa"/>
            <w:vAlign w:val="top"/>
          </w:tcPr>
          <w:p w14:paraId="1C5F68AB">
            <w:pPr>
              <w:spacing w:line="263" w:lineRule="auto"/>
              <w:rPr>
                <w:rFonts w:ascii="Arial"/>
                <w:sz w:val="21"/>
              </w:rPr>
            </w:pPr>
          </w:p>
          <w:p w14:paraId="337D2A2C">
            <w:pPr>
              <w:pStyle w:val="6"/>
              <w:spacing w:before="58" w:line="219" w:lineRule="auto"/>
              <w:ind w:left="13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87" w:type="dxa"/>
            <w:vAlign w:val="top"/>
          </w:tcPr>
          <w:p w14:paraId="38A06857">
            <w:pPr>
              <w:spacing w:line="263" w:lineRule="auto"/>
              <w:rPr>
                <w:rFonts w:ascii="Arial"/>
                <w:sz w:val="21"/>
              </w:rPr>
            </w:pPr>
          </w:p>
          <w:p w14:paraId="00D4A810">
            <w:pPr>
              <w:pStyle w:val="6"/>
              <w:spacing w:before="58" w:line="219" w:lineRule="auto"/>
              <w:ind w:left="546"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427" w:type="dxa"/>
            <w:vAlign w:val="top"/>
          </w:tcPr>
          <w:p w14:paraId="0C56DF2A">
            <w:pPr>
              <w:spacing w:line="262" w:lineRule="auto"/>
              <w:rPr>
                <w:rFonts w:ascii="Arial"/>
                <w:sz w:val="21"/>
              </w:rPr>
            </w:pPr>
          </w:p>
          <w:p w14:paraId="607C6C67">
            <w:pPr>
              <w:pStyle w:val="6"/>
              <w:spacing w:before="59" w:line="220" w:lineRule="auto"/>
              <w:ind w:left="518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43" w:type="dxa"/>
            <w:vAlign w:val="top"/>
          </w:tcPr>
          <w:p w14:paraId="72BAC2EA">
            <w:pPr>
              <w:spacing w:line="263" w:lineRule="auto"/>
              <w:rPr>
                <w:rFonts w:ascii="Arial"/>
                <w:sz w:val="21"/>
              </w:rPr>
            </w:pPr>
          </w:p>
          <w:p w14:paraId="0023FA62">
            <w:pPr>
              <w:pStyle w:val="6"/>
              <w:spacing w:before="58" w:line="219" w:lineRule="auto"/>
              <w:ind w:left="28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995" w:type="dxa"/>
            <w:vAlign w:val="top"/>
          </w:tcPr>
          <w:p w14:paraId="618E3DE2">
            <w:pPr>
              <w:spacing w:line="262" w:lineRule="auto"/>
              <w:rPr>
                <w:rFonts w:ascii="Arial"/>
                <w:sz w:val="21"/>
              </w:rPr>
            </w:pPr>
          </w:p>
          <w:p w14:paraId="612577D4">
            <w:pPr>
              <w:pStyle w:val="6"/>
              <w:spacing w:before="59" w:line="221" w:lineRule="auto"/>
              <w:ind w:left="303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 w14:paraId="4A4353B5">
            <w:pPr>
              <w:pStyle w:val="6"/>
              <w:spacing w:before="215" w:line="214" w:lineRule="auto"/>
              <w:ind w:left="243" w:right="89" w:hanging="177"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815" w:type="dxa"/>
            <w:vAlign w:val="top"/>
          </w:tcPr>
          <w:p w14:paraId="7A17EC14">
            <w:pPr>
              <w:pStyle w:val="6"/>
              <w:spacing w:before="119" w:line="209" w:lineRule="auto"/>
              <w:ind w:left="34"/>
            </w:pPr>
            <w:r>
              <w:rPr>
                <w:color w:val="212529"/>
                <w:spacing w:val="-2"/>
              </w:rPr>
              <w:t>政府性基</w:t>
            </w:r>
          </w:p>
          <w:p w14:paraId="5B8C4180">
            <w:pPr>
              <w:pStyle w:val="6"/>
              <w:spacing w:line="209" w:lineRule="auto"/>
              <w:ind w:left="36"/>
            </w:pPr>
            <w:r>
              <w:rPr>
                <w:color w:val="212529"/>
                <w:spacing w:val="-3"/>
              </w:rPr>
              <w:t>金预算财</w:t>
            </w:r>
          </w:p>
          <w:p w14:paraId="52AFB08A">
            <w:pPr>
              <w:pStyle w:val="6"/>
              <w:spacing w:line="219" w:lineRule="auto"/>
              <w:ind w:left="124"/>
            </w:pPr>
            <w:r>
              <w:rPr>
                <w:color w:val="212529"/>
                <w:spacing w:val="-3"/>
              </w:rPr>
              <w:t>政拨款</w:t>
            </w:r>
          </w:p>
        </w:tc>
        <w:tc>
          <w:tcPr>
            <w:tcW w:w="953" w:type="dxa"/>
            <w:vAlign w:val="top"/>
          </w:tcPr>
          <w:p w14:paraId="7C363275">
            <w:pPr>
              <w:pStyle w:val="6"/>
              <w:spacing w:before="119" w:line="209" w:lineRule="auto"/>
              <w:ind w:left="29"/>
            </w:pPr>
            <w:r>
              <w:rPr>
                <w:color w:val="212529"/>
                <w:spacing w:val="-6"/>
              </w:rPr>
              <w:t>国有资本经</w:t>
            </w:r>
          </w:p>
          <w:p w14:paraId="3041357E">
            <w:pPr>
              <w:pStyle w:val="6"/>
              <w:spacing w:line="209" w:lineRule="auto"/>
              <w:ind w:left="17"/>
            </w:pPr>
            <w:r>
              <w:rPr>
                <w:color w:val="212529"/>
                <w:spacing w:val="-3"/>
              </w:rPr>
              <w:t>营预算财政</w:t>
            </w:r>
          </w:p>
          <w:p w14:paraId="53D3A231">
            <w:pPr>
              <w:pStyle w:val="6"/>
              <w:spacing w:line="219" w:lineRule="auto"/>
              <w:ind w:left="283"/>
            </w:pPr>
            <w:r>
              <w:rPr>
                <w:color w:val="212529"/>
                <w:spacing w:val="-5"/>
              </w:rPr>
              <w:t>拨款</w:t>
            </w:r>
          </w:p>
        </w:tc>
      </w:tr>
      <w:tr w14:paraId="5A1807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41" w:type="dxa"/>
            <w:vAlign w:val="top"/>
          </w:tcPr>
          <w:p w14:paraId="21964AE2">
            <w:pPr>
              <w:spacing w:before="114" w:line="179" w:lineRule="auto"/>
              <w:ind w:left="41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420" w:type="dxa"/>
            <w:vAlign w:val="top"/>
          </w:tcPr>
          <w:p w14:paraId="60261682">
            <w:pPr>
              <w:rPr>
                <w:rFonts w:ascii="Arial"/>
                <w:sz w:val="21"/>
              </w:rPr>
            </w:pPr>
          </w:p>
        </w:tc>
        <w:tc>
          <w:tcPr>
            <w:tcW w:w="1487" w:type="dxa"/>
            <w:vAlign w:val="top"/>
          </w:tcPr>
          <w:p w14:paraId="003D0750">
            <w:pPr>
              <w:spacing w:before="132" w:line="195" w:lineRule="auto"/>
              <w:ind w:left="687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427" w:type="dxa"/>
            <w:vAlign w:val="top"/>
          </w:tcPr>
          <w:p w14:paraId="327086F9">
            <w:pPr>
              <w:spacing w:before="114" w:line="179" w:lineRule="auto"/>
              <w:ind w:left="50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443" w:type="dxa"/>
            <w:vAlign w:val="top"/>
          </w:tcPr>
          <w:p w14:paraId="28548824">
            <w:pPr>
              <w:rPr>
                <w:rFonts w:ascii="Arial"/>
                <w:sz w:val="21"/>
              </w:rPr>
            </w:pPr>
          </w:p>
        </w:tc>
        <w:tc>
          <w:tcPr>
            <w:tcW w:w="995" w:type="dxa"/>
            <w:vAlign w:val="top"/>
          </w:tcPr>
          <w:p w14:paraId="46F65495">
            <w:pPr>
              <w:spacing w:before="130" w:line="198" w:lineRule="auto"/>
              <w:ind w:left="438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1235" w:type="dxa"/>
            <w:vAlign w:val="top"/>
          </w:tcPr>
          <w:p w14:paraId="4A52F069">
            <w:pPr>
              <w:spacing w:before="130" w:line="200" w:lineRule="auto"/>
              <w:ind w:left="56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815" w:type="dxa"/>
            <w:vAlign w:val="top"/>
          </w:tcPr>
          <w:p w14:paraId="2EC4C434">
            <w:pPr>
              <w:spacing w:before="132" w:line="195" w:lineRule="auto"/>
              <w:ind w:left="35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953" w:type="dxa"/>
            <w:vAlign w:val="top"/>
          </w:tcPr>
          <w:p w14:paraId="313159EF">
            <w:pPr>
              <w:spacing w:before="132" w:line="197" w:lineRule="auto"/>
              <w:ind w:left="418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</w:tr>
      <w:tr w14:paraId="2258D7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41" w:type="dxa"/>
            <w:vAlign w:val="top"/>
          </w:tcPr>
          <w:p w14:paraId="3D5A0EEE">
            <w:pPr>
              <w:pStyle w:val="6"/>
              <w:spacing w:line="211" w:lineRule="auto"/>
              <w:ind w:left="10" w:right="150" w:firstLine="1"/>
            </w:pPr>
            <w:r>
              <w:rPr>
                <w:color w:val="212529"/>
                <w:spacing w:val="-2"/>
              </w:rPr>
              <w:t>一、一般公共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20" w:type="dxa"/>
            <w:vAlign w:val="top"/>
          </w:tcPr>
          <w:p w14:paraId="7B739A74">
            <w:pPr>
              <w:pStyle w:val="6"/>
              <w:spacing w:before="135" w:line="184" w:lineRule="auto"/>
              <w:ind w:left="161"/>
            </w:pPr>
            <w:r>
              <w:rPr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 w14:paraId="563A3174">
            <w:pPr>
              <w:pStyle w:val="6"/>
              <w:spacing w:before="135" w:line="184" w:lineRule="auto"/>
              <w:ind w:left="738"/>
            </w:pPr>
            <w:r>
              <w:rPr>
                <w:color w:val="212529"/>
                <w:spacing w:val="-2"/>
              </w:rPr>
              <w:t>2,750.31</w:t>
            </w:r>
          </w:p>
        </w:tc>
        <w:tc>
          <w:tcPr>
            <w:tcW w:w="1427" w:type="dxa"/>
            <w:vAlign w:val="top"/>
          </w:tcPr>
          <w:p w14:paraId="548DDF3D">
            <w:pPr>
              <w:pStyle w:val="6"/>
              <w:spacing w:line="211" w:lineRule="auto"/>
              <w:ind w:left="7" w:right="159" w:firstLine="1"/>
            </w:pPr>
            <w:r>
              <w:rPr>
                <w:color w:val="212529"/>
                <w:spacing w:val="-2"/>
              </w:rPr>
              <w:t>一、一般公共服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务支出</w:t>
            </w:r>
          </w:p>
        </w:tc>
        <w:tc>
          <w:tcPr>
            <w:tcW w:w="443" w:type="dxa"/>
            <w:vAlign w:val="top"/>
          </w:tcPr>
          <w:p w14:paraId="7CAECB9F">
            <w:pPr>
              <w:pStyle w:val="6"/>
              <w:spacing w:before="136" w:line="183" w:lineRule="auto"/>
              <w:ind w:left="124"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995" w:type="dxa"/>
            <w:vAlign w:val="top"/>
          </w:tcPr>
          <w:p w14:paraId="79BB63A6">
            <w:pPr>
              <w:pStyle w:val="6"/>
              <w:spacing w:before="135" w:line="184" w:lineRule="auto"/>
              <w:ind w:right="24"/>
              <w:jc w:val="right"/>
            </w:pPr>
            <w:r>
              <w:rPr>
                <w:color w:val="212529"/>
                <w:spacing w:val="-3"/>
              </w:rPr>
              <w:t>1,059.03</w:t>
            </w:r>
          </w:p>
        </w:tc>
        <w:tc>
          <w:tcPr>
            <w:tcW w:w="1235" w:type="dxa"/>
            <w:vAlign w:val="top"/>
          </w:tcPr>
          <w:p w14:paraId="436B719E">
            <w:pPr>
              <w:pStyle w:val="6"/>
              <w:spacing w:before="135" w:line="184" w:lineRule="auto"/>
              <w:ind w:right="22"/>
              <w:jc w:val="right"/>
            </w:pPr>
            <w:r>
              <w:rPr>
                <w:color w:val="212529"/>
                <w:spacing w:val="-3"/>
              </w:rPr>
              <w:t>1,059.03</w:t>
            </w:r>
          </w:p>
        </w:tc>
        <w:tc>
          <w:tcPr>
            <w:tcW w:w="815" w:type="dxa"/>
            <w:vAlign w:val="top"/>
          </w:tcPr>
          <w:p w14:paraId="7DF90F07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3408F65E">
            <w:pPr>
              <w:rPr>
                <w:rFonts w:ascii="Arial"/>
                <w:sz w:val="21"/>
              </w:rPr>
            </w:pPr>
          </w:p>
        </w:tc>
      </w:tr>
      <w:tr w14:paraId="531F44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241" w:type="dxa"/>
            <w:vAlign w:val="top"/>
          </w:tcPr>
          <w:p w14:paraId="625F5035">
            <w:pPr>
              <w:pStyle w:val="6"/>
              <w:spacing w:line="206" w:lineRule="auto"/>
              <w:ind w:left="9" w:right="150" w:firstLine="2"/>
              <w:jc w:val="both"/>
            </w:pPr>
            <w:r>
              <w:rPr>
                <w:color w:val="212529"/>
                <w:spacing w:val="-2"/>
              </w:rPr>
              <w:t>二、政府性基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金预算财政拨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款</w:t>
            </w:r>
          </w:p>
        </w:tc>
        <w:tc>
          <w:tcPr>
            <w:tcW w:w="420" w:type="dxa"/>
            <w:vAlign w:val="top"/>
          </w:tcPr>
          <w:p w14:paraId="491C3257">
            <w:pPr>
              <w:pStyle w:val="6"/>
              <w:spacing w:before="232" w:line="183" w:lineRule="auto"/>
              <w:ind w:left="150"/>
            </w:pPr>
            <w:r>
              <w:rPr>
                <w:color w:val="212529"/>
              </w:rPr>
              <w:t>2</w:t>
            </w:r>
          </w:p>
        </w:tc>
        <w:tc>
          <w:tcPr>
            <w:tcW w:w="1487" w:type="dxa"/>
            <w:vAlign w:val="top"/>
          </w:tcPr>
          <w:p w14:paraId="73D8FFE5">
            <w:pPr>
              <w:pStyle w:val="6"/>
              <w:spacing w:before="232" w:line="183" w:lineRule="auto"/>
              <w:ind w:left="920"/>
            </w:pPr>
            <w:r>
              <w:rPr>
                <w:color w:val="212529"/>
                <w:spacing w:val="-2"/>
              </w:rPr>
              <w:t>509.30</w:t>
            </w:r>
          </w:p>
        </w:tc>
        <w:tc>
          <w:tcPr>
            <w:tcW w:w="1427" w:type="dxa"/>
            <w:vAlign w:val="top"/>
          </w:tcPr>
          <w:p w14:paraId="11A7A0C0">
            <w:pPr>
              <w:pStyle w:val="6"/>
              <w:spacing w:before="204" w:line="220" w:lineRule="auto"/>
              <w:ind w:left="8"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43" w:type="dxa"/>
            <w:vAlign w:val="top"/>
          </w:tcPr>
          <w:p w14:paraId="65C1BC4E">
            <w:pPr>
              <w:pStyle w:val="6"/>
              <w:spacing w:before="232" w:line="183" w:lineRule="auto"/>
              <w:ind w:left="124"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995" w:type="dxa"/>
            <w:vAlign w:val="top"/>
          </w:tcPr>
          <w:p w14:paraId="07BA4DE0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vAlign w:val="top"/>
          </w:tcPr>
          <w:p w14:paraId="16C9401A"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 w14:paraId="125FDF97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1DB0A90B">
            <w:pPr>
              <w:rPr>
                <w:rFonts w:ascii="Arial"/>
                <w:sz w:val="21"/>
              </w:rPr>
            </w:pPr>
          </w:p>
        </w:tc>
      </w:tr>
      <w:tr w14:paraId="2805D9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241" w:type="dxa"/>
            <w:vAlign w:val="top"/>
          </w:tcPr>
          <w:p w14:paraId="281C2EB5">
            <w:pPr>
              <w:pStyle w:val="6"/>
              <w:spacing w:line="206" w:lineRule="auto"/>
              <w:ind w:left="10" w:right="150" w:hanging="1"/>
              <w:jc w:val="both"/>
            </w:pPr>
            <w:r>
              <w:rPr>
                <w:color w:val="212529"/>
                <w:spacing w:val="-2"/>
              </w:rPr>
              <w:t>三、国有资本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经营预算财政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拨款</w:t>
            </w:r>
          </w:p>
        </w:tc>
        <w:tc>
          <w:tcPr>
            <w:tcW w:w="420" w:type="dxa"/>
            <w:vAlign w:val="top"/>
          </w:tcPr>
          <w:p w14:paraId="2EDF9CA9">
            <w:pPr>
              <w:pStyle w:val="6"/>
              <w:spacing w:before="234" w:line="183" w:lineRule="auto"/>
              <w:ind w:left="152"/>
            </w:pPr>
            <w:r>
              <w:rPr>
                <w:color w:val="212529"/>
              </w:rPr>
              <w:t>3</w:t>
            </w:r>
          </w:p>
        </w:tc>
        <w:tc>
          <w:tcPr>
            <w:tcW w:w="1487" w:type="dxa"/>
            <w:vAlign w:val="top"/>
          </w:tcPr>
          <w:p w14:paraId="7E4623BA">
            <w:pPr>
              <w:pStyle w:val="6"/>
              <w:spacing w:before="234" w:line="183" w:lineRule="auto"/>
              <w:ind w:left="1098"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1427" w:type="dxa"/>
            <w:vAlign w:val="top"/>
          </w:tcPr>
          <w:p w14:paraId="624D1B08">
            <w:pPr>
              <w:pStyle w:val="6"/>
              <w:spacing w:before="205" w:line="220" w:lineRule="auto"/>
              <w:ind w:left="5"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43" w:type="dxa"/>
            <w:vAlign w:val="top"/>
          </w:tcPr>
          <w:p w14:paraId="57A569B0">
            <w:pPr>
              <w:pStyle w:val="6"/>
              <w:spacing w:before="234" w:line="183" w:lineRule="auto"/>
              <w:ind w:left="124"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995" w:type="dxa"/>
            <w:vAlign w:val="top"/>
          </w:tcPr>
          <w:p w14:paraId="326E6E2B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vAlign w:val="top"/>
          </w:tcPr>
          <w:p w14:paraId="46191E15"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 w14:paraId="4B91FC4F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194E2226">
            <w:pPr>
              <w:rPr>
                <w:rFonts w:ascii="Arial"/>
                <w:sz w:val="21"/>
              </w:rPr>
            </w:pPr>
          </w:p>
        </w:tc>
      </w:tr>
      <w:tr w14:paraId="56C704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41" w:type="dxa"/>
            <w:vAlign w:val="top"/>
          </w:tcPr>
          <w:p w14:paraId="522449C7"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 w14:paraId="79B63250">
            <w:pPr>
              <w:pStyle w:val="6"/>
              <w:spacing w:before="139" w:line="183" w:lineRule="auto"/>
              <w:ind w:left="147"/>
            </w:pPr>
            <w:r>
              <w:rPr>
                <w:color w:val="212529"/>
              </w:rPr>
              <w:t>4</w:t>
            </w:r>
          </w:p>
        </w:tc>
        <w:tc>
          <w:tcPr>
            <w:tcW w:w="1487" w:type="dxa"/>
            <w:vAlign w:val="top"/>
          </w:tcPr>
          <w:p w14:paraId="0E0C65F3"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vAlign w:val="top"/>
          </w:tcPr>
          <w:p w14:paraId="5274BE93">
            <w:pPr>
              <w:pStyle w:val="6"/>
              <w:spacing w:before="2" w:line="210" w:lineRule="auto"/>
              <w:ind w:left="21" w:right="159" w:firstLine="1"/>
            </w:pPr>
            <w:r>
              <w:rPr>
                <w:color w:val="212529"/>
                <w:spacing w:val="-4"/>
              </w:rPr>
              <w:t>四、公共安全支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  <w:vAlign w:val="top"/>
          </w:tcPr>
          <w:p w14:paraId="7D11E672">
            <w:pPr>
              <w:pStyle w:val="6"/>
              <w:spacing w:before="139" w:line="183" w:lineRule="auto"/>
              <w:ind w:left="124"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995" w:type="dxa"/>
            <w:vAlign w:val="top"/>
          </w:tcPr>
          <w:p w14:paraId="7238AA86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vAlign w:val="top"/>
          </w:tcPr>
          <w:p w14:paraId="41CB6CDA"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 w14:paraId="1DEFB2A4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7E9CCA0C">
            <w:pPr>
              <w:rPr>
                <w:rFonts w:ascii="Arial"/>
                <w:sz w:val="21"/>
              </w:rPr>
            </w:pPr>
          </w:p>
        </w:tc>
      </w:tr>
      <w:tr w14:paraId="2B1468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41" w:type="dxa"/>
            <w:vAlign w:val="top"/>
          </w:tcPr>
          <w:p w14:paraId="6A690914"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 w14:paraId="7A96B5BC">
            <w:pPr>
              <w:pStyle w:val="6"/>
              <w:spacing w:before="140" w:line="182" w:lineRule="auto"/>
              <w:ind w:left="152"/>
            </w:pPr>
            <w:r>
              <w:rPr>
                <w:color w:val="212529"/>
              </w:rPr>
              <w:t>5</w:t>
            </w:r>
          </w:p>
        </w:tc>
        <w:tc>
          <w:tcPr>
            <w:tcW w:w="1487" w:type="dxa"/>
            <w:vAlign w:val="top"/>
          </w:tcPr>
          <w:p w14:paraId="7FD35741"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vAlign w:val="top"/>
          </w:tcPr>
          <w:p w14:paraId="0EEC8718">
            <w:pPr>
              <w:pStyle w:val="6"/>
              <w:spacing w:before="111" w:line="219" w:lineRule="auto"/>
              <w:ind w:left="8"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43" w:type="dxa"/>
            <w:vAlign w:val="top"/>
          </w:tcPr>
          <w:p w14:paraId="6E9DA953">
            <w:pPr>
              <w:pStyle w:val="6"/>
              <w:spacing w:before="139" w:line="183" w:lineRule="auto"/>
              <w:ind w:left="124"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995" w:type="dxa"/>
            <w:vAlign w:val="top"/>
          </w:tcPr>
          <w:p w14:paraId="4B5DC5E4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vAlign w:val="top"/>
          </w:tcPr>
          <w:p w14:paraId="4257B91E"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 w14:paraId="5C51B002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0038D440">
            <w:pPr>
              <w:rPr>
                <w:rFonts w:ascii="Arial"/>
                <w:sz w:val="21"/>
              </w:rPr>
            </w:pPr>
          </w:p>
        </w:tc>
      </w:tr>
      <w:tr w14:paraId="5BF68A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41" w:type="dxa"/>
            <w:vAlign w:val="top"/>
          </w:tcPr>
          <w:p w14:paraId="2CD6A072"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 w14:paraId="1025813D">
            <w:pPr>
              <w:pStyle w:val="6"/>
              <w:spacing w:before="139" w:line="183" w:lineRule="auto"/>
              <w:ind w:left="149"/>
            </w:pPr>
            <w:r>
              <w:rPr>
                <w:color w:val="212529"/>
              </w:rPr>
              <w:t>6</w:t>
            </w:r>
          </w:p>
        </w:tc>
        <w:tc>
          <w:tcPr>
            <w:tcW w:w="1487" w:type="dxa"/>
            <w:vAlign w:val="top"/>
          </w:tcPr>
          <w:p w14:paraId="4E8ABDBD"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vAlign w:val="top"/>
          </w:tcPr>
          <w:p w14:paraId="79028A41">
            <w:pPr>
              <w:pStyle w:val="6"/>
              <w:spacing w:before="2" w:line="210" w:lineRule="auto"/>
              <w:ind w:left="21" w:right="159" w:hanging="14"/>
            </w:pPr>
            <w:r>
              <w:rPr>
                <w:color w:val="212529"/>
                <w:spacing w:val="-2"/>
              </w:rPr>
              <w:t>六、科学技术支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  <w:vAlign w:val="top"/>
          </w:tcPr>
          <w:p w14:paraId="306B573E">
            <w:pPr>
              <w:pStyle w:val="6"/>
              <w:spacing w:before="139" w:line="183" w:lineRule="auto"/>
              <w:ind w:left="124"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995" w:type="dxa"/>
            <w:vAlign w:val="top"/>
          </w:tcPr>
          <w:p w14:paraId="54CCF74F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vAlign w:val="top"/>
          </w:tcPr>
          <w:p w14:paraId="7BA62968"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 w14:paraId="73499BD7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4155E5A7">
            <w:pPr>
              <w:rPr>
                <w:rFonts w:ascii="Arial"/>
                <w:sz w:val="21"/>
              </w:rPr>
            </w:pPr>
          </w:p>
        </w:tc>
      </w:tr>
      <w:tr w14:paraId="477980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41" w:type="dxa"/>
            <w:vAlign w:val="top"/>
          </w:tcPr>
          <w:p w14:paraId="6BCBAEA9"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 w14:paraId="26848E83">
            <w:pPr>
              <w:pStyle w:val="6"/>
              <w:spacing w:before="140" w:line="182" w:lineRule="auto"/>
              <w:ind w:left="152"/>
            </w:pPr>
            <w:r>
              <w:rPr>
                <w:color w:val="212529"/>
              </w:rPr>
              <w:t>7</w:t>
            </w:r>
          </w:p>
        </w:tc>
        <w:tc>
          <w:tcPr>
            <w:tcW w:w="1487" w:type="dxa"/>
            <w:vAlign w:val="top"/>
          </w:tcPr>
          <w:p w14:paraId="0933B147"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vAlign w:val="top"/>
          </w:tcPr>
          <w:p w14:paraId="0ECBCD62">
            <w:pPr>
              <w:pStyle w:val="6"/>
              <w:spacing w:before="2" w:line="210" w:lineRule="auto"/>
              <w:ind w:left="12" w:right="159" w:hanging="7"/>
            </w:pPr>
            <w:r>
              <w:rPr>
                <w:color w:val="212529"/>
                <w:spacing w:val="-2"/>
              </w:rPr>
              <w:t>七、文化旅游体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3"/>
              </w:rPr>
              <w:t>育与传媒支出</w:t>
            </w:r>
          </w:p>
        </w:tc>
        <w:tc>
          <w:tcPr>
            <w:tcW w:w="443" w:type="dxa"/>
            <w:vAlign w:val="top"/>
          </w:tcPr>
          <w:p w14:paraId="788BDACD">
            <w:pPr>
              <w:pStyle w:val="6"/>
              <w:spacing w:before="139" w:line="183" w:lineRule="auto"/>
              <w:ind w:left="124"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995" w:type="dxa"/>
            <w:vAlign w:val="top"/>
          </w:tcPr>
          <w:p w14:paraId="66BC8F6D">
            <w:pPr>
              <w:pStyle w:val="6"/>
              <w:spacing w:before="139" w:line="183" w:lineRule="auto"/>
              <w:ind w:right="24"/>
              <w:jc w:val="right"/>
            </w:pPr>
            <w:r>
              <w:rPr>
                <w:color w:val="212529"/>
                <w:spacing w:val="-3"/>
              </w:rPr>
              <w:t>3.40</w:t>
            </w:r>
          </w:p>
        </w:tc>
        <w:tc>
          <w:tcPr>
            <w:tcW w:w="1235" w:type="dxa"/>
            <w:vAlign w:val="top"/>
          </w:tcPr>
          <w:p w14:paraId="1C735D6C">
            <w:pPr>
              <w:pStyle w:val="6"/>
              <w:spacing w:before="139" w:line="183" w:lineRule="auto"/>
              <w:ind w:right="22"/>
              <w:jc w:val="right"/>
            </w:pPr>
            <w:r>
              <w:rPr>
                <w:color w:val="212529"/>
                <w:spacing w:val="-3"/>
              </w:rPr>
              <w:t>3.40</w:t>
            </w:r>
          </w:p>
        </w:tc>
        <w:tc>
          <w:tcPr>
            <w:tcW w:w="815" w:type="dxa"/>
            <w:vAlign w:val="top"/>
          </w:tcPr>
          <w:p w14:paraId="639F90A1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6EB9C0E1">
            <w:pPr>
              <w:rPr>
                <w:rFonts w:ascii="Arial"/>
                <w:sz w:val="21"/>
              </w:rPr>
            </w:pPr>
          </w:p>
        </w:tc>
      </w:tr>
      <w:tr w14:paraId="4005E6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41" w:type="dxa"/>
            <w:vAlign w:val="top"/>
          </w:tcPr>
          <w:p w14:paraId="4CC4C581"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 w14:paraId="4F54D41B">
            <w:pPr>
              <w:pStyle w:val="6"/>
              <w:spacing w:before="139" w:line="183" w:lineRule="auto"/>
              <w:ind w:left="149"/>
            </w:pPr>
            <w:r>
              <w:rPr>
                <w:color w:val="212529"/>
              </w:rPr>
              <w:t>8</w:t>
            </w:r>
          </w:p>
        </w:tc>
        <w:tc>
          <w:tcPr>
            <w:tcW w:w="1487" w:type="dxa"/>
            <w:vAlign w:val="top"/>
          </w:tcPr>
          <w:p w14:paraId="0CAC2592"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vAlign w:val="top"/>
          </w:tcPr>
          <w:p w14:paraId="21C1969D">
            <w:pPr>
              <w:pStyle w:val="6"/>
              <w:spacing w:before="2" w:line="210" w:lineRule="auto"/>
              <w:ind w:left="7" w:right="159" w:firstLine="1"/>
            </w:pPr>
            <w:r>
              <w:rPr>
                <w:color w:val="212529"/>
                <w:spacing w:val="-2"/>
              </w:rPr>
              <w:t>八、社会保障和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443" w:type="dxa"/>
            <w:vAlign w:val="top"/>
          </w:tcPr>
          <w:p w14:paraId="5B448E87">
            <w:pPr>
              <w:pStyle w:val="6"/>
              <w:spacing w:before="139" w:line="183" w:lineRule="auto"/>
              <w:ind w:left="120"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995" w:type="dxa"/>
            <w:vAlign w:val="top"/>
          </w:tcPr>
          <w:p w14:paraId="0FDEDACA">
            <w:pPr>
              <w:pStyle w:val="6"/>
              <w:spacing w:before="139" w:line="183" w:lineRule="auto"/>
              <w:ind w:left="513"/>
            </w:pPr>
            <w:r>
              <w:rPr>
                <w:color w:val="212529"/>
                <w:spacing w:val="-2"/>
              </w:rPr>
              <w:t>92.73</w:t>
            </w:r>
          </w:p>
        </w:tc>
        <w:tc>
          <w:tcPr>
            <w:tcW w:w="1235" w:type="dxa"/>
            <w:vAlign w:val="top"/>
          </w:tcPr>
          <w:p w14:paraId="28CE51FA">
            <w:pPr>
              <w:pStyle w:val="6"/>
              <w:spacing w:before="139" w:line="183" w:lineRule="auto"/>
              <w:ind w:left="754"/>
            </w:pPr>
            <w:r>
              <w:rPr>
                <w:color w:val="212529"/>
                <w:spacing w:val="-2"/>
              </w:rPr>
              <w:t>92.73</w:t>
            </w:r>
          </w:p>
        </w:tc>
        <w:tc>
          <w:tcPr>
            <w:tcW w:w="815" w:type="dxa"/>
            <w:vAlign w:val="top"/>
          </w:tcPr>
          <w:p w14:paraId="224A8BE1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437910AC">
            <w:pPr>
              <w:rPr>
                <w:rFonts w:ascii="Arial"/>
                <w:sz w:val="21"/>
              </w:rPr>
            </w:pPr>
          </w:p>
        </w:tc>
      </w:tr>
      <w:tr w14:paraId="7FD174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41" w:type="dxa"/>
            <w:vAlign w:val="top"/>
          </w:tcPr>
          <w:p w14:paraId="31C1DB82"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 w14:paraId="69B34AF8">
            <w:pPr>
              <w:pStyle w:val="6"/>
              <w:spacing w:before="140" w:line="183" w:lineRule="auto"/>
              <w:ind w:left="149"/>
            </w:pPr>
            <w:r>
              <w:rPr>
                <w:color w:val="212529"/>
              </w:rPr>
              <w:t>9</w:t>
            </w:r>
          </w:p>
        </w:tc>
        <w:tc>
          <w:tcPr>
            <w:tcW w:w="1487" w:type="dxa"/>
            <w:vAlign w:val="top"/>
          </w:tcPr>
          <w:p w14:paraId="45B321B4"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vAlign w:val="top"/>
          </w:tcPr>
          <w:p w14:paraId="0DE717E5">
            <w:pPr>
              <w:pStyle w:val="6"/>
              <w:spacing w:before="2" w:line="210" w:lineRule="auto"/>
              <w:ind w:left="21" w:right="159" w:hanging="11"/>
            </w:pPr>
            <w:r>
              <w:rPr>
                <w:color w:val="212529"/>
                <w:spacing w:val="-2"/>
              </w:rPr>
              <w:t>九、卫生健康支</w:t>
            </w:r>
            <w:r>
              <w:rPr>
                <w:color w:val="212529"/>
              </w:rPr>
              <w:t xml:space="preserve"> 出</w:t>
            </w:r>
          </w:p>
        </w:tc>
        <w:tc>
          <w:tcPr>
            <w:tcW w:w="443" w:type="dxa"/>
            <w:vAlign w:val="top"/>
          </w:tcPr>
          <w:p w14:paraId="46E99ACF">
            <w:pPr>
              <w:pStyle w:val="6"/>
              <w:spacing w:before="138" w:line="184" w:lineRule="auto"/>
              <w:ind w:left="120"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995" w:type="dxa"/>
            <w:vAlign w:val="top"/>
          </w:tcPr>
          <w:p w14:paraId="4B47C11E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vAlign w:val="top"/>
          </w:tcPr>
          <w:p w14:paraId="576F9673"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 w14:paraId="317C1082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41918338">
            <w:pPr>
              <w:rPr>
                <w:rFonts w:ascii="Arial"/>
                <w:sz w:val="21"/>
              </w:rPr>
            </w:pPr>
          </w:p>
        </w:tc>
      </w:tr>
      <w:tr w14:paraId="34D4EA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41" w:type="dxa"/>
            <w:vAlign w:val="top"/>
          </w:tcPr>
          <w:p w14:paraId="095AD327"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 w14:paraId="36FE7B5C">
            <w:pPr>
              <w:pStyle w:val="6"/>
              <w:spacing w:before="139" w:line="184" w:lineRule="auto"/>
              <w:ind w:left="119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87" w:type="dxa"/>
            <w:vAlign w:val="top"/>
          </w:tcPr>
          <w:p w14:paraId="53B4A172"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vAlign w:val="top"/>
          </w:tcPr>
          <w:p w14:paraId="5C008D8D">
            <w:pPr>
              <w:pStyle w:val="6"/>
              <w:spacing w:before="2" w:line="210" w:lineRule="auto"/>
              <w:ind w:left="20" w:right="159" w:hanging="14"/>
            </w:pPr>
            <w:r>
              <w:rPr>
                <w:color w:val="212529"/>
                <w:spacing w:val="-2"/>
              </w:rPr>
              <w:t>十、节能环保支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  <w:vAlign w:val="top"/>
          </w:tcPr>
          <w:p w14:paraId="3F6822F2">
            <w:pPr>
              <w:pStyle w:val="6"/>
              <w:spacing w:before="139" w:line="183" w:lineRule="auto"/>
              <w:ind w:left="120"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995" w:type="dxa"/>
            <w:vAlign w:val="top"/>
          </w:tcPr>
          <w:p w14:paraId="579575B4">
            <w:pPr>
              <w:pStyle w:val="6"/>
              <w:spacing w:before="139" w:line="184" w:lineRule="auto"/>
              <w:ind w:right="24"/>
              <w:jc w:val="right"/>
            </w:pPr>
            <w:r>
              <w:rPr>
                <w:color w:val="212529"/>
                <w:spacing w:val="-4"/>
              </w:rPr>
              <w:t>137.11</w:t>
            </w:r>
          </w:p>
        </w:tc>
        <w:tc>
          <w:tcPr>
            <w:tcW w:w="1235" w:type="dxa"/>
            <w:vAlign w:val="top"/>
          </w:tcPr>
          <w:p w14:paraId="1E33B0E6">
            <w:pPr>
              <w:pStyle w:val="6"/>
              <w:spacing w:before="139" w:line="184" w:lineRule="auto"/>
              <w:ind w:right="22"/>
              <w:jc w:val="right"/>
            </w:pPr>
            <w:r>
              <w:rPr>
                <w:color w:val="212529"/>
                <w:spacing w:val="-4"/>
              </w:rPr>
              <w:t>137.11</w:t>
            </w:r>
          </w:p>
        </w:tc>
        <w:tc>
          <w:tcPr>
            <w:tcW w:w="815" w:type="dxa"/>
            <w:vAlign w:val="top"/>
          </w:tcPr>
          <w:p w14:paraId="1B1DFC00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60F285AA">
            <w:pPr>
              <w:rPr>
                <w:rFonts w:ascii="Arial"/>
                <w:sz w:val="21"/>
              </w:rPr>
            </w:pPr>
          </w:p>
        </w:tc>
      </w:tr>
      <w:tr w14:paraId="2EDEE9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41" w:type="dxa"/>
            <w:vAlign w:val="top"/>
          </w:tcPr>
          <w:p w14:paraId="3BC37F01"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 w14:paraId="74D07AEA">
            <w:pPr>
              <w:pStyle w:val="6"/>
              <w:spacing w:before="139" w:line="184" w:lineRule="auto"/>
              <w:ind w:left="119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87" w:type="dxa"/>
            <w:vAlign w:val="top"/>
          </w:tcPr>
          <w:p w14:paraId="0EE6BFFC"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vAlign w:val="top"/>
          </w:tcPr>
          <w:p w14:paraId="5018A4D9">
            <w:pPr>
              <w:pStyle w:val="6"/>
              <w:spacing w:before="4" w:line="209" w:lineRule="auto"/>
              <w:ind w:left="6" w:right="159"/>
            </w:pPr>
            <w:r>
              <w:rPr>
                <w:color w:val="212529"/>
                <w:spacing w:val="-2"/>
              </w:rPr>
              <w:t>十一、城乡社区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43" w:type="dxa"/>
            <w:vAlign w:val="top"/>
          </w:tcPr>
          <w:p w14:paraId="0D4B2089">
            <w:pPr>
              <w:pStyle w:val="6"/>
              <w:spacing w:before="140" w:line="183" w:lineRule="auto"/>
              <w:ind w:left="120"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995" w:type="dxa"/>
            <w:vAlign w:val="top"/>
          </w:tcPr>
          <w:p w14:paraId="32656268">
            <w:pPr>
              <w:pStyle w:val="6"/>
              <w:spacing w:before="140" w:line="183" w:lineRule="auto"/>
              <w:ind w:right="24"/>
              <w:jc w:val="right"/>
            </w:pPr>
            <w:r>
              <w:rPr>
                <w:color w:val="212529"/>
                <w:spacing w:val="-2"/>
              </w:rPr>
              <w:t>509.30</w:t>
            </w:r>
          </w:p>
        </w:tc>
        <w:tc>
          <w:tcPr>
            <w:tcW w:w="1235" w:type="dxa"/>
            <w:vAlign w:val="top"/>
          </w:tcPr>
          <w:p w14:paraId="09180FB7"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 w14:paraId="4AB44D28">
            <w:pPr>
              <w:pStyle w:val="6"/>
              <w:spacing w:before="140" w:line="183" w:lineRule="auto"/>
              <w:ind w:right="21"/>
              <w:jc w:val="right"/>
            </w:pPr>
            <w:r>
              <w:rPr>
                <w:color w:val="212529"/>
                <w:spacing w:val="-2"/>
              </w:rPr>
              <w:t>509.30</w:t>
            </w:r>
          </w:p>
        </w:tc>
        <w:tc>
          <w:tcPr>
            <w:tcW w:w="953" w:type="dxa"/>
            <w:vAlign w:val="top"/>
          </w:tcPr>
          <w:p w14:paraId="172EAA08">
            <w:pPr>
              <w:rPr>
                <w:rFonts w:ascii="Arial"/>
                <w:sz w:val="21"/>
              </w:rPr>
            </w:pPr>
          </w:p>
        </w:tc>
      </w:tr>
      <w:tr w14:paraId="471DA8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41" w:type="dxa"/>
            <w:vAlign w:val="top"/>
          </w:tcPr>
          <w:p w14:paraId="2981CB9B"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 w14:paraId="53432183">
            <w:pPr>
              <w:pStyle w:val="6"/>
              <w:spacing w:before="139" w:line="184" w:lineRule="auto"/>
              <w:ind w:left="119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87" w:type="dxa"/>
            <w:vAlign w:val="top"/>
          </w:tcPr>
          <w:p w14:paraId="3D25F95B"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vAlign w:val="top"/>
          </w:tcPr>
          <w:p w14:paraId="79051887">
            <w:pPr>
              <w:pStyle w:val="6"/>
              <w:spacing w:before="4" w:line="209" w:lineRule="auto"/>
              <w:ind w:left="20" w:right="159" w:hanging="14"/>
            </w:pPr>
            <w:r>
              <w:rPr>
                <w:color w:val="212529"/>
                <w:spacing w:val="-2"/>
              </w:rPr>
              <w:t>十二、农林水支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  <w:vAlign w:val="top"/>
          </w:tcPr>
          <w:p w14:paraId="708054DD">
            <w:pPr>
              <w:pStyle w:val="6"/>
              <w:spacing w:before="140" w:line="183" w:lineRule="auto"/>
              <w:ind w:left="120"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995" w:type="dxa"/>
            <w:vAlign w:val="top"/>
          </w:tcPr>
          <w:p w14:paraId="5A958E55">
            <w:pPr>
              <w:pStyle w:val="6"/>
              <w:spacing w:before="139" w:line="184" w:lineRule="auto"/>
              <w:ind w:right="24"/>
              <w:jc w:val="right"/>
            </w:pPr>
            <w:r>
              <w:rPr>
                <w:color w:val="212529"/>
                <w:spacing w:val="-3"/>
              </w:rPr>
              <w:t>1,395.99</w:t>
            </w:r>
          </w:p>
        </w:tc>
        <w:tc>
          <w:tcPr>
            <w:tcW w:w="1235" w:type="dxa"/>
            <w:vAlign w:val="top"/>
          </w:tcPr>
          <w:p w14:paraId="2F8BD71E">
            <w:pPr>
              <w:pStyle w:val="6"/>
              <w:spacing w:before="139" w:line="184" w:lineRule="auto"/>
              <w:ind w:right="22"/>
              <w:jc w:val="right"/>
            </w:pPr>
            <w:r>
              <w:rPr>
                <w:color w:val="212529"/>
                <w:spacing w:val="-3"/>
              </w:rPr>
              <w:t>1,395.99</w:t>
            </w:r>
          </w:p>
        </w:tc>
        <w:tc>
          <w:tcPr>
            <w:tcW w:w="815" w:type="dxa"/>
            <w:vAlign w:val="top"/>
          </w:tcPr>
          <w:p w14:paraId="05AAA394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6AC61D1B">
            <w:pPr>
              <w:rPr>
                <w:rFonts w:ascii="Arial"/>
                <w:sz w:val="21"/>
              </w:rPr>
            </w:pPr>
          </w:p>
        </w:tc>
      </w:tr>
      <w:tr w14:paraId="0EE7CB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41" w:type="dxa"/>
            <w:vAlign w:val="top"/>
          </w:tcPr>
          <w:p w14:paraId="6BDA3FEB"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 w14:paraId="66E5F83D">
            <w:pPr>
              <w:pStyle w:val="6"/>
              <w:spacing w:before="139" w:line="184" w:lineRule="auto"/>
              <w:ind w:left="119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87" w:type="dxa"/>
            <w:vAlign w:val="top"/>
          </w:tcPr>
          <w:p w14:paraId="5BFF4014"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vAlign w:val="top"/>
          </w:tcPr>
          <w:p w14:paraId="2E764E92">
            <w:pPr>
              <w:pStyle w:val="6"/>
              <w:spacing w:before="4" w:line="209" w:lineRule="auto"/>
              <w:ind w:left="6" w:right="159"/>
            </w:pPr>
            <w:r>
              <w:rPr>
                <w:color w:val="212529"/>
                <w:spacing w:val="-2"/>
              </w:rPr>
              <w:t>十三、交通运输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43" w:type="dxa"/>
            <w:vAlign w:val="top"/>
          </w:tcPr>
          <w:p w14:paraId="3D4F4E93">
            <w:pPr>
              <w:pStyle w:val="6"/>
              <w:spacing w:before="140" w:line="183" w:lineRule="auto"/>
              <w:ind w:left="120"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995" w:type="dxa"/>
            <w:vAlign w:val="top"/>
          </w:tcPr>
          <w:p w14:paraId="719EBD04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vAlign w:val="top"/>
          </w:tcPr>
          <w:p w14:paraId="38862B01"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 w14:paraId="0AB81EB5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1D758BB7">
            <w:pPr>
              <w:rPr>
                <w:rFonts w:ascii="Arial"/>
                <w:sz w:val="21"/>
              </w:rPr>
            </w:pPr>
          </w:p>
        </w:tc>
      </w:tr>
      <w:tr w14:paraId="33C525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41" w:type="dxa"/>
            <w:vAlign w:val="top"/>
          </w:tcPr>
          <w:p w14:paraId="3BA4A8DD"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 w14:paraId="1782FD84">
            <w:pPr>
              <w:pStyle w:val="6"/>
              <w:spacing w:before="139" w:line="184" w:lineRule="auto"/>
              <w:ind w:left="119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87" w:type="dxa"/>
            <w:vAlign w:val="top"/>
          </w:tcPr>
          <w:p w14:paraId="657D06E1"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vAlign w:val="top"/>
          </w:tcPr>
          <w:p w14:paraId="3B925AB7">
            <w:pPr>
              <w:pStyle w:val="6"/>
              <w:spacing w:before="4" w:line="209" w:lineRule="auto"/>
              <w:ind w:left="7" w:right="159" w:hanging="1"/>
            </w:pPr>
            <w:r>
              <w:rPr>
                <w:color w:val="212529"/>
                <w:spacing w:val="-2"/>
              </w:rPr>
              <w:t>十四、资源勘探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工业信息等支出</w:t>
            </w:r>
          </w:p>
        </w:tc>
        <w:tc>
          <w:tcPr>
            <w:tcW w:w="443" w:type="dxa"/>
            <w:vAlign w:val="top"/>
          </w:tcPr>
          <w:p w14:paraId="1A073058">
            <w:pPr>
              <w:pStyle w:val="6"/>
              <w:spacing w:before="140" w:line="183" w:lineRule="auto"/>
              <w:ind w:left="120"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995" w:type="dxa"/>
            <w:vAlign w:val="top"/>
          </w:tcPr>
          <w:p w14:paraId="67C5E45C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vAlign w:val="top"/>
          </w:tcPr>
          <w:p w14:paraId="7DB7959B"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 w14:paraId="21C964C5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54DD6573">
            <w:pPr>
              <w:rPr>
                <w:rFonts w:ascii="Arial"/>
                <w:sz w:val="21"/>
              </w:rPr>
            </w:pPr>
          </w:p>
        </w:tc>
      </w:tr>
      <w:tr w14:paraId="5E51C9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41" w:type="dxa"/>
            <w:vAlign w:val="top"/>
          </w:tcPr>
          <w:p w14:paraId="1807A19F"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 w14:paraId="133EB061">
            <w:pPr>
              <w:pStyle w:val="6"/>
              <w:spacing w:before="139" w:line="184" w:lineRule="auto"/>
              <w:ind w:left="119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87" w:type="dxa"/>
            <w:vAlign w:val="top"/>
          </w:tcPr>
          <w:p w14:paraId="115452FB"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vAlign w:val="top"/>
          </w:tcPr>
          <w:p w14:paraId="7F4CDAFC">
            <w:pPr>
              <w:pStyle w:val="6"/>
              <w:spacing w:before="4" w:line="209" w:lineRule="auto"/>
              <w:ind w:left="5" w:right="159" w:firstLine="1"/>
            </w:pPr>
            <w:r>
              <w:rPr>
                <w:color w:val="212529"/>
                <w:spacing w:val="-2"/>
              </w:rPr>
              <w:t>十五、商业服务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业等支出</w:t>
            </w:r>
          </w:p>
        </w:tc>
        <w:tc>
          <w:tcPr>
            <w:tcW w:w="443" w:type="dxa"/>
            <w:vAlign w:val="top"/>
          </w:tcPr>
          <w:p w14:paraId="4C7EB57F">
            <w:pPr>
              <w:pStyle w:val="6"/>
              <w:spacing w:before="140" w:line="183" w:lineRule="auto"/>
              <w:ind w:left="120"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995" w:type="dxa"/>
            <w:vAlign w:val="top"/>
          </w:tcPr>
          <w:p w14:paraId="24EB3F40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vAlign w:val="top"/>
          </w:tcPr>
          <w:p w14:paraId="1DB7F848"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 w14:paraId="43FCB05B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2375A5BD">
            <w:pPr>
              <w:rPr>
                <w:rFonts w:ascii="Arial"/>
                <w:sz w:val="21"/>
              </w:rPr>
            </w:pPr>
          </w:p>
        </w:tc>
      </w:tr>
      <w:tr w14:paraId="0FE0FF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41" w:type="dxa"/>
            <w:vAlign w:val="top"/>
          </w:tcPr>
          <w:p w14:paraId="55201CDB"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 w14:paraId="25E3EA0B">
            <w:pPr>
              <w:pStyle w:val="6"/>
              <w:spacing w:before="139" w:line="184" w:lineRule="auto"/>
              <w:ind w:left="119"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87" w:type="dxa"/>
            <w:vAlign w:val="top"/>
          </w:tcPr>
          <w:p w14:paraId="6E24632A"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vAlign w:val="top"/>
          </w:tcPr>
          <w:p w14:paraId="6ABCC2DD">
            <w:pPr>
              <w:pStyle w:val="6"/>
              <w:spacing w:before="112" w:line="220" w:lineRule="auto"/>
              <w:ind w:left="6"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43" w:type="dxa"/>
            <w:vAlign w:val="top"/>
          </w:tcPr>
          <w:p w14:paraId="3255C909">
            <w:pPr>
              <w:pStyle w:val="6"/>
              <w:spacing w:before="140" w:line="183" w:lineRule="auto"/>
              <w:ind w:left="120"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995" w:type="dxa"/>
            <w:vAlign w:val="top"/>
          </w:tcPr>
          <w:p w14:paraId="03CCFAB1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vAlign w:val="top"/>
          </w:tcPr>
          <w:p w14:paraId="3ABEFB92"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 w14:paraId="7E115D2E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6EDFB6E9">
            <w:pPr>
              <w:rPr>
                <w:rFonts w:ascii="Arial"/>
                <w:sz w:val="21"/>
              </w:rPr>
            </w:pPr>
          </w:p>
        </w:tc>
      </w:tr>
      <w:tr w14:paraId="23EF90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41" w:type="dxa"/>
            <w:vAlign w:val="top"/>
          </w:tcPr>
          <w:p w14:paraId="539DC408"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 w14:paraId="16C2ED0D">
            <w:pPr>
              <w:pStyle w:val="6"/>
              <w:spacing w:before="140" w:line="184" w:lineRule="auto"/>
              <w:ind w:left="119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87" w:type="dxa"/>
            <w:vAlign w:val="top"/>
          </w:tcPr>
          <w:p w14:paraId="589872A7"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vAlign w:val="top"/>
          </w:tcPr>
          <w:p w14:paraId="4F7D760F">
            <w:pPr>
              <w:pStyle w:val="6"/>
              <w:spacing w:before="4" w:line="209" w:lineRule="auto"/>
              <w:ind w:left="5" w:right="159"/>
            </w:pPr>
            <w:r>
              <w:rPr>
                <w:color w:val="212529"/>
                <w:spacing w:val="-2"/>
              </w:rPr>
              <w:t>十七、援助其他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地区支出</w:t>
            </w:r>
          </w:p>
        </w:tc>
        <w:tc>
          <w:tcPr>
            <w:tcW w:w="443" w:type="dxa"/>
            <w:vAlign w:val="top"/>
          </w:tcPr>
          <w:p w14:paraId="005B10BE">
            <w:pPr>
              <w:pStyle w:val="6"/>
              <w:spacing w:before="140" w:line="183" w:lineRule="auto"/>
              <w:ind w:left="120"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995" w:type="dxa"/>
            <w:vAlign w:val="top"/>
          </w:tcPr>
          <w:p w14:paraId="108E0D08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vAlign w:val="top"/>
          </w:tcPr>
          <w:p w14:paraId="2352F92D"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 w14:paraId="64199910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1FE181FD">
            <w:pPr>
              <w:rPr>
                <w:rFonts w:ascii="Arial"/>
                <w:sz w:val="21"/>
              </w:rPr>
            </w:pPr>
          </w:p>
        </w:tc>
      </w:tr>
      <w:tr w14:paraId="284066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41" w:type="dxa"/>
            <w:vAlign w:val="top"/>
          </w:tcPr>
          <w:p w14:paraId="1B8DAE86"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 w14:paraId="7990EC27">
            <w:pPr>
              <w:pStyle w:val="6"/>
              <w:spacing w:before="139" w:line="184" w:lineRule="auto"/>
              <w:ind w:left="119"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87" w:type="dxa"/>
            <w:vAlign w:val="top"/>
          </w:tcPr>
          <w:p w14:paraId="3A4E60B8"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vAlign w:val="top"/>
          </w:tcPr>
          <w:p w14:paraId="6349037D">
            <w:pPr>
              <w:pStyle w:val="6"/>
              <w:spacing w:before="4" w:line="209" w:lineRule="auto"/>
              <w:ind w:left="5" w:right="159" w:firstLine="1"/>
            </w:pPr>
            <w:r>
              <w:rPr>
                <w:color w:val="212529"/>
                <w:spacing w:val="-7"/>
              </w:rPr>
              <w:t>十八、</w:t>
            </w:r>
            <w:r>
              <w:rPr>
                <w:color w:val="212529"/>
                <w:spacing w:val="-51"/>
              </w:rPr>
              <w:t xml:space="preserve"> </w:t>
            </w:r>
            <w:r>
              <w:rPr>
                <w:color w:val="212529"/>
                <w:spacing w:val="-7"/>
              </w:rPr>
              <w:t>自然资源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海洋气象等支出</w:t>
            </w:r>
          </w:p>
        </w:tc>
        <w:tc>
          <w:tcPr>
            <w:tcW w:w="443" w:type="dxa"/>
            <w:vAlign w:val="top"/>
          </w:tcPr>
          <w:p w14:paraId="7610B52A">
            <w:pPr>
              <w:pStyle w:val="6"/>
              <w:spacing w:before="141" w:line="183" w:lineRule="auto"/>
              <w:ind w:left="124"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995" w:type="dxa"/>
            <w:vAlign w:val="top"/>
          </w:tcPr>
          <w:p w14:paraId="22B3F4EC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vAlign w:val="top"/>
          </w:tcPr>
          <w:p w14:paraId="298A2CA3"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 w14:paraId="33EBE1E9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1E98586D">
            <w:pPr>
              <w:rPr>
                <w:rFonts w:ascii="Arial"/>
                <w:sz w:val="21"/>
              </w:rPr>
            </w:pPr>
          </w:p>
        </w:tc>
      </w:tr>
      <w:tr w14:paraId="7D475B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41" w:type="dxa"/>
            <w:vAlign w:val="top"/>
          </w:tcPr>
          <w:p w14:paraId="6F3E7AC5"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 w14:paraId="5DB280E6">
            <w:pPr>
              <w:pStyle w:val="6"/>
              <w:spacing w:before="140" w:line="184" w:lineRule="auto"/>
              <w:ind w:left="119"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87" w:type="dxa"/>
            <w:vAlign w:val="top"/>
          </w:tcPr>
          <w:p w14:paraId="6C0BDF25"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vAlign w:val="top"/>
          </w:tcPr>
          <w:p w14:paraId="1B3FC59C">
            <w:pPr>
              <w:pStyle w:val="6"/>
              <w:spacing w:before="4" w:line="209" w:lineRule="auto"/>
              <w:ind w:left="6" w:right="159"/>
            </w:pPr>
            <w:r>
              <w:rPr>
                <w:color w:val="212529"/>
                <w:spacing w:val="-2"/>
              </w:rPr>
              <w:t>十九、住房保障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43" w:type="dxa"/>
            <w:vAlign w:val="top"/>
          </w:tcPr>
          <w:p w14:paraId="1A306D51">
            <w:pPr>
              <w:pStyle w:val="6"/>
              <w:spacing w:before="140" w:line="184" w:lineRule="auto"/>
              <w:ind w:left="124"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995" w:type="dxa"/>
            <w:vAlign w:val="top"/>
          </w:tcPr>
          <w:p w14:paraId="540D6BDE">
            <w:pPr>
              <w:pStyle w:val="6"/>
              <w:spacing w:before="141" w:line="183" w:lineRule="auto"/>
              <w:ind w:left="516"/>
            </w:pPr>
            <w:r>
              <w:rPr>
                <w:color w:val="212529"/>
                <w:spacing w:val="-3"/>
              </w:rPr>
              <w:t>59.98</w:t>
            </w:r>
          </w:p>
        </w:tc>
        <w:tc>
          <w:tcPr>
            <w:tcW w:w="1235" w:type="dxa"/>
            <w:vAlign w:val="top"/>
          </w:tcPr>
          <w:p w14:paraId="5A87DF48">
            <w:pPr>
              <w:pStyle w:val="6"/>
              <w:spacing w:before="141" w:line="183" w:lineRule="auto"/>
              <w:ind w:left="757"/>
            </w:pPr>
            <w:r>
              <w:rPr>
                <w:color w:val="212529"/>
                <w:spacing w:val="-3"/>
              </w:rPr>
              <w:t>59.98</w:t>
            </w:r>
          </w:p>
        </w:tc>
        <w:tc>
          <w:tcPr>
            <w:tcW w:w="815" w:type="dxa"/>
            <w:vAlign w:val="top"/>
          </w:tcPr>
          <w:p w14:paraId="4B673514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5D02126B">
            <w:pPr>
              <w:rPr>
                <w:rFonts w:ascii="Arial"/>
                <w:sz w:val="21"/>
              </w:rPr>
            </w:pPr>
          </w:p>
        </w:tc>
      </w:tr>
      <w:tr w14:paraId="5068A6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41" w:type="dxa"/>
            <w:vAlign w:val="top"/>
          </w:tcPr>
          <w:p w14:paraId="20C07BA4"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 w14:paraId="2D975AEB">
            <w:pPr>
              <w:pStyle w:val="6"/>
              <w:spacing w:before="141" w:line="183" w:lineRule="auto"/>
              <w:ind w:left="108"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87" w:type="dxa"/>
            <w:vAlign w:val="top"/>
          </w:tcPr>
          <w:p w14:paraId="00503F44"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vAlign w:val="top"/>
          </w:tcPr>
          <w:p w14:paraId="3BFAF4D0">
            <w:pPr>
              <w:pStyle w:val="6"/>
              <w:spacing w:before="4" w:line="209" w:lineRule="auto"/>
              <w:ind w:left="5" w:right="159" w:firstLine="3"/>
            </w:pPr>
            <w:r>
              <w:rPr>
                <w:color w:val="212529"/>
                <w:spacing w:val="-2"/>
              </w:rPr>
              <w:t>二十、粮油物资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储备支出</w:t>
            </w:r>
          </w:p>
        </w:tc>
        <w:tc>
          <w:tcPr>
            <w:tcW w:w="443" w:type="dxa"/>
            <w:vAlign w:val="top"/>
          </w:tcPr>
          <w:p w14:paraId="1B02FB52">
            <w:pPr>
              <w:pStyle w:val="6"/>
              <w:spacing w:before="141" w:line="183" w:lineRule="auto"/>
              <w:ind w:left="124"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995" w:type="dxa"/>
            <w:vAlign w:val="top"/>
          </w:tcPr>
          <w:p w14:paraId="2A013499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vAlign w:val="top"/>
          </w:tcPr>
          <w:p w14:paraId="327B96E2"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 w14:paraId="341CDD20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0DF6B5B9">
            <w:pPr>
              <w:rPr>
                <w:rFonts w:ascii="Arial"/>
                <w:sz w:val="21"/>
              </w:rPr>
            </w:pPr>
          </w:p>
        </w:tc>
      </w:tr>
      <w:tr w14:paraId="498886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41" w:type="dxa"/>
            <w:vAlign w:val="top"/>
          </w:tcPr>
          <w:p w14:paraId="4518AF47"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 w14:paraId="18D3D5DA">
            <w:pPr>
              <w:pStyle w:val="6"/>
              <w:spacing w:before="140" w:line="184" w:lineRule="auto"/>
              <w:ind w:left="108"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87" w:type="dxa"/>
            <w:vAlign w:val="top"/>
          </w:tcPr>
          <w:p w14:paraId="0D65894C"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vAlign w:val="top"/>
          </w:tcPr>
          <w:p w14:paraId="7876E64E">
            <w:pPr>
              <w:pStyle w:val="6"/>
              <w:spacing w:before="4" w:line="209" w:lineRule="auto"/>
              <w:ind w:left="6" w:right="159" w:firstLine="2"/>
            </w:pPr>
            <w:r>
              <w:rPr>
                <w:color w:val="212529"/>
                <w:spacing w:val="-2"/>
              </w:rPr>
              <w:t>二十一、国有资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本经营预算支出</w:t>
            </w:r>
          </w:p>
        </w:tc>
        <w:tc>
          <w:tcPr>
            <w:tcW w:w="443" w:type="dxa"/>
            <w:vAlign w:val="top"/>
          </w:tcPr>
          <w:p w14:paraId="150D7CE8">
            <w:pPr>
              <w:pStyle w:val="6"/>
              <w:spacing w:before="141" w:line="183" w:lineRule="auto"/>
              <w:ind w:left="124"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995" w:type="dxa"/>
            <w:vAlign w:val="top"/>
          </w:tcPr>
          <w:p w14:paraId="2EB62691">
            <w:pPr>
              <w:pStyle w:val="6"/>
              <w:spacing w:before="141" w:line="183" w:lineRule="auto"/>
              <w:ind w:right="24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1235" w:type="dxa"/>
            <w:vAlign w:val="top"/>
          </w:tcPr>
          <w:p w14:paraId="41A1D9CB"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 w14:paraId="71862621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445A40AA">
            <w:pPr>
              <w:pStyle w:val="6"/>
              <w:spacing w:before="141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</w:tr>
      <w:tr w14:paraId="0FFB9E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241" w:type="dxa"/>
            <w:vAlign w:val="top"/>
          </w:tcPr>
          <w:p w14:paraId="3D9C7120"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 w14:paraId="44AE7A72">
            <w:pPr>
              <w:pStyle w:val="6"/>
              <w:spacing w:before="237" w:line="183" w:lineRule="auto"/>
              <w:ind w:left="108"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87" w:type="dxa"/>
            <w:vAlign w:val="top"/>
          </w:tcPr>
          <w:p w14:paraId="7EA272C4"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vAlign w:val="top"/>
          </w:tcPr>
          <w:p w14:paraId="39383106">
            <w:pPr>
              <w:pStyle w:val="6"/>
              <w:spacing w:before="6" w:line="204" w:lineRule="auto"/>
              <w:ind w:left="9" w:right="159" w:hanging="1"/>
              <w:jc w:val="both"/>
            </w:pPr>
            <w:r>
              <w:rPr>
                <w:color w:val="212529"/>
                <w:spacing w:val="-2"/>
              </w:rPr>
              <w:t>二十二、灾害防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治及应急管理支</w:t>
            </w:r>
            <w:r>
              <w:rPr>
                <w:color w:val="212529"/>
              </w:rPr>
              <w:t xml:space="preserve"> 出</w:t>
            </w:r>
          </w:p>
        </w:tc>
        <w:tc>
          <w:tcPr>
            <w:tcW w:w="443" w:type="dxa"/>
            <w:vAlign w:val="top"/>
          </w:tcPr>
          <w:p w14:paraId="77B75411">
            <w:pPr>
              <w:pStyle w:val="6"/>
              <w:spacing w:before="237" w:line="183" w:lineRule="auto"/>
              <w:ind w:left="124"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995" w:type="dxa"/>
            <w:vAlign w:val="top"/>
          </w:tcPr>
          <w:p w14:paraId="1DB1578F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vAlign w:val="top"/>
          </w:tcPr>
          <w:p w14:paraId="3D60B6A4"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 w14:paraId="48AAB70D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00806815">
            <w:pPr>
              <w:rPr>
                <w:rFonts w:ascii="Arial"/>
                <w:sz w:val="21"/>
              </w:rPr>
            </w:pPr>
          </w:p>
        </w:tc>
      </w:tr>
      <w:tr w14:paraId="68C8CC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41" w:type="dxa"/>
            <w:vAlign w:val="top"/>
          </w:tcPr>
          <w:p w14:paraId="51960B7F"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 w14:paraId="2B548D77">
            <w:pPr>
              <w:pStyle w:val="6"/>
              <w:spacing w:before="142" w:line="183" w:lineRule="auto"/>
              <w:ind w:left="108"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87" w:type="dxa"/>
            <w:vAlign w:val="top"/>
          </w:tcPr>
          <w:p w14:paraId="56088E82"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vAlign w:val="top"/>
          </w:tcPr>
          <w:p w14:paraId="70D7727D">
            <w:pPr>
              <w:pStyle w:val="6"/>
              <w:spacing w:before="6" w:line="208" w:lineRule="auto"/>
              <w:ind w:left="20" w:right="159" w:hanging="12"/>
            </w:pPr>
            <w:r>
              <w:rPr>
                <w:color w:val="212529"/>
                <w:spacing w:val="-2"/>
              </w:rPr>
              <w:t>二十三、其他支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  <w:vAlign w:val="top"/>
          </w:tcPr>
          <w:p w14:paraId="046BE9A0">
            <w:pPr>
              <w:pStyle w:val="6"/>
              <w:spacing w:before="143" w:line="182" w:lineRule="auto"/>
              <w:ind w:left="124"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995" w:type="dxa"/>
            <w:vAlign w:val="top"/>
          </w:tcPr>
          <w:p w14:paraId="186B9AD7">
            <w:pPr>
              <w:pStyle w:val="6"/>
              <w:spacing w:before="142" w:line="183" w:lineRule="auto"/>
              <w:ind w:right="24"/>
              <w:jc w:val="right"/>
            </w:pPr>
            <w:r>
              <w:rPr>
                <w:color w:val="212529"/>
                <w:spacing w:val="-3"/>
              </w:rPr>
              <w:t>2.07</w:t>
            </w:r>
          </w:p>
        </w:tc>
        <w:tc>
          <w:tcPr>
            <w:tcW w:w="1235" w:type="dxa"/>
            <w:vAlign w:val="top"/>
          </w:tcPr>
          <w:p w14:paraId="672EA256">
            <w:pPr>
              <w:pStyle w:val="6"/>
              <w:spacing w:before="142" w:line="183" w:lineRule="auto"/>
              <w:ind w:right="22"/>
              <w:jc w:val="right"/>
            </w:pPr>
            <w:r>
              <w:rPr>
                <w:color w:val="212529"/>
                <w:spacing w:val="-3"/>
              </w:rPr>
              <w:t>2.07</w:t>
            </w:r>
          </w:p>
        </w:tc>
        <w:tc>
          <w:tcPr>
            <w:tcW w:w="815" w:type="dxa"/>
            <w:vAlign w:val="top"/>
          </w:tcPr>
          <w:p w14:paraId="2AB195B0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036CFD13">
            <w:pPr>
              <w:rPr>
                <w:rFonts w:ascii="Arial"/>
                <w:sz w:val="21"/>
              </w:rPr>
            </w:pPr>
          </w:p>
        </w:tc>
      </w:tr>
      <w:tr w14:paraId="170BC2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41" w:type="dxa"/>
            <w:vAlign w:val="top"/>
          </w:tcPr>
          <w:p w14:paraId="67E6B9DB"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 w14:paraId="52D9883C">
            <w:pPr>
              <w:pStyle w:val="6"/>
              <w:spacing w:before="142" w:line="183" w:lineRule="auto"/>
              <w:ind w:left="108"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87" w:type="dxa"/>
            <w:vAlign w:val="top"/>
          </w:tcPr>
          <w:p w14:paraId="664AB890"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vAlign w:val="top"/>
          </w:tcPr>
          <w:p w14:paraId="645E8F09">
            <w:pPr>
              <w:pStyle w:val="6"/>
              <w:spacing w:before="6" w:line="208" w:lineRule="auto"/>
              <w:ind w:left="6" w:right="159" w:firstLine="2"/>
            </w:pPr>
            <w:r>
              <w:rPr>
                <w:color w:val="212529"/>
                <w:spacing w:val="-2"/>
              </w:rPr>
              <w:t>二十四、债务还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本支出</w:t>
            </w:r>
          </w:p>
        </w:tc>
        <w:tc>
          <w:tcPr>
            <w:tcW w:w="443" w:type="dxa"/>
            <w:vAlign w:val="top"/>
          </w:tcPr>
          <w:p w14:paraId="69484300">
            <w:pPr>
              <w:pStyle w:val="6"/>
              <w:spacing w:before="142" w:line="183" w:lineRule="auto"/>
              <w:ind w:left="124"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995" w:type="dxa"/>
            <w:vAlign w:val="top"/>
          </w:tcPr>
          <w:p w14:paraId="582A2D87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vAlign w:val="top"/>
          </w:tcPr>
          <w:p w14:paraId="3B44391D"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 w14:paraId="23ABAFF1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372E2B7B">
            <w:pPr>
              <w:rPr>
                <w:rFonts w:ascii="Arial"/>
                <w:sz w:val="21"/>
              </w:rPr>
            </w:pPr>
          </w:p>
        </w:tc>
      </w:tr>
      <w:tr w14:paraId="287AF1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241" w:type="dxa"/>
            <w:vAlign w:val="top"/>
          </w:tcPr>
          <w:p w14:paraId="04F949CD"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 w14:paraId="5F3A0D29">
            <w:pPr>
              <w:pStyle w:val="6"/>
              <w:spacing w:before="142" w:line="183" w:lineRule="auto"/>
              <w:ind w:left="108"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87" w:type="dxa"/>
            <w:vAlign w:val="top"/>
          </w:tcPr>
          <w:p w14:paraId="2079FC22"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vAlign w:val="top"/>
          </w:tcPr>
          <w:p w14:paraId="798BB655">
            <w:pPr>
              <w:pStyle w:val="6"/>
              <w:spacing w:before="5" w:line="211" w:lineRule="auto"/>
              <w:ind w:left="12" w:right="159" w:hanging="4"/>
            </w:pPr>
            <w:r>
              <w:rPr>
                <w:color w:val="212529"/>
                <w:spacing w:val="-2"/>
              </w:rPr>
              <w:t>二十五、债务付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6"/>
              </w:rPr>
              <w:t>息支出</w:t>
            </w:r>
          </w:p>
        </w:tc>
        <w:tc>
          <w:tcPr>
            <w:tcW w:w="443" w:type="dxa"/>
            <w:vAlign w:val="top"/>
          </w:tcPr>
          <w:p w14:paraId="73B790F7">
            <w:pPr>
              <w:pStyle w:val="6"/>
              <w:spacing w:before="143" w:line="182" w:lineRule="auto"/>
              <w:ind w:left="124"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995" w:type="dxa"/>
            <w:vAlign w:val="top"/>
          </w:tcPr>
          <w:p w14:paraId="504110D4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vAlign w:val="top"/>
          </w:tcPr>
          <w:p w14:paraId="797FCCF4"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 w14:paraId="076C2B01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02D87AC2">
            <w:pPr>
              <w:rPr>
                <w:rFonts w:ascii="Arial"/>
                <w:sz w:val="21"/>
              </w:rPr>
            </w:pPr>
          </w:p>
        </w:tc>
      </w:tr>
    </w:tbl>
    <w:p w14:paraId="24793BF7">
      <w:pPr>
        <w:pStyle w:val="2"/>
      </w:pPr>
    </w:p>
    <w:p w14:paraId="18B08AC2">
      <w:pPr>
        <w:sectPr>
          <w:footerReference r:id="rId14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40103B0C">
      <w:pPr>
        <w:spacing w:before="108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1"/>
        <w:gridCol w:w="420"/>
        <w:gridCol w:w="1487"/>
        <w:gridCol w:w="1427"/>
        <w:gridCol w:w="443"/>
        <w:gridCol w:w="995"/>
        <w:gridCol w:w="1235"/>
        <w:gridCol w:w="815"/>
        <w:gridCol w:w="953"/>
      </w:tblGrid>
      <w:tr w14:paraId="134D96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41" w:type="dxa"/>
            <w:vAlign w:val="top"/>
          </w:tcPr>
          <w:p w14:paraId="57AC1E87"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 w14:paraId="48AEE435">
            <w:pPr>
              <w:pStyle w:val="6"/>
              <w:spacing w:before="235" w:line="183" w:lineRule="auto"/>
              <w:ind w:left="108"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87" w:type="dxa"/>
            <w:vAlign w:val="top"/>
          </w:tcPr>
          <w:p w14:paraId="2E18C12A"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vAlign w:val="top"/>
          </w:tcPr>
          <w:p w14:paraId="67A363DF">
            <w:pPr>
              <w:pStyle w:val="6"/>
              <w:spacing w:before="3" w:line="207" w:lineRule="auto"/>
              <w:ind w:left="8" w:right="159"/>
              <w:jc w:val="both"/>
            </w:pPr>
            <w:r>
              <w:rPr>
                <w:color w:val="212529"/>
                <w:spacing w:val="-2"/>
              </w:rPr>
              <w:t>二十六、抗疫特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别国债安排的支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  <w:vAlign w:val="top"/>
          </w:tcPr>
          <w:p w14:paraId="3BFFA1A8">
            <w:pPr>
              <w:pStyle w:val="6"/>
              <w:spacing w:before="235" w:line="183" w:lineRule="auto"/>
              <w:ind w:left="124"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995" w:type="dxa"/>
            <w:vAlign w:val="top"/>
          </w:tcPr>
          <w:p w14:paraId="19165666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vAlign w:val="top"/>
          </w:tcPr>
          <w:p w14:paraId="16FECB80"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 w14:paraId="711DFCAF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3E2A27E3">
            <w:pPr>
              <w:rPr>
                <w:rFonts w:ascii="Arial"/>
                <w:sz w:val="21"/>
              </w:rPr>
            </w:pPr>
          </w:p>
        </w:tc>
      </w:tr>
      <w:tr w14:paraId="2856B1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241" w:type="dxa"/>
            <w:vAlign w:val="top"/>
          </w:tcPr>
          <w:p w14:paraId="19587378">
            <w:pPr>
              <w:pStyle w:val="6"/>
              <w:spacing w:before="106" w:line="219" w:lineRule="auto"/>
              <w:ind w:left="63"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20" w:type="dxa"/>
            <w:vAlign w:val="top"/>
          </w:tcPr>
          <w:p w14:paraId="17B463E1">
            <w:pPr>
              <w:pStyle w:val="6"/>
              <w:spacing w:before="135" w:line="183" w:lineRule="auto"/>
              <w:ind w:left="108"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87" w:type="dxa"/>
            <w:vAlign w:val="top"/>
          </w:tcPr>
          <w:p w14:paraId="4CDC6552">
            <w:pPr>
              <w:pStyle w:val="6"/>
              <w:spacing w:before="134" w:line="183" w:lineRule="auto"/>
              <w:ind w:left="740"/>
            </w:pPr>
            <w:r>
              <w:rPr>
                <w:color w:val="212529"/>
                <w:spacing w:val="-2"/>
              </w:rPr>
              <w:t>3,259.86</w:t>
            </w:r>
          </w:p>
        </w:tc>
        <w:tc>
          <w:tcPr>
            <w:tcW w:w="1427" w:type="dxa"/>
            <w:vAlign w:val="top"/>
          </w:tcPr>
          <w:p w14:paraId="6E9A2C08">
            <w:pPr>
              <w:pStyle w:val="6"/>
              <w:spacing w:before="106" w:line="219" w:lineRule="auto"/>
              <w:ind w:left="156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43" w:type="dxa"/>
            <w:vAlign w:val="top"/>
          </w:tcPr>
          <w:p w14:paraId="1955152F">
            <w:pPr>
              <w:pStyle w:val="6"/>
              <w:spacing w:before="135" w:line="183" w:lineRule="auto"/>
              <w:ind w:left="124"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995" w:type="dxa"/>
            <w:vAlign w:val="top"/>
          </w:tcPr>
          <w:p w14:paraId="7924B2AC">
            <w:pPr>
              <w:pStyle w:val="6"/>
              <w:spacing w:before="134" w:line="183" w:lineRule="auto"/>
              <w:ind w:right="24"/>
              <w:jc w:val="right"/>
            </w:pPr>
            <w:r>
              <w:rPr>
                <w:color w:val="212529"/>
                <w:spacing w:val="-2"/>
              </w:rPr>
              <w:t>3,259.86</w:t>
            </w:r>
          </w:p>
        </w:tc>
        <w:tc>
          <w:tcPr>
            <w:tcW w:w="1235" w:type="dxa"/>
            <w:vAlign w:val="top"/>
          </w:tcPr>
          <w:p w14:paraId="1728331A">
            <w:pPr>
              <w:pStyle w:val="6"/>
              <w:spacing w:before="133" w:line="184" w:lineRule="auto"/>
              <w:ind w:right="22"/>
              <w:jc w:val="right"/>
            </w:pPr>
            <w:r>
              <w:rPr>
                <w:color w:val="212529"/>
                <w:spacing w:val="-2"/>
              </w:rPr>
              <w:t>2,750.31</w:t>
            </w:r>
          </w:p>
        </w:tc>
        <w:tc>
          <w:tcPr>
            <w:tcW w:w="815" w:type="dxa"/>
            <w:vAlign w:val="top"/>
          </w:tcPr>
          <w:p w14:paraId="4905878B">
            <w:pPr>
              <w:pStyle w:val="6"/>
              <w:spacing w:before="135" w:line="183" w:lineRule="auto"/>
              <w:ind w:right="21"/>
              <w:jc w:val="right"/>
            </w:pPr>
            <w:r>
              <w:rPr>
                <w:color w:val="212529"/>
                <w:spacing w:val="-2"/>
              </w:rPr>
              <w:t>509.30</w:t>
            </w:r>
          </w:p>
        </w:tc>
        <w:tc>
          <w:tcPr>
            <w:tcW w:w="953" w:type="dxa"/>
            <w:vAlign w:val="top"/>
          </w:tcPr>
          <w:p w14:paraId="25F33666">
            <w:pPr>
              <w:pStyle w:val="6"/>
              <w:spacing w:before="135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</w:tr>
      <w:tr w14:paraId="3F0B68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241" w:type="dxa"/>
            <w:vAlign w:val="top"/>
          </w:tcPr>
          <w:p w14:paraId="359E51AC">
            <w:pPr>
              <w:pStyle w:val="6"/>
              <w:spacing w:before="1" w:line="210" w:lineRule="auto"/>
              <w:ind w:left="12" w:right="150" w:hanging="3"/>
            </w:pPr>
            <w:r>
              <w:rPr>
                <w:color w:val="212529"/>
                <w:spacing w:val="-2"/>
              </w:rPr>
              <w:t>年初财政拨款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结转和结余</w:t>
            </w:r>
          </w:p>
        </w:tc>
        <w:tc>
          <w:tcPr>
            <w:tcW w:w="420" w:type="dxa"/>
            <w:vAlign w:val="top"/>
          </w:tcPr>
          <w:p w14:paraId="20DED577">
            <w:pPr>
              <w:pStyle w:val="6"/>
              <w:spacing w:before="136" w:line="183" w:lineRule="auto"/>
              <w:ind w:left="108"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87" w:type="dxa"/>
            <w:vAlign w:val="top"/>
          </w:tcPr>
          <w:p w14:paraId="344D7045"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vAlign w:val="top"/>
          </w:tcPr>
          <w:p w14:paraId="0D1CF229">
            <w:pPr>
              <w:pStyle w:val="6"/>
              <w:spacing w:before="1" w:line="210" w:lineRule="auto"/>
              <w:ind w:left="6" w:right="159"/>
            </w:pPr>
            <w:r>
              <w:rPr>
                <w:color w:val="212529"/>
                <w:spacing w:val="-2"/>
              </w:rPr>
              <w:t>年末财政拨款结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43" w:type="dxa"/>
            <w:vAlign w:val="top"/>
          </w:tcPr>
          <w:p w14:paraId="71E7B7F8">
            <w:pPr>
              <w:pStyle w:val="6"/>
              <w:spacing w:before="136" w:line="183" w:lineRule="auto"/>
              <w:ind w:left="122"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995" w:type="dxa"/>
            <w:vAlign w:val="top"/>
          </w:tcPr>
          <w:p w14:paraId="08E7FAF5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vAlign w:val="top"/>
          </w:tcPr>
          <w:p w14:paraId="72ED2B4A"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 w14:paraId="010851E9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63066376">
            <w:pPr>
              <w:rPr>
                <w:rFonts w:ascii="Arial"/>
                <w:sz w:val="21"/>
              </w:rPr>
            </w:pPr>
          </w:p>
        </w:tc>
      </w:tr>
      <w:tr w14:paraId="1C3071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241" w:type="dxa"/>
            <w:vAlign w:val="top"/>
          </w:tcPr>
          <w:p w14:paraId="13C01DEF">
            <w:pPr>
              <w:pStyle w:val="6"/>
              <w:spacing w:before="1" w:line="210" w:lineRule="auto"/>
              <w:ind w:left="10" w:right="150" w:firstLine="181"/>
            </w:pPr>
            <w:r>
              <w:rPr>
                <w:color w:val="212529"/>
                <w:spacing w:val="-3"/>
              </w:rPr>
              <w:t>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20" w:type="dxa"/>
            <w:vAlign w:val="top"/>
          </w:tcPr>
          <w:p w14:paraId="69402B78">
            <w:pPr>
              <w:pStyle w:val="6"/>
              <w:spacing w:before="137" w:line="183" w:lineRule="auto"/>
              <w:ind w:left="108"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87" w:type="dxa"/>
            <w:vAlign w:val="top"/>
          </w:tcPr>
          <w:p w14:paraId="33E67215"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vAlign w:val="top"/>
          </w:tcPr>
          <w:p w14:paraId="5A646006">
            <w:pPr>
              <w:rPr>
                <w:rFonts w:ascii="Arial"/>
                <w:sz w:val="21"/>
              </w:rPr>
            </w:pPr>
          </w:p>
        </w:tc>
        <w:tc>
          <w:tcPr>
            <w:tcW w:w="443" w:type="dxa"/>
            <w:vAlign w:val="top"/>
          </w:tcPr>
          <w:p w14:paraId="45161D89">
            <w:pPr>
              <w:pStyle w:val="6"/>
              <w:spacing w:before="136" w:line="184" w:lineRule="auto"/>
              <w:ind w:left="122"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995" w:type="dxa"/>
            <w:vAlign w:val="top"/>
          </w:tcPr>
          <w:p w14:paraId="5A221424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vAlign w:val="top"/>
          </w:tcPr>
          <w:p w14:paraId="66812DE6"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 w14:paraId="379B00D1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7A0A2879">
            <w:pPr>
              <w:rPr>
                <w:rFonts w:ascii="Arial"/>
                <w:sz w:val="21"/>
              </w:rPr>
            </w:pPr>
          </w:p>
        </w:tc>
      </w:tr>
      <w:tr w14:paraId="1FF7EA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241" w:type="dxa"/>
            <w:vAlign w:val="top"/>
          </w:tcPr>
          <w:p w14:paraId="3397DF8A">
            <w:pPr>
              <w:pStyle w:val="6"/>
              <w:spacing w:before="1" w:line="210" w:lineRule="auto"/>
              <w:ind w:left="10" w:right="150" w:firstLine="177"/>
            </w:pPr>
            <w:r>
              <w:rPr>
                <w:color w:val="212529"/>
                <w:spacing w:val="-2"/>
              </w:rPr>
              <w:t>政府性基金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20" w:type="dxa"/>
            <w:vAlign w:val="top"/>
          </w:tcPr>
          <w:p w14:paraId="242DBAED">
            <w:pPr>
              <w:pStyle w:val="6"/>
              <w:spacing w:before="138" w:line="183" w:lineRule="auto"/>
              <w:ind w:left="109"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87" w:type="dxa"/>
            <w:vAlign w:val="top"/>
          </w:tcPr>
          <w:p w14:paraId="46A12DDC"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vAlign w:val="top"/>
          </w:tcPr>
          <w:p w14:paraId="667A1E7C">
            <w:pPr>
              <w:rPr>
                <w:rFonts w:ascii="Arial"/>
                <w:sz w:val="21"/>
              </w:rPr>
            </w:pPr>
          </w:p>
        </w:tc>
        <w:tc>
          <w:tcPr>
            <w:tcW w:w="443" w:type="dxa"/>
            <w:vAlign w:val="top"/>
          </w:tcPr>
          <w:p w14:paraId="04A94D57">
            <w:pPr>
              <w:pStyle w:val="6"/>
              <w:spacing w:before="138" w:line="183" w:lineRule="auto"/>
              <w:ind w:left="122"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995" w:type="dxa"/>
            <w:vAlign w:val="top"/>
          </w:tcPr>
          <w:p w14:paraId="19E75FBD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vAlign w:val="top"/>
          </w:tcPr>
          <w:p w14:paraId="330F59AD"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 w14:paraId="2E5F3007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31B3730E">
            <w:pPr>
              <w:rPr>
                <w:rFonts w:ascii="Arial"/>
                <w:sz w:val="21"/>
              </w:rPr>
            </w:pPr>
          </w:p>
        </w:tc>
      </w:tr>
      <w:tr w14:paraId="64D9C8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241" w:type="dxa"/>
            <w:vAlign w:val="top"/>
          </w:tcPr>
          <w:p w14:paraId="7C9EF334">
            <w:pPr>
              <w:pStyle w:val="6"/>
              <w:spacing w:before="3" w:line="205" w:lineRule="auto"/>
              <w:ind w:left="9" w:right="150" w:firstLine="196"/>
              <w:jc w:val="both"/>
            </w:pPr>
            <w:r>
              <w:rPr>
                <w:color w:val="212529"/>
                <w:spacing w:val="-6"/>
              </w:rPr>
              <w:t>国有资本经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营预算财政拨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款</w:t>
            </w:r>
          </w:p>
        </w:tc>
        <w:tc>
          <w:tcPr>
            <w:tcW w:w="420" w:type="dxa"/>
            <w:vAlign w:val="top"/>
          </w:tcPr>
          <w:p w14:paraId="365CB723">
            <w:pPr>
              <w:pStyle w:val="6"/>
              <w:spacing w:before="234" w:line="184" w:lineRule="auto"/>
              <w:ind w:left="109"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87" w:type="dxa"/>
            <w:vAlign w:val="top"/>
          </w:tcPr>
          <w:p w14:paraId="1EED1935"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vAlign w:val="top"/>
          </w:tcPr>
          <w:p w14:paraId="22F1AF98">
            <w:pPr>
              <w:rPr>
                <w:rFonts w:ascii="Arial"/>
                <w:sz w:val="21"/>
              </w:rPr>
            </w:pPr>
          </w:p>
        </w:tc>
        <w:tc>
          <w:tcPr>
            <w:tcW w:w="443" w:type="dxa"/>
            <w:vAlign w:val="top"/>
          </w:tcPr>
          <w:p w14:paraId="1D24BC30">
            <w:pPr>
              <w:pStyle w:val="6"/>
              <w:spacing w:before="235" w:line="183" w:lineRule="auto"/>
              <w:ind w:left="122"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995" w:type="dxa"/>
            <w:vAlign w:val="top"/>
          </w:tcPr>
          <w:p w14:paraId="66FBDC17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vAlign w:val="top"/>
          </w:tcPr>
          <w:p w14:paraId="69C801E6"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 w14:paraId="0131EE0C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10DBA170">
            <w:pPr>
              <w:rPr>
                <w:rFonts w:ascii="Arial"/>
                <w:sz w:val="21"/>
              </w:rPr>
            </w:pPr>
          </w:p>
        </w:tc>
      </w:tr>
      <w:tr w14:paraId="35134E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241" w:type="dxa"/>
            <w:vAlign w:val="top"/>
          </w:tcPr>
          <w:p w14:paraId="17283F29">
            <w:pPr>
              <w:pStyle w:val="6"/>
              <w:spacing w:before="112" w:line="221" w:lineRule="auto"/>
              <w:ind w:left="428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20" w:type="dxa"/>
            <w:vAlign w:val="top"/>
          </w:tcPr>
          <w:p w14:paraId="0E684A51">
            <w:pPr>
              <w:pStyle w:val="6"/>
              <w:spacing w:before="140" w:line="183" w:lineRule="auto"/>
              <w:ind w:left="109"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87" w:type="dxa"/>
            <w:vAlign w:val="top"/>
          </w:tcPr>
          <w:p w14:paraId="37341A76">
            <w:pPr>
              <w:pStyle w:val="6"/>
              <w:spacing w:before="140" w:line="183" w:lineRule="auto"/>
              <w:ind w:left="740"/>
            </w:pPr>
            <w:r>
              <w:rPr>
                <w:color w:val="212529"/>
                <w:spacing w:val="-2"/>
              </w:rPr>
              <w:t>3,259.86</w:t>
            </w:r>
          </w:p>
        </w:tc>
        <w:tc>
          <w:tcPr>
            <w:tcW w:w="1427" w:type="dxa"/>
            <w:vAlign w:val="top"/>
          </w:tcPr>
          <w:p w14:paraId="08C68026">
            <w:pPr>
              <w:pStyle w:val="6"/>
              <w:spacing w:before="112" w:line="221" w:lineRule="auto"/>
              <w:ind w:left="520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43" w:type="dxa"/>
            <w:vAlign w:val="top"/>
          </w:tcPr>
          <w:p w14:paraId="5448AB60">
            <w:pPr>
              <w:pStyle w:val="6"/>
              <w:spacing w:before="140" w:line="183" w:lineRule="auto"/>
              <w:ind w:left="122"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995" w:type="dxa"/>
            <w:vAlign w:val="top"/>
          </w:tcPr>
          <w:p w14:paraId="430AA293">
            <w:pPr>
              <w:pStyle w:val="6"/>
              <w:spacing w:before="140" w:line="183" w:lineRule="auto"/>
              <w:ind w:right="24"/>
              <w:jc w:val="right"/>
            </w:pPr>
            <w:r>
              <w:rPr>
                <w:color w:val="212529"/>
                <w:spacing w:val="-2"/>
              </w:rPr>
              <w:t>3,259.86</w:t>
            </w:r>
          </w:p>
        </w:tc>
        <w:tc>
          <w:tcPr>
            <w:tcW w:w="1235" w:type="dxa"/>
            <w:vAlign w:val="top"/>
          </w:tcPr>
          <w:p w14:paraId="3297D0AC">
            <w:pPr>
              <w:pStyle w:val="6"/>
              <w:spacing w:before="139" w:line="184" w:lineRule="auto"/>
              <w:ind w:right="22"/>
              <w:jc w:val="right"/>
            </w:pPr>
            <w:r>
              <w:rPr>
                <w:color w:val="212529"/>
                <w:spacing w:val="-2"/>
              </w:rPr>
              <w:t>2,750.31</w:t>
            </w:r>
          </w:p>
        </w:tc>
        <w:tc>
          <w:tcPr>
            <w:tcW w:w="815" w:type="dxa"/>
            <w:vAlign w:val="top"/>
          </w:tcPr>
          <w:p w14:paraId="4877BA26">
            <w:pPr>
              <w:pStyle w:val="6"/>
              <w:spacing w:before="140" w:line="183" w:lineRule="auto"/>
              <w:ind w:right="21"/>
              <w:jc w:val="right"/>
            </w:pPr>
            <w:r>
              <w:rPr>
                <w:color w:val="212529"/>
                <w:spacing w:val="-2"/>
              </w:rPr>
              <w:t>509.30</w:t>
            </w:r>
          </w:p>
        </w:tc>
        <w:tc>
          <w:tcPr>
            <w:tcW w:w="953" w:type="dxa"/>
            <w:vAlign w:val="top"/>
          </w:tcPr>
          <w:p w14:paraId="5DDA4B49">
            <w:pPr>
              <w:pStyle w:val="6"/>
              <w:spacing w:before="140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</w:tr>
      <w:tr w14:paraId="14D3E7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9016" w:type="dxa"/>
            <w:gridSpan w:val="9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A0C5BD3">
            <w:pPr>
              <w:spacing w:before="10" w:line="179" w:lineRule="auto"/>
              <w:ind w:left="8" w:right="185" w:hanging="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注 ：本表反映部门本年度一般公共预算财政拨款、政府性基金预算财政拨款和国有资本经营预算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财政拨款的总收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支和年末结转结余情况。</w:t>
            </w:r>
          </w:p>
        </w:tc>
      </w:tr>
      <w:tr w14:paraId="0A6AB2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9E3A76B">
            <w:pPr>
              <w:rPr>
                <w:rFonts w:ascii="Arial"/>
                <w:sz w:val="21"/>
              </w:rPr>
            </w:pPr>
          </w:p>
        </w:tc>
      </w:tr>
    </w:tbl>
    <w:p w14:paraId="0CB62FF2">
      <w:pPr>
        <w:pStyle w:val="2"/>
      </w:pPr>
    </w:p>
    <w:p w14:paraId="68B510BB">
      <w:pPr>
        <w:sectPr>
          <w:footerReference r:id="rId15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5AB3F9B1">
      <w:pPr>
        <w:spacing w:before="12"/>
      </w:pPr>
    </w:p>
    <w:p w14:paraId="1BD0F4CD"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36"/>
        <w:gridCol w:w="2674"/>
        <w:gridCol w:w="1630"/>
        <w:gridCol w:w="1511"/>
        <w:gridCol w:w="1565"/>
      </w:tblGrid>
      <w:tr w14:paraId="447A0D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B347E8D">
            <w:pPr>
              <w:spacing w:before="10" w:line="190" w:lineRule="auto"/>
              <w:ind w:left="2787"/>
              <w:outlineLvl w:val="1"/>
              <w:rPr>
                <w:rFonts w:ascii="微软雅黑" w:hAnsi="微软雅黑" w:eastAsia="微软雅黑" w:cs="微软雅黑"/>
                <w:sz w:val="22"/>
                <w:szCs w:val="22"/>
              </w:rPr>
            </w:pPr>
            <w:bookmarkStart w:id="41" w:name="bookmark10"/>
            <w:bookmarkEnd w:id="41"/>
            <w:bookmarkStart w:id="42" w:name="bookmark34"/>
            <w:bookmarkEnd w:id="42"/>
            <w:r>
              <w:rPr>
                <w:rFonts w:ascii="微软雅黑" w:hAnsi="微软雅黑" w:eastAsia="微软雅黑" w:cs="微软雅黑"/>
                <w:color w:val="212529"/>
                <w:spacing w:val="7"/>
                <w:sz w:val="22"/>
                <w:szCs w:val="22"/>
              </w:rPr>
              <w:t>一般公共预算财政拨款支出决算表</w:t>
            </w:r>
          </w:p>
        </w:tc>
      </w:tr>
      <w:tr w14:paraId="5A41F1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3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2AA966A">
            <w:pPr>
              <w:rPr>
                <w:rFonts w:ascii="Arial"/>
                <w:sz w:val="21"/>
              </w:rPr>
            </w:pPr>
          </w:p>
        </w:tc>
        <w:tc>
          <w:tcPr>
            <w:tcW w:w="267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0AE7EF2">
            <w:pPr>
              <w:rPr>
                <w:rFonts w:ascii="Arial"/>
                <w:sz w:val="21"/>
              </w:rPr>
            </w:pPr>
          </w:p>
        </w:tc>
        <w:tc>
          <w:tcPr>
            <w:tcW w:w="163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91520B6">
            <w:pPr>
              <w:rPr>
                <w:rFonts w:ascii="Arial"/>
                <w:sz w:val="21"/>
              </w:rPr>
            </w:pPr>
          </w:p>
        </w:tc>
        <w:tc>
          <w:tcPr>
            <w:tcW w:w="151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8447C6F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34A534F">
            <w:pPr>
              <w:pStyle w:val="6"/>
              <w:spacing w:before="5" w:line="226" w:lineRule="auto"/>
              <w:ind w:left="96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公开05表</w:t>
            </w:r>
          </w:p>
        </w:tc>
      </w:tr>
      <w:tr w14:paraId="51366A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4310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7FE610F8">
            <w:pPr>
              <w:pStyle w:val="6"/>
              <w:spacing w:before="89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部门名称：古县三合镇人民政府</w:t>
            </w:r>
          </w:p>
        </w:tc>
        <w:tc>
          <w:tcPr>
            <w:tcW w:w="1630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17DE7DFB">
            <w:pPr>
              <w:pStyle w:val="6"/>
              <w:spacing w:before="173" w:line="202" w:lineRule="auto"/>
              <w:ind w:left="521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151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8281D94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3DE35C69">
            <w:pPr>
              <w:pStyle w:val="6"/>
              <w:spacing w:before="89" w:line="225" w:lineRule="auto"/>
              <w:ind w:left="530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3EA4C0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4310" w:type="dxa"/>
            <w:gridSpan w:val="2"/>
            <w:vAlign w:val="top"/>
          </w:tcPr>
          <w:p w14:paraId="3A163823">
            <w:pPr>
              <w:spacing w:before="76" w:line="171" w:lineRule="auto"/>
              <w:ind w:left="195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项目</w:t>
            </w:r>
          </w:p>
        </w:tc>
        <w:tc>
          <w:tcPr>
            <w:tcW w:w="4706" w:type="dxa"/>
            <w:gridSpan w:val="3"/>
            <w:vAlign w:val="top"/>
          </w:tcPr>
          <w:p w14:paraId="391D0AD1">
            <w:pPr>
              <w:spacing w:before="64" w:line="178" w:lineRule="auto"/>
              <w:ind w:left="197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本年支出</w:t>
            </w:r>
          </w:p>
        </w:tc>
      </w:tr>
      <w:tr w14:paraId="7342B1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1636" w:type="dxa"/>
            <w:vAlign w:val="top"/>
          </w:tcPr>
          <w:p w14:paraId="1A5EA5C6">
            <w:pPr>
              <w:spacing w:before="65" w:line="180" w:lineRule="auto"/>
              <w:ind w:left="43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2674" w:type="dxa"/>
            <w:vAlign w:val="top"/>
          </w:tcPr>
          <w:p w14:paraId="44D57772">
            <w:pPr>
              <w:spacing w:before="65" w:line="179" w:lineRule="auto"/>
              <w:ind w:left="95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630" w:type="dxa"/>
            <w:vAlign w:val="top"/>
          </w:tcPr>
          <w:p w14:paraId="411A28B0">
            <w:pPr>
              <w:spacing w:before="64" w:line="181" w:lineRule="auto"/>
              <w:ind w:left="614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511" w:type="dxa"/>
            <w:vAlign w:val="top"/>
          </w:tcPr>
          <w:p w14:paraId="565D7267">
            <w:pPr>
              <w:spacing w:before="64" w:line="178" w:lineRule="auto"/>
              <w:ind w:left="38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基本支出</w:t>
            </w:r>
          </w:p>
        </w:tc>
        <w:tc>
          <w:tcPr>
            <w:tcW w:w="1565" w:type="dxa"/>
            <w:vAlign w:val="top"/>
          </w:tcPr>
          <w:p w14:paraId="7D5A8013">
            <w:pPr>
              <w:spacing w:before="63" w:line="181" w:lineRule="auto"/>
              <w:ind w:left="40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项目支出</w:t>
            </w:r>
          </w:p>
        </w:tc>
      </w:tr>
      <w:tr w14:paraId="16879B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4310" w:type="dxa"/>
            <w:gridSpan w:val="2"/>
            <w:vAlign w:val="top"/>
          </w:tcPr>
          <w:p w14:paraId="55CCDABA">
            <w:pPr>
              <w:spacing w:before="67" w:line="179" w:lineRule="auto"/>
              <w:ind w:left="195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1630" w:type="dxa"/>
            <w:vAlign w:val="top"/>
          </w:tcPr>
          <w:p w14:paraId="6E0F9FD7">
            <w:pPr>
              <w:pStyle w:val="6"/>
              <w:spacing w:before="76" w:line="184" w:lineRule="auto"/>
              <w:ind w:left="765"/>
            </w:pPr>
            <w:r>
              <w:rPr>
                <w:color w:val="212529"/>
              </w:rPr>
              <w:t>1</w:t>
            </w:r>
          </w:p>
        </w:tc>
        <w:tc>
          <w:tcPr>
            <w:tcW w:w="1511" w:type="dxa"/>
            <w:vAlign w:val="top"/>
          </w:tcPr>
          <w:p w14:paraId="00125BBE">
            <w:pPr>
              <w:pStyle w:val="6"/>
              <w:spacing w:before="77" w:line="183" w:lineRule="auto"/>
              <w:ind w:left="697"/>
            </w:pPr>
            <w:r>
              <w:rPr>
                <w:color w:val="212529"/>
              </w:rPr>
              <w:t>2</w:t>
            </w:r>
          </w:p>
        </w:tc>
        <w:tc>
          <w:tcPr>
            <w:tcW w:w="1565" w:type="dxa"/>
            <w:vAlign w:val="top"/>
          </w:tcPr>
          <w:p w14:paraId="5B624478">
            <w:pPr>
              <w:pStyle w:val="6"/>
              <w:spacing w:before="77" w:line="183" w:lineRule="auto"/>
              <w:ind w:left="723"/>
            </w:pPr>
            <w:r>
              <w:rPr>
                <w:color w:val="212529"/>
              </w:rPr>
              <w:t>3</w:t>
            </w:r>
          </w:p>
        </w:tc>
      </w:tr>
      <w:tr w14:paraId="027D92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4310" w:type="dxa"/>
            <w:gridSpan w:val="2"/>
            <w:vAlign w:val="top"/>
          </w:tcPr>
          <w:p w14:paraId="46B6D3C0">
            <w:pPr>
              <w:pStyle w:val="6"/>
              <w:spacing w:before="48" w:line="221" w:lineRule="auto"/>
              <w:ind w:left="1960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630" w:type="dxa"/>
            <w:vAlign w:val="top"/>
          </w:tcPr>
          <w:p w14:paraId="567FB94E">
            <w:pPr>
              <w:pStyle w:val="6"/>
              <w:spacing w:before="76" w:line="184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2,750.31</w:t>
            </w:r>
          </w:p>
        </w:tc>
        <w:tc>
          <w:tcPr>
            <w:tcW w:w="1511" w:type="dxa"/>
            <w:vAlign w:val="top"/>
          </w:tcPr>
          <w:p w14:paraId="315EC1E4">
            <w:pPr>
              <w:pStyle w:val="6"/>
              <w:spacing w:before="76" w:line="184" w:lineRule="auto"/>
              <w:ind w:right="21"/>
              <w:jc w:val="right"/>
            </w:pPr>
            <w:r>
              <w:rPr>
                <w:color w:val="212529"/>
                <w:spacing w:val="-3"/>
              </w:rPr>
              <w:t>1,003.13</w:t>
            </w:r>
          </w:p>
        </w:tc>
        <w:tc>
          <w:tcPr>
            <w:tcW w:w="1565" w:type="dxa"/>
            <w:vAlign w:val="top"/>
          </w:tcPr>
          <w:p w14:paraId="44103691">
            <w:pPr>
              <w:pStyle w:val="6"/>
              <w:spacing w:before="76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1,747.18</w:t>
            </w:r>
          </w:p>
        </w:tc>
      </w:tr>
      <w:tr w14:paraId="77F181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36" w:type="dxa"/>
            <w:vAlign w:val="top"/>
          </w:tcPr>
          <w:p w14:paraId="43DA16CA">
            <w:pPr>
              <w:pStyle w:val="6"/>
              <w:spacing w:before="76" w:line="184" w:lineRule="auto"/>
              <w:ind w:left="11"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2674" w:type="dxa"/>
            <w:vAlign w:val="top"/>
          </w:tcPr>
          <w:p w14:paraId="34C074AD">
            <w:pPr>
              <w:pStyle w:val="6"/>
              <w:spacing w:before="49" w:line="219" w:lineRule="auto"/>
              <w:ind w:left="8"/>
            </w:pPr>
            <w:r>
              <w:rPr>
                <w:color w:val="212529"/>
                <w:spacing w:val="-2"/>
              </w:rPr>
              <w:t>一般公共服务支出</w:t>
            </w:r>
          </w:p>
        </w:tc>
        <w:tc>
          <w:tcPr>
            <w:tcW w:w="1630" w:type="dxa"/>
            <w:vAlign w:val="top"/>
          </w:tcPr>
          <w:p w14:paraId="690D380F">
            <w:pPr>
              <w:pStyle w:val="6"/>
              <w:spacing w:before="76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1,059.03</w:t>
            </w:r>
          </w:p>
        </w:tc>
        <w:tc>
          <w:tcPr>
            <w:tcW w:w="1511" w:type="dxa"/>
            <w:vAlign w:val="top"/>
          </w:tcPr>
          <w:p w14:paraId="3BAA5EBD">
            <w:pPr>
              <w:pStyle w:val="6"/>
              <w:spacing w:before="77" w:line="183" w:lineRule="auto"/>
              <w:ind w:right="21"/>
              <w:jc w:val="right"/>
            </w:pPr>
            <w:r>
              <w:rPr>
                <w:color w:val="212529"/>
                <w:spacing w:val="-2"/>
              </w:rPr>
              <w:t>850.93</w:t>
            </w:r>
          </w:p>
        </w:tc>
        <w:tc>
          <w:tcPr>
            <w:tcW w:w="1565" w:type="dxa"/>
            <w:vAlign w:val="top"/>
          </w:tcPr>
          <w:p w14:paraId="0B2C13FF">
            <w:pPr>
              <w:pStyle w:val="6"/>
              <w:spacing w:before="76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208.11</w:t>
            </w:r>
          </w:p>
        </w:tc>
      </w:tr>
      <w:tr w14:paraId="08AF87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36" w:type="dxa"/>
            <w:vAlign w:val="top"/>
          </w:tcPr>
          <w:p w14:paraId="12CA246F">
            <w:pPr>
              <w:pStyle w:val="6"/>
              <w:spacing w:before="76" w:line="184" w:lineRule="auto"/>
              <w:ind w:left="11"/>
            </w:pPr>
            <w:r>
              <w:rPr>
                <w:color w:val="212529"/>
                <w:spacing w:val="-2"/>
              </w:rPr>
              <w:t>20101</w:t>
            </w:r>
          </w:p>
        </w:tc>
        <w:tc>
          <w:tcPr>
            <w:tcW w:w="2674" w:type="dxa"/>
            <w:vAlign w:val="top"/>
          </w:tcPr>
          <w:p w14:paraId="4C6834B3">
            <w:pPr>
              <w:pStyle w:val="6"/>
              <w:spacing w:before="49" w:line="219" w:lineRule="auto"/>
              <w:ind w:left="6"/>
            </w:pPr>
            <w:r>
              <w:rPr>
                <w:color w:val="212529"/>
                <w:spacing w:val="-3"/>
              </w:rPr>
              <w:t>人大事务</w:t>
            </w:r>
          </w:p>
        </w:tc>
        <w:tc>
          <w:tcPr>
            <w:tcW w:w="1630" w:type="dxa"/>
            <w:vAlign w:val="top"/>
          </w:tcPr>
          <w:p w14:paraId="1DCECF3F">
            <w:pPr>
              <w:pStyle w:val="6"/>
              <w:spacing w:before="77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9.20</w:t>
            </w:r>
          </w:p>
        </w:tc>
        <w:tc>
          <w:tcPr>
            <w:tcW w:w="1511" w:type="dxa"/>
            <w:vAlign w:val="top"/>
          </w:tcPr>
          <w:p w14:paraId="31C5727C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vAlign w:val="top"/>
          </w:tcPr>
          <w:p w14:paraId="0F7D6B14">
            <w:pPr>
              <w:pStyle w:val="6"/>
              <w:spacing w:before="77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9.20</w:t>
            </w:r>
          </w:p>
        </w:tc>
      </w:tr>
      <w:tr w14:paraId="474FC2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36" w:type="dxa"/>
            <w:vAlign w:val="top"/>
          </w:tcPr>
          <w:p w14:paraId="4FF5BFE4">
            <w:pPr>
              <w:pStyle w:val="6"/>
              <w:spacing w:before="76" w:line="184" w:lineRule="auto"/>
              <w:ind w:left="11"/>
            </w:pPr>
            <w:r>
              <w:rPr>
                <w:color w:val="212529"/>
                <w:spacing w:val="-2"/>
              </w:rPr>
              <w:t>2010101</w:t>
            </w:r>
          </w:p>
        </w:tc>
        <w:tc>
          <w:tcPr>
            <w:tcW w:w="2674" w:type="dxa"/>
            <w:vAlign w:val="top"/>
          </w:tcPr>
          <w:p w14:paraId="7421F5E0">
            <w:pPr>
              <w:pStyle w:val="6"/>
              <w:spacing w:before="49" w:line="220" w:lineRule="auto"/>
              <w:ind w:left="8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630" w:type="dxa"/>
            <w:vAlign w:val="top"/>
          </w:tcPr>
          <w:p w14:paraId="37FF1D19">
            <w:pPr>
              <w:pStyle w:val="6"/>
              <w:spacing w:before="77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9.20</w:t>
            </w:r>
          </w:p>
        </w:tc>
        <w:tc>
          <w:tcPr>
            <w:tcW w:w="1511" w:type="dxa"/>
            <w:vAlign w:val="top"/>
          </w:tcPr>
          <w:p w14:paraId="16BBEC6E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vAlign w:val="top"/>
          </w:tcPr>
          <w:p w14:paraId="4F941F30">
            <w:pPr>
              <w:pStyle w:val="6"/>
              <w:spacing w:before="77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9.20</w:t>
            </w:r>
          </w:p>
        </w:tc>
      </w:tr>
      <w:tr w14:paraId="7E1151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36" w:type="dxa"/>
            <w:vAlign w:val="top"/>
          </w:tcPr>
          <w:p w14:paraId="1A6337F3">
            <w:pPr>
              <w:pStyle w:val="6"/>
              <w:spacing w:before="77" w:line="184" w:lineRule="auto"/>
              <w:ind w:left="11"/>
            </w:pPr>
            <w:r>
              <w:rPr>
                <w:color w:val="212529"/>
                <w:spacing w:val="-2"/>
              </w:rPr>
              <w:t>20102</w:t>
            </w:r>
          </w:p>
        </w:tc>
        <w:tc>
          <w:tcPr>
            <w:tcW w:w="2674" w:type="dxa"/>
            <w:vAlign w:val="top"/>
          </w:tcPr>
          <w:p w14:paraId="65C9D32F">
            <w:pPr>
              <w:pStyle w:val="6"/>
              <w:spacing w:before="49" w:line="219" w:lineRule="auto"/>
              <w:ind w:left="4"/>
            </w:pPr>
            <w:r>
              <w:rPr>
                <w:color w:val="212529"/>
                <w:spacing w:val="-2"/>
              </w:rPr>
              <w:t>政协事务</w:t>
            </w:r>
          </w:p>
        </w:tc>
        <w:tc>
          <w:tcPr>
            <w:tcW w:w="1630" w:type="dxa"/>
            <w:vAlign w:val="top"/>
          </w:tcPr>
          <w:p w14:paraId="727DCE70">
            <w:pPr>
              <w:pStyle w:val="6"/>
              <w:spacing w:before="76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1.00</w:t>
            </w:r>
          </w:p>
        </w:tc>
        <w:tc>
          <w:tcPr>
            <w:tcW w:w="1511" w:type="dxa"/>
            <w:vAlign w:val="top"/>
          </w:tcPr>
          <w:p w14:paraId="4A798DFD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vAlign w:val="top"/>
          </w:tcPr>
          <w:p w14:paraId="2DD1D071">
            <w:pPr>
              <w:pStyle w:val="6"/>
              <w:spacing w:before="76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1.00</w:t>
            </w:r>
          </w:p>
        </w:tc>
      </w:tr>
      <w:tr w14:paraId="13034A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36" w:type="dxa"/>
            <w:vAlign w:val="top"/>
          </w:tcPr>
          <w:p w14:paraId="547B7F11">
            <w:pPr>
              <w:pStyle w:val="6"/>
              <w:spacing w:before="77" w:line="184" w:lineRule="auto"/>
              <w:ind w:left="11"/>
            </w:pPr>
            <w:r>
              <w:rPr>
                <w:color w:val="212529"/>
                <w:spacing w:val="-2"/>
              </w:rPr>
              <w:t>2010201</w:t>
            </w:r>
          </w:p>
        </w:tc>
        <w:tc>
          <w:tcPr>
            <w:tcW w:w="2674" w:type="dxa"/>
            <w:vAlign w:val="top"/>
          </w:tcPr>
          <w:p w14:paraId="2C45212E">
            <w:pPr>
              <w:pStyle w:val="6"/>
              <w:spacing w:before="49" w:line="220" w:lineRule="auto"/>
              <w:ind w:left="8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630" w:type="dxa"/>
            <w:vAlign w:val="top"/>
          </w:tcPr>
          <w:p w14:paraId="1F573D84">
            <w:pPr>
              <w:pStyle w:val="6"/>
              <w:spacing w:before="76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1.00</w:t>
            </w:r>
          </w:p>
        </w:tc>
        <w:tc>
          <w:tcPr>
            <w:tcW w:w="1511" w:type="dxa"/>
            <w:vAlign w:val="top"/>
          </w:tcPr>
          <w:p w14:paraId="03DBDA43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vAlign w:val="top"/>
          </w:tcPr>
          <w:p w14:paraId="17EBBCDB">
            <w:pPr>
              <w:pStyle w:val="6"/>
              <w:spacing w:before="76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1.00</w:t>
            </w:r>
          </w:p>
        </w:tc>
      </w:tr>
      <w:tr w14:paraId="6E161F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636" w:type="dxa"/>
            <w:vAlign w:val="top"/>
          </w:tcPr>
          <w:p w14:paraId="0F74124E">
            <w:pPr>
              <w:pStyle w:val="6"/>
              <w:spacing w:before="125" w:line="184" w:lineRule="auto"/>
              <w:ind w:left="11"/>
            </w:pPr>
            <w:r>
              <w:rPr>
                <w:color w:val="212529"/>
                <w:spacing w:val="-2"/>
              </w:rPr>
              <w:t>20103</w:t>
            </w:r>
          </w:p>
        </w:tc>
        <w:tc>
          <w:tcPr>
            <w:tcW w:w="2674" w:type="dxa"/>
            <w:vAlign w:val="top"/>
          </w:tcPr>
          <w:p w14:paraId="0F54E246">
            <w:pPr>
              <w:pStyle w:val="6"/>
              <w:spacing w:before="1" w:line="204" w:lineRule="auto"/>
              <w:ind w:left="6" w:right="146" w:hanging="2"/>
            </w:pPr>
            <w:r>
              <w:rPr>
                <w:color w:val="212529"/>
                <w:spacing w:val="-1"/>
              </w:rPr>
              <w:t>政府办公厅（室）及相关机构事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</w:rPr>
              <w:t>务</w:t>
            </w:r>
          </w:p>
        </w:tc>
        <w:tc>
          <w:tcPr>
            <w:tcW w:w="1630" w:type="dxa"/>
            <w:vAlign w:val="top"/>
          </w:tcPr>
          <w:p w14:paraId="0FAB2842">
            <w:pPr>
              <w:pStyle w:val="6"/>
              <w:spacing w:before="124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1,010.26</w:t>
            </w:r>
          </w:p>
        </w:tc>
        <w:tc>
          <w:tcPr>
            <w:tcW w:w="1511" w:type="dxa"/>
            <w:vAlign w:val="top"/>
          </w:tcPr>
          <w:p w14:paraId="2CC6091D">
            <w:pPr>
              <w:pStyle w:val="6"/>
              <w:spacing w:before="126" w:line="183" w:lineRule="auto"/>
              <w:ind w:right="21"/>
              <w:jc w:val="right"/>
            </w:pPr>
            <w:r>
              <w:rPr>
                <w:color w:val="212529"/>
                <w:spacing w:val="-2"/>
              </w:rPr>
              <w:t>850.93</w:t>
            </w:r>
          </w:p>
        </w:tc>
        <w:tc>
          <w:tcPr>
            <w:tcW w:w="1565" w:type="dxa"/>
            <w:vAlign w:val="top"/>
          </w:tcPr>
          <w:p w14:paraId="49835795">
            <w:pPr>
              <w:pStyle w:val="6"/>
              <w:spacing w:before="125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159.34</w:t>
            </w:r>
          </w:p>
        </w:tc>
      </w:tr>
      <w:tr w14:paraId="0BB3A4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36" w:type="dxa"/>
            <w:vAlign w:val="top"/>
          </w:tcPr>
          <w:p w14:paraId="2EBB52EB">
            <w:pPr>
              <w:pStyle w:val="6"/>
              <w:spacing w:before="78" w:line="184" w:lineRule="auto"/>
              <w:ind w:left="11"/>
            </w:pPr>
            <w:r>
              <w:rPr>
                <w:color w:val="212529"/>
                <w:spacing w:val="-2"/>
              </w:rPr>
              <w:t>2010301</w:t>
            </w:r>
          </w:p>
        </w:tc>
        <w:tc>
          <w:tcPr>
            <w:tcW w:w="2674" w:type="dxa"/>
            <w:vAlign w:val="top"/>
          </w:tcPr>
          <w:p w14:paraId="54E211F6">
            <w:pPr>
              <w:pStyle w:val="6"/>
              <w:spacing w:before="50" w:line="220" w:lineRule="auto"/>
              <w:ind w:left="8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630" w:type="dxa"/>
            <w:vAlign w:val="top"/>
          </w:tcPr>
          <w:p w14:paraId="059801F9">
            <w:pPr>
              <w:pStyle w:val="6"/>
              <w:spacing w:before="79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494.95</w:t>
            </w:r>
          </w:p>
        </w:tc>
        <w:tc>
          <w:tcPr>
            <w:tcW w:w="1511" w:type="dxa"/>
            <w:vAlign w:val="top"/>
          </w:tcPr>
          <w:p w14:paraId="580A6137">
            <w:pPr>
              <w:pStyle w:val="6"/>
              <w:spacing w:before="78" w:line="184" w:lineRule="auto"/>
              <w:ind w:right="21"/>
              <w:jc w:val="right"/>
            </w:pPr>
            <w:r>
              <w:rPr>
                <w:color w:val="212529"/>
                <w:spacing w:val="-2"/>
              </w:rPr>
              <w:t>335.61</w:t>
            </w:r>
          </w:p>
        </w:tc>
        <w:tc>
          <w:tcPr>
            <w:tcW w:w="1565" w:type="dxa"/>
            <w:vAlign w:val="top"/>
          </w:tcPr>
          <w:p w14:paraId="273E6CA5">
            <w:pPr>
              <w:pStyle w:val="6"/>
              <w:spacing w:before="78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159.34</w:t>
            </w:r>
          </w:p>
        </w:tc>
      </w:tr>
      <w:tr w14:paraId="6A6123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36" w:type="dxa"/>
            <w:vAlign w:val="top"/>
          </w:tcPr>
          <w:p w14:paraId="3C271B19">
            <w:pPr>
              <w:pStyle w:val="6"/>
              <w:spacing w:before="78" w:line="184" w:lineRule="auto"/>
              <w:ind w:left="11"/>
            </w:pPr>
            <w:r>
              <w:rPr>
                <w:color w:val="212529"/>
                <w:spacing w:val="-2"/>
              </w:rPr>
              <w:t>2010350</w:t>
            </w:r>
          </w:p>
        </w:tc>
        <w:tc>
          <w:tcPr>
            <w:tcW w:w="2674" w:type="dxa"/>
            <w:vAlign w:val="top"/>
          </w:tcPr>
          <w:p w14:paraId="4F79D4DC">
            <w:pPr>
              <w:pStyle w:val="6"/>
              <w:spacing w:before="50" w:line="220" w:lineRule="auto"/>
              <w:ind w:left="5"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630" w:type="dxa"/>
            <w:vAlign w:val="top"/>
          </w:tcPr>
          <w:p w14:paraId="4ACDB9C9">
            <w:pPr>
              <w:pStyle w:val="6"/>
              <w:spacing w:before="78" w:line="184" w:lineRule="auto"/>
              <w:ind w:right="23"/>
              <w:jc w:val="right"/>
            </w:pPr>
            <w:r>
              <w:rPr>
                <w:color w:val="212529"/>
                <w:spacing w:val="-2"/>
              </w:rPr>
              <w:t>515.32</w:t>
            </w:r>
          </w:p>
        </w:tc>
        <w:tc>
          <w:tcPr>
            <w:tcW w:w="1511" w:type="dxa"/>
            <w:vAlign w:val="top"/>
          </w:tcPr>
          <w:p w14:paraId="1945DEBB">
            <w:pPr>
              <w:pStyle w:val="6"/>
              <w:spacing w:before="78" w:line="184" w:lineRule="auto"/>
              <w:ind w:right="21"/>
              <w:jc w:val="right"/>
            </w:pPr>
            <w:r>
              <w:rPr>
                <w:color w:val="212529"/>
                <w:spacing w:val="-2"/>
              </w:rPr>
              <w:t>515.32</w:t>
            </w:r>
          </w:p>
        </w:tc>
        <w:tc>
          <w:tcPr>
            <w:tcW w:w="1565" w:type="dxa"/>
            <w:vAlign w:val="top"/>
          </w:tcPr>
          <w:p w14:paraId="4833CF06">
            <w:pPr>
              <w:rPr>
                <w:rFonts w:ascii="Arial"/>
                <w:sz w:val="21"/>
              </w:rPr>
            </w:pPr>
          </w:p>
        </w:tc>
      </w:tr>
      <w:tr w14:paraId="668F37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36" w:type="dxa"/>
            <w:vAlign w:val="top"/>
          </w:tcPr>
          <w:p w14:paraId="4B876BDC">
            <w:pPr>
              <w:pStyle w:val="6"/>
              <w:spacing w:before="78" w:line="184" w:lineRule="auto"/>
              <w:ind w:left="11"/>
            </w:pPr>
            <w:r>
              <w:rPr>
                <w:color w:val="212529"/>
                <w:spacing w:val="-2"/>
              </w:rPr>
              <w:t>20111</w:t>
            </w:r>
          </w:p>
        </w:tc>
        <w:tc>
          <w:tcPr>
            <w:tcW w:w="2674" w:type="dxa"/>
            <w:vAlign w:val="top"/>
          </w:tcPr>
          <w:p w14:paraId="2FEF9236">
            <w:pPr>
              <w:pStyle w:val="6"/>
              <w:spacing w:before="51" w:line="219" w:lineRule="auto"/>
              <w:ind w:left="10"/>
            </w:pPr>
            <w:r>
              <w:rPr>
                <w:color w:val="212529"/>
                <w:spacing w:val="-3"/>
              </w:rPr>
              <w:t>纪检监察事务</w:t>
            </w:r>
          </w:p>
        </w:tc>
        <w:tc>
          <w:tcPr>
            <w:tcW w:w="1630" w:type="dxa"/>
            <w:vAlign w:val="top"/>
          </w:tcPr>
          <w:p w14:paraId="6F140F14">
            <w:pPr>
              <w:pStyle w:val="6"/>
              <w:spacing w:before="79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511" w:type="dxa"/>
            <w:vAlign w:val="top"/>
          </w:tcPr>
          <w:p w14:paraId="4E4E8996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vAlign w:val="top"/>
          </w:tcPr>
          <w:p w14:paraId="3C195756">
            <w:pPr>
              <w:pStyle w:val="6"/>
              <w:spacing w:before="79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5.00</w:t>
            </w:r>
          </w:p>
        </w:tc>
      </w:tr>
      <w:tr w14:paraId="2CA694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36" w:type="dxa"/>
            <w:vAlign w:val="top"/>
          </w:tcPr>
          <w:p w14:paraId="6CDD3A97">
            <w:pPr>
              <w:pStyle w:val="6"/>
              <w:spacing w:before="78" w:line="184" w:lineRule="auto"/>
              <w:ind w:left="11"/>
            </w:pPr>
            <w:r>
              <w:rPr>
                <w:color w:val="212529"/>
                <w:spacing w:val="-2"/>
              </w:rPr>
              <w:t>2011101</w:t>
            </w:r>
          </w:p>
        </w:tc>
        <w:tc>
          <w:tcPr>
            <w:tcW w:w="2674" w:type="dxa"/>
            <w:vAlign w:val="top"/>
          </w:tcPr>
          <w:p w14:paraId="72A0A88E">
            <w:pPr>
              <w:pStyle w:val="6"/>
              <w:spacing w:before="50" w:line="220" w:lineRule="auto"/>
              <w:ind w:left="8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630" w:type="dxa"/>
            <w:vAlign w:val="top"/>
          </w:tcPr>
          <w:p w14:paraId="64069A86">
            <w:pPr>
              <w:pStyle w:val="6"/>
              <w:spacing w:before="79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511" w:type="dxa"/>
            <w:vAlign w:val="top"/>
          </w:tcPr>
          <w:p w14:paraId="10C9E3F8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vAlign w:val="top"/>
          </w:tcPr>
          <w:p w14:paraId="2F0F59EA">
            <w:pPr>
              <w:pStyle w:val="6"/>
              <w:spacing w:before="79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5.00</w:t>
            </w:r>
          </w:p>
        </w:tc>
      </w:tr>
      <w:tr w14:paraId="6B7612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36" w:type="dxa"/>
            <w:vAlign w:val="top"/>
          </w:tcPr>
          <w:p w14:paraId="0556ADC1">
            <w:pPr>
              <w:pStyle w:val="6"/>
              <w:spacing w:before="78" w:line="184" w:lineRule="auto"/>
              <w:ind w:left="11"/>
            </w:pPr>
            <w:r>
              <w:rPr>
                <w:color w:val="212529"/>
                <w:spacing w:val="-2"/>
              </w:rPr>
              <w:t>20132</w:t>
            </w:r>
          </w:p>
        </w:tc>
        <w:tc>
          <w:tcPr>
            <w:tcW w:w="2674" w:type="dxa"/>
            <w:vAlign w:val="top"/>
          </w:tcPr>
          <w:p w14:paraId="3EEA4837">
            <w:pPr>
              <w:pStyle w:val="6"/>
              <w:spacing w:before="51" w:line="219" w:lineRule="auto"/>
              <w:ind w:left="7"/>
            </w:pPr>
            <w:r>
              <w:rPr>
                <w:color w:val="212529"/>
                <w:spacing w:val="-3"/>
              </w:rPr>
              <w:t>组织事务</w:t>
            </w:r>
          </w:p>
        </w:tc>
        <w:tc>
          <w:tcPr>
            <w:tcW w:w="1630" w:type="dxa"/>
            <w:vAlign w:val="top"/>
          </w:tcPr>
          <w:p w14:paraId="63062A3A">
            <w:pPr>
              <w:pStyle w:val="6"/>
              <w:spacing w:before="79" w:line="183" w:lineRule="auto"/>
              <w:ind w:left="1152"/>
            </w:pPr>
            <w:r>
              <w:rPr>
                <w:color w:val="212529"/>
                <w:spacing w:val="-3"/>
              </w:rPr>
              <w:t>33.57</w:t>
            </w:r>
          </w:p>
        </w:tc>
        <w:tc>
          <w:tcPr>
            <w:tcW w:w="1511" w:type="dxa"/>
            <w:vAlign w:val="top"/>
          </w:tcPr>
          <w:p w14:paraId="377ECA54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vAlign w:val="top"/>
          </w:tcPr>
          <w:p w14:paraId="65536B54">
            <w:pPr>
              <w:pStyle w:val="6"/>
              <w:spacing w:before="79" w:line="183" w:lineRule="auto"/>
              <w:ind w:left="1084"/>
            </w:pPr>
            <w:r>
              <w:rPr>
                <w:color w:val="212529"/>
                <w:spacing w:val="-3"/>
              </w:rPr>
              <w:t>33.57</w:t>
            </w:r>
          </w:p>
        </w:tc>
      </w:tr>
      <w:tr w14:paraId="501CED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36" w:type="dxa"/>
            <w:vAlign w:val="top"/>
          </w:tcPr>
          <w:p w14:paraId="4FDF3C06">
            <w:pPr>
              <w:pStyle w:val="6"/>
              <w:spacing w:before="78" w:line="184" w:lineRule="auto"/>
              <w:ind w:left="11"/>
            </w:pPr>
            <w:r>
              <w:rPr>
                <w:color w:val="212529"/>
                <w:spacing w:val="-2"/>
              </w:rPr>
              <w:t>2013201</w:t>
            </w:r>
          </w:p>
        </w:tc>
        <w:tc>
          <w:tcPr>
            <w:tcW w:w="2674" w:type="dxa"/>
            <w:vAlign w:val="top"/>
          </w:tcPr>
          <w:p w14:paraId="30727BD9">
            <w:pPr>
              <w:pStyle w:val="6"/>
              <w:spacing w:before="51" w:line="220" w:lineRule="auto"/>
              <w:ind w:left="8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630" w:type="dxa"/>
            <w:vAlign w:val="top"/>
          </w:tcPr>
          <w:p w14:paraId="696853B9">
            <w:pPr>
              <w:pStyle w:val="6"/>
              <w:spacing w:before="79" w:line="183" w:lineRule="auto"/>
              <w:ind w:left="1150"/>
            </w:pPr>
            <w:r>
              <w:rPr>
                <w:color w:val="212529"/>
                <w:spacing w:val="-2"/>
              </w:rPr>
              <w:t>28.46</w:t>
            </w:r>
          </w:p>
        </w:tc>
        <w:tc>
          <w:tcPr>
            <w:tcW w:w="1511" w:type="dxa"/>
            <w:vAlign w:val="top"/>
          </w:tcPr>
          <w:p w14:paraId="37669034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vAlign w:val="top"/>
          </w:tcPr>
          <w:p w14:paraId="3663737E">
            <w:pPr>
              <w:pStyle w:val="6"/>
              <w:spacing w:before="79" w:line="183" w:lineRule="auto"/>
              <w:ind w:left="1082"/>
            </w:pPr>
            <w:r>
              <w:rPr>
                <w:color w:val="212529"/>
                <w:spacing w:val="-2"/>
              </w:rPr>
              <w:t>28.46</w:t>
            </w:r>
          </w:p>
        </w:tc>
      </w:tr>
      <w:tr w14:paraId="554B2E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36" w:type="dxa"/>
            <w:vAlign w:val="top"/>
          </w:tcPr>
          <w:p w14:paraId="0DCBCAB9">
            <w:pPr>
              <w:pStyle w:val="6"/>
              <w:spacing w:before="78" w:line="184" w:lineRule="auto"/>
              <w:ind w:left="11"/>
            </w:pPr>
            <w:r>
              <w:rPr>
                <w:color w:val="212529"/>
                <w:spacing w:val="-2"/>
              </w:rPr>
              <w:t>2013299</w:t>
            </w:r>
          </w:p>
        </w:tc>
        <w:tc>
          <w:tcPr>
            <w:tcW w:w="2674" w:type="dxa"/>
            <w:vAlign w:val="top"/>
          </w:tcPr>
          <w:p w14:paraId="42576106">
            <w:pPr>
              <w:pStyle w:val="6"/>
              <w:spacing w:before="51" w:line="219" w:lineRule="auto"/>
              <w:ind w:left="6"/>
            </w:pPr>
            <w:r>
              <w:rPr>
                <w:color w:val="212529"/>
                <w:spacing w:val="-2"/>
              </w:rPr>
              <w:t>其他组织事务支出</w:t>
            </w:r>
          </w:p>
        </w:tc>
        <w:tc>
          <w:tcPr>
            <w:tcW w:w="1630" w:type="dxa"/>
            <w:vAlign w:val="top"/>
          </w:tcPr>
          <w:p w14:paraId="2B337C04">
            <w:pPr>
              <w:pStyle w:val="6"/>
              <w:spacing w:before="78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5.12</w:t>
            </w:r>
          </w:p>
        </w:tc>
        <w:tc>
          <w:tcPr>
            <w:tcW w:w="1511" w:type="dxa"/>
            <w:vAlign w:val="top"/>
          </w:tcPr>
          <w:p w14:paraId="2F2DB18B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vAlign w:val="top"/>
          </w:tcPr>
          <w:p w14:paraId="2C9D5B4F">
            <w:pPr>
              <w:pStyle w:val="6"/>
              <w:spacing w:before="78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5.12</w:t>
            </w:r>
          </w:p>
        </w:tc>
      </w:tr>
      <w:tr w14:paraId="586B5A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36" w:type="dxa"/>
            <w:vAlign w:val="top"/>
          </w:tcPr>
          <w:p w14:paraId="4009261B">
            <w:pPr>
              <w:pStyle w:val="6"/>
              <w:spacing w:before="79" w:line="183" w:lineRule="auto"/>
              <w:ind w:left="11"/>
            </w:pPr>
            <w:r>
              <w:rPr>
                <w:color w:val="212529"/>
                <w:spacing w:val="-4"/>
              </w:rPr>
              <w:t>207</w:t>
            </w:r>
          </w:p>
        </w:tc>
        <w:tc>
          <w:tcPr>
            <w:tcW w:w="2674" w:type="dxa"/>
            <w:vAlign w:val="top"/>
          </w:tcPr>
          <w:p w14:paraId="40794CF7">
            <w:pPr>
              <w:pStyle w:val="6"/>
              <w:spacing w:before="50" w:line="219" w:lineRule="auto"/>
              <w:ind w:left="6"/>
            </w:pPr>
            <w:r>
              <w:rPr>
                <w:color w:val="212529"/>
                <w:spacing w:val="-1"/>
              </w:rPr>
              <w:t>文化旅游体育与传媒支出</w:t>
            </w:r>
          </w:p>
        </w:tc>
        <w:tc>
          <w:tcPr>
            <w:tcW w:w="1630" w:type="dxa"/>
            <w:vAlign w:val="top"/>
          </w:tcPr>
          <w:p w14:paraId="0433BF34">
            <w:pPr>
              <w:pStyle w:val="6"/>
              <w:spacing w:before="79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3.40</w:t>
            </w:r>
          </w:p>
        </w:tc>
        <w:tc>
          <w:tcPr>
            <w:tcW w:w="1511" w:type="dxa"/>
            <w:vAlign w:val="top"/>
          </w:tcPr>
          <w:p w14:paraId="23A0AD7E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vAlign w:val="top"/>
          </w:tcPr>
          <w:p w14:paraId="69695E91">
            <w:pPr>
              <w:pStyle w:val="6"/>
              <w:spacing w:before="79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3.40</w:t>
            </w:r>
          </w:p>
        </w:tc>
      </w:tr>
      <w:tr w14:paraId="7FD552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36" w:type="dxa"/>
            <w:vAlign w:val="top"/>
          </w:tcPr>
          <w:p w14:paraId="1C24F270">
            <w:pPr>
              <w:pStyle w:val="6"/>
              <w:spacing w:before="80" w:line="183" w:lineRule="auto"/>
              <w:ind w:left="11"/>
            </w:pPr>
            <w:r>
              <w:rPr>
                <w:color w:val="212529"/>
                <w:spacing w:val="-2"/>
              </w:rPr>
              <w:t>20799</w:t>
            </w:r>
          </w:p>
        </w:tc>
        <w:tc>
          <w:tcPr>
            <w:tcW w:w="2674" w:type="dxa"/>
            <w:vAlign w:val="top"/>
          </w:tcPr>
          <w:p w14:paraId="6842F41D">
            <w:pPr>
              <w:pStyle w:val="6"/>
              <w:spacing w:before="50" w:line="219" w:lineRule="auto"/>
              <w:ind w:left="6"/>
            </w:pPr>
            <w:r>
              <w:rPr>
                <w:color w:val="212529"/>
                <w:spacing w:val="-1"/>
              </w:rPr>
              <w:t>其他文化旅游体育与传媒支出</w:t>
            </w:r>
          </w:p>
        </w:tc>
        <w:tc>
          <w:tcPr>
            <w:tcW w:w="1630" w:type="dxa"/>
            <w:vAlign w:val="top"/>
          </w:tcPr>
          <w:p w14:paraId="7A7E914B">
            <w:pPr>
              <w:pStyle w:val="6"/>
              <w:spacing w:before="79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3.40</w:t>
            </w:r>
          </w:p>
        </w:tc>
        <w:tc>
          <w:tcPr>
            <w:tcW w:w="1511" w:type="dxa"/>
            <w:vAlign w:val="top"/>
          </w:tcPr>
          <w:p w14:paraId="73178C1A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vAlign w:val="top"/>
          </w:tcPr>
          <w:p w14:paraId="4DE0A8CE">
            <w:pPr>
              <w:pStyle w:val="6"/>
              <w:spacing w:before="79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3.40</w:t>
            </w:r>
          </w:p>
        </w:tc>
      </w:tr>
      <w:tr w14:paraId="6DAC00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36" w:type="dxa"/>
            <w:vAlign w:val="top"/>
          </w:tcPr>
          <w:p w14:paraId="7ED9B7AA">
            <w:pPr>
              <w:pStyle w:val="6"/>
              <w:spacing w:before="80" w:line="183" w:lineRule="auto"/>
              <w:ind w:left="11"/>
            </w:pPr>
            <w:r>
              <w:rPr>
                <w:color w:val="212529"/>
                <w:spacing w:val="-2"/>
              </w:rPr>
              <w:t>2079999</w:t>
            </w:r>
          </w:p>
        </w:tc>
        <w:tc>
          <w:tcPr>
            <w:tcW w:w="2674" w:type="dxa"/>
            <w:vAlign w:val="top"/>
          </w:tcPr>
          <w:p w14:paraId="0F059324">
            <w:pPr>
              <w:pStyle w:val="6"/>
              <w:spacing w:before="51" w:line="219" w:lineRule="auto"/>
              <w:ind w:left="6"/>
            </w:pPr>
            <w:r>
              <w:rPr>
                <w:color w:val="212529"/>
                <w:spacing w:val="-1"/>
              </w:rPr>
              <w:t>其他文化旅游体育与传媒支出</w:t>
            </w:r>
          </w:p>
        </w:tc>
        <w:tc>
          <w:tcPr>
            <w:tcW w:w="1630" w:type="dxa"/>
            <w:vAlign w:val="top"/>
          </w:tcPr>
          <w:p w14:paraId="05C079B2">
            <w:pPr>
              <w:pStyle w:val="6"/>
              <w:spacing w:before="79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3.40</w:t>
            </w:r>
          </w:p>
        </w:tc>
        <w:tc>
          <w:tcPr>
            <w:tcW w:w="1511" w:type="dxa"/>
            <w:vAlign w:val="top"/>
          </w:tcPr>
          <w:p w14:paraId="5BFC1F5D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vAlign w:val="top"/>
          </w:tcPr>
          <w:p w14:paraId="5E101DAF">
            <w:pPr>
              <w:pStyle w:val="6"/>
              <w:spacing w:before="79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3.40</w:t>
            </w:r>
          </w:p>
        </w:tc>
      </w:tr>
      <w:tr w14:paraId="1E1620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36" w:type="dxa"/>
            <w:vAlign w:val="top"/>
          </w:tcPr>
          <w:p w14:paraId="7ADCEDC6">
            <w:pPr>
              <w:pStyle w:val="6"/>
              <w:spacing w:before="80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674" w:type="dxa"/>
            <w:vAlign w:val="top"/>
          </w:tcPr>
          <w:p w14:paraId="7E576027">
            <w:pPr>
              <w:pStyle w:val="6"/>
              <w:spacing w:before="51" w:line="219" w:lineRule="auto"/>
              <w:ind w:left="6"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630" w:type="dxa"/>
            <w:vAlign w:val="top"/>
          </w:tcPr>
          <w:p w14:paraId="1C5F672D">
            <w:pPr>
              <w:pStyle w:val="6"/>
              <w:spacing w:before="80" w:line="183" w:lineRule="auto"/>
              <w:ind w:left="1149"/>
            </w:pPr>
            <w:r>
              <w:rPr>
                <w:color w:val="212529"/>
                <w:spacing w:val="-2"/>
              </w:rPr>
              <w:t>92.73</w:t>
            </w:r>
          </w:p>
        </w:tc>
        <w:tc>
          <w:tcPr>
            <w:tcW w:w="1511" w:type="dxa"/>
            <w:vAlign w:val="top"/>
          </w:tcPr>
          <w:p w14:paraId="28B0D33B">
            <w:pPr>
              <w:pStyle w:val="6"/>
              <w:spacing w:before="80" w:line="183" w:lineRule="auto"/>
              <w:ind w:left="1031"/>
            </w:pPr>
            <w:r>
              <w:rPr>
                <w:color w:val="212529"/>
                <w:spacing w:val="-2"/>
              </w:rPr>
              <w:t>92.23</w:t>
            </w:r>
          </w:p>
        </w:tc>
        <w:tc>
          <w:tcPr>
            <w:tcW w:w="1565" w:type="dxa"/>
            <w:vAlign w:val="top"/>
          </w:tcPr>
          <w:p w14:paraId="3B63631A">
            <w:pPr>
              <w:pStyle w:val="6"/>
              <w:spacing w:before="80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0.50</w:t>
            </w:r>
          </w:p>
        </w:tc>
      </w:tr>
      <w:tr w14:paraId="0B3C71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36" w:type="dxa"/>
            <w:vAlign w:val="top"/>
          </w:tcPr>
          <w:p w14:paraId="5E0B097B">
            <w:pPr>
              <w:pStyle w:val="6"/>
              <w:spacing w:before="80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674" w:type="dxa"/>
            <w:vAlign w:val="top"/>
          </w:tcPr>
          <w:p w14:paraId="395D5652">
            <w:pPr>
              <w:pStyle w:val="6"/>
              <w:spacing w:before="51" w:line="219" w:lineRule="auto"/>
              <w:ind w:left="8"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630" w:type="dxa"/>
            <w:vAlign w:val="top"/>
          </w:tcPr>
          <w:p w14:paraId="7FA8813F">
            <w:pPr>
              <w:pStyle w:val="6"/>
              <w:spacing w:before="80" w:line="183" w:lineRule="auto"/>
              <w:ind w:left="1149"/>
            </w:pPr>
            <w:r>
              <w:rPr>
                <w:color w:val="212529"/>
                <w:spacing w:val="-2"/>
              </w:rPr>
              <w:t>92.23</w:t>
            </w:r>
          </w:p>
        </w:tc>
        <w:tc>
          <w:tcPr>
            <w:tcW w:w="1511" w:type="dxa"/>
            <w:vAlign w:val="top"/>
          </w:tcPr>
          <w:p w14:paraId="0F6B15D6">
            <w:pPr>
              <w:pStyle w:val="6"/>
              <w:spacing w:before="80" w:line="183" w:lineRule="auto"/>
              <w:ind w:left="1031"/>
            </w:pPr>
            <w:r>
              <w:rPr>
                <w:color w:val="212529"/>
                <w:spacing w:val="-2"/>
              </w:rPr>
              <w:t>92.23</w:t>
            </w:r>
          </w:p>
        </w:tc>
        <w:tc>
          <w:tcPr>
            <w:tcW w:w="1565" w:type="dxa"/>
            <w:vAlign w:val="top"/>
          </w:tcPr>
          <w:p w14:paraId="614C3080">
            <w:pPr>
              <w:rPr>
                <w:rFonts w:ascii="Arial"/>
                <w:sz w:val="21"/>
              </w:rPr>
            </w:pPr>
          </w:p>
        </w:tc>
      </w:tr>
      <w:tr w14:paraId="765E5A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36" w:type="dxa"/>
            <w:vAlign w:val="top"/>
          </w:tcPr>
          <w:p w14:paraId="18A0A53D">
            <w:pPr>
              <w:pStyle w:val="6"/>
              <w:spacing w:before="79" w:line="184" w:lineRule="auto"/>
              <w:ind w:left="11"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674" w:type="dxa"/>
            <w:vAlign w:val="top"/>
          </w:tcPr>
          <w:p w14:paraId="3F7DC46C">
            <w:pPr>
              <w:pStyle w:val="6"/>
              <w:spacing w:before="52" w:line="219" w:lineRule="auto"/>
              <w:ind w:left="8"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630" w:type="dxa"/>
            <w:vAlign w:val="top"/>
          </w:tcPr>
          <w:p w14:paraId="15CFAC4A">
            <w:pPr>
              <w:pStyle w:val="6"/>
              <w:spacing w:before="80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5.53</w:t>
            </w:r>
          </w:p>
        </w:tc>
        <w:tc>
          <w:tcPr>
            <w:tcW w:w="1511" w:type="dxa"/>
            <w:vAlign w:val="top"/>
          </w:tcPr>
          <w:p w14:paraId="590B47C6">
            <w:pPr>
              <w:pStyle w:val="6"/>
              <w:spacing w:before="80" w:line="183" w:lineRule="auto"/>
              <w:ind w:right="21"/>
              <w:jc w:val="right"/>
            </w:pPr>
            <w:r>
              <w:rPr>
                <w:color w:val="212529"/>
                <w:spacing w:val="-3"/>
              </w:rPr>
              <w:t>5.53</w:t>
            </w:r>
          </w:p>
        </w:tc>
        <w:tc>
          <w:tcPr>
            <w:tcW w:w="1565" w:type="dxa"/>
            <w:vAlign w:val="top"/>
          </w:tcPr>
          <w:p w14:paraId="4F935224">
            <w:pPr>
              <w:rPr>
                <w:rFonts w:ascii="Arial"/>
                <w:sz w:val="21"/>
              </w:rPr>
            </w:pPr>
          </w:p>
        </w:tc>
      </w:tr>
      <w:tr w14:paraId="678901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36" w:type="dxa"/>
            <w:vAlign w:val="top"/>
          </w:tcPr>
          <w:p w14:paraId="35DCE6C0">
            <w:pPr>
              <w:pStyle w:val="6"/>
              <w:spacing w:before="80" w:line="183" w:lineRule="auto"/>
              <w:ind w:left="11"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674" w:type="dxa"/>
            <w:vAlign w:val="top"/>
          </w:tcPr>
          <w:p w14:paraId="05640B68">
            <w:pPr>
              <w:pStyle w:val="6"/>
              <w:spacing w:before="52" w:line="219" w:lineRule="auto"/>
              <w:ind w:left="5"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630" w:type="dxa"/>
            <w:vAlign w:val="top"/>
          </w:tcPr>
          <w:p w14:paraId="5424BEFC">
            <w:pPr>
              <w:pStyle w:val="6"/>
              <w:spacing w:before="80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2.53</w:t>
            </w:r>
          </w:p>
        </w:tc>
        <w:tc>
          <w:tcPr>
            <w:tcW w:w="1511" w:type="dxa"/>
            <w:vAlign w:val="top"/>
          </w:tcPr>
          <w:p w14:paraId="1FD4CD27">
            <w:pPr>
              <w:pStyle w:val="6"/>
              <w:spacing w:before="80" w:line="183" w:lineRule="auto"/>
              <w:ind w:right="21"/>
              <w:jc w:val="right"/>
            </w:pPr>
            <w:r>
              <w:rPr>
                <w:color w:val="212529"/>
                <w:spacing w:val="-3"/>
              </w:rPr>
              <w:t>2.53</w:t>
            </w:r>
          </w:p>
        </w:tc>
        <w:tc>
          <w:tcPr>
            <w:tcW w:w="1565" w:type="dxa"/>
            <w:vAlign w:val="top"/>
          </w:tcPr>
          <w:p w14:paraId="2C6DAEE2">
            <w:pPr>
              <w:rPr>
                <w:rFonts w:ascii="Arial"/>
                <w:sz w:val="21"/>
              </w:rPr>
            </w:pPr>
          </w:p>
        </w:tc>
      </w:tr>
      <w:tr w14:paraId="2F74F5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636" w:type="dxa"/>
            <w:vAlign w:val="top"/>
          </w:tcPr>
          <w:p w14:paraId="27D51CAF">
            <w:pPr>
              <w:pStyle w:val="6"/>
              <w:spacing w:before="128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674" w:type="dxa"/>
            <w:vAlign w:val="top"/>
          </w:tcPr>
          <w:p w14:paraId="6CBE7D83">
            <w:pPr>
              <w:pStyle w:val="6"/>
              <w:spacing w:before="3" w:line="203" w:lineRule="auto"/>
              <w:ind w:left="5" w:right="146" w:hanging="1"/>
            </w:pPr>
            <w:r>
              <w:rPr>
                <w:color w:val="212529"/>
                <w:spacing w:val="-1"/>
              </w:rPr>
              <w:t>机关事业单位基本养老保险缴费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630" w:type="dxa"/>
            <w:vAlign w:val="top"/>
          </w:tcPr>
          <w:p w14:paraId="488DC78D">
            <w:pPr>
              <w:pStyle w:val="6"/>
              <w:spacing w:before="127" w:line="184" w:lineRule="auto"/>
              <w:ind w:left="1149"/>
            </w:pPr>
            <w:r>
              <w:rPr>
                <w:color w:val="212529"/>
                <w:spacing w:val="-2"/>
              </w:rPr>
              <w:t>82.41</w:t>
            </w:r>
          </w:p>
        </w:tc>
        <w:tc>
          <w:tcPr>
            <w:tcW w:w="1511" w:type="dxa"/>
            <w:vAlign w:val="top"/>
          </w:tcPr>
          <w:p w14:paraId="5B6C4683">
            <w:pPr>
              <w:pStyle w:val="6"/>
              <w:spacing w:before="127" w:line="184" w:lineRule="auto"/>
              <w:ind w:left="1031"/>
            </w:pPr>
            <w:r>
              <w:rPr>
                <w:color w:val="212529"/>
                <w:spacing w:val="-2"/>
              </w:rPr>
              <w:t>82.41</w:t>
            </w:r>
          </w:p>
        </w:tc>
        <w:tc>
          <w:tcPr>
            <w:tcW w:w="1565" w:type="dxa"/>
            <w:vAlign w:val="top"/>
          </w:tcPr>
          <w:p w14:paraId="0CFC7471">
            <w:pPr>
              <w:rPr>
                <w:rFonts w:ascii="Arial"/>
                <w:sz w:val="21"/>
              </w:rPr>
            </w:pPr>
          </w:p>
        </w:tc>
      </w:tr>
      <w:tr w14:paraId="01D25D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36" w:type="dxa"/>
            <w:vAlign w:val="top"/>
          </w:tcPr>
          <w:p w14:paraId="4B8FE024">
            <w:pPr>
              <w:pStyle w:val="6"/>
              <w:spacing w:before="81" w:line="183" w:lineRule="auto"/>
              <w:ind w:left="11"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2674" w:type="dxa"/>
            <w:vAlign w:val="top"/>
          </w:tcPr>
          <w:p w14:paraId="3C3C5711">
            <w:pPr>
              <w:pStyle w:val="6"/>
              <w:spacing w:before="52" w:line="219" w:lineRule="auto"/>
              <w:ind w:left="4"/>
            </w:pPr>
            <w:r>
              <w:rPr>
                <w:color w:val="212529"/>
                <w:spacing w:val="-1"/>
              </w:rPr>
              <w:t>机关事业单位职业年金缴费支出</w:t>
            </w:r>
          </w:p>
        </w:tc>
        <w:tc>
          <w:tcPr>
            <w:tcW w:w="1630" w:type="dxa"/>
            <w:vAlign w:val="top"/>
          </w:tcPr>
          <w:p w14:paraId="30A2B14A">
            <w:pPr>
              <w:pStyle w:val="6"/>
              <w:spacing w:before="80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1.76</w:t>
            </w:r>
          </w:p>
        </w:tc>
        <w:tc>
          <w:tcPr>
            <w:tcW w:w="1511" w:type="dxa"/>
            <w:vAlign w:val="top"/>
          </w:tcPr>
          <w:p w14:paraId="5005D72E">
            <w:pPr>
              <w:pStyle w:val="6"/>
              <w:spacing w:before="80" w:line="184" w:lineRule="auto"/>
              <w:ind w:right="21"/>
              <w:jc w:val="right"/>
            </w:pPr>
            <w:r>
              <w:rPr>
                <w:color w:val="212529"/>
                <w:spacing w:val="-6"/>
              </w:rPr>
              <w:t>1.76</w:t>
            </w:r>
          </w:p>
        </w:tc>
        <w:tc>
          <w:tcPr>
            <w:tcW w:w="1565" w:type="dxa"/>
            <w:vAlign w:val="top"/>
          </w:tcPr>
          <w:p w14:paraId="51B243AF">
            <w:pPr>
              <w:rPr>
                <w:rFonts w:ascii="Arial"/>
                <w:sz w:val="21"/>
              </w:rPr>
            </w:pPr>
          </w:p>
        </w:tc>
      </w:tr>
      <w:tr w14:paraId="7AD4D2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36" w:type="dxa"/>
            <w:vAlign w:val="top"/>
          </w:tcPr>
          <w:p w14:paraId="02D860CB">
            <w:pPr>
              <w:pStyle w:val="6"/>
              <w:spacing w:before="81" w:line="183" w:lineRule="auto"/>
              <w:ind w:left="11"/>
            </w:pPr>
            <w:r>
              <w:rPr>
                <w:color w:val="212529"/>
                <w:spacing w:val="-2"/>
              </w:rPr>
              <w:t>20828</w:t>
            </w:r>
          </w:p>
        </w:tc>
        <w:tc>
          <w:tcPr>
            <w:tcW w:w="2674" w:type="dxa"/>
            <w:vAlign w:val="top"/>
          </w:tcPr>
          <w:p w14:paraId="1AA2A19B">
            <w:pPr>
              <w:pStyle w:val="6"/>
              <w:spacing w:before="52" w:line="219" w:lineRule="auto"/>
              <w:ind w:left="6"/>
            </w:pPr>
            <w:r>
              <w:rPr>
                <w:color w:val="212529"/>
                <w:spacing w:val="-2"/>
              </w:rPr>
              <w:t>退役军人管理事务</w:t>
            </w:r>
          </w:p>
        </w:tc>
        <w:tc>
          <w:tcPr>
            <w:tcW w:w="1630" w:type="dxa"/>
            <w:vAlign w:val="top"/>
          </w:tcPr>
          <w:p w14:paraId="7BB5CAAE">
            <w:pPr>
              <w:pStyle w:val="6"/>
              <w:spacing w:before="81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1511" w:type="dxa"/>
            <w:vAlign w:val="top"/>
          </w:tcPr>
          <w:p w14:paraId="11C87611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vAlign w:val="top"/>
          </w:tcPr>
          <w:p w14:paraId="653E01B3">
            <w:pPr>
              <w:pStyle w:val="6"/>
              <w:spacing w:before="81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0.50</w:t>
            </w:r>
          </w:p>
        </w:tc>
      </w:tr>
      <w:tr w14:paraId="41AC1C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36" w:type="dxa"/>
            <w:vAlign w:val="top"/>
          </w:tcPr>
          <w:p w14:paraId="2E8D9908">
            <w:pPr>
              <w:pStyle w:val="6"/>
              <w:spacing w:before="81" w:line="183" w:lineRule="auto"/>
              <w:ind w:left="11"/>
            </w:pPr>
            <w:r>
              <w:rPr>
                <w:color w:val="212529"/>
                <w:spacing w:val="-2"/>
              </w:rPr>
              <w:t>2082850</w:t>
            </w:r>
          </w:p>
        </w:tc>
        <w:tc>
          <w:tcPr>
            <w:tcW w:w="2674" w:type="dxa"/>
            <w:vAlign w:val="top"/>
          </w:tcPr>
          <w:p w14:paraId="0B7AD77C">
            <w:pPr>
              <w:pStyle w:val="6"/>
              <w:spacing w:before="53" w:line="220" w:lineRule="auto"/>
              <w:ind w:left="5"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630" w:type="dxa"/>
            <w:vAlign w:val="top"/>
          </w:tcPr>
          <w:p w14:paraId="53D169D1">
            <w:pPr>
              <w:pStyle w:val="6"/>
              <w:spacing w:before="81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1511" w:type="dxa"/>
            <w:vAlign w:val="top"/>
          </w:tcPr>
          <w:p w14:paraId="6147C398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vAlign w:val="top"/>
          </w:tcPr>
          <w:p w14:paraId="5DE4CC0E">
            <w:pPr>
              <w:pStyle w:val="6"/>
              <w:spacing w:before="81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0.50</w:t>
            </w:r>
          </w:p>
        </w:tc>
      </w:tr>
      <w:tr w14:paraId="78C4F2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36" w:type="dxa"/>
            <w:vAlign w:val="top"/>
          </w:tcPr>
          <w:p w14:paraId="04879471">
            <w:pPr>
              <w:pStyle w:val="6"/>
              <w:spacing w:before="80" w:line="184" w:lineRule="auto"/>
              <w:ind w:left="11"/>
            </w:pPr>
            <w:r>
              <w:rPr>
                <w:color w:val="212529"/>
                <w:spacing w:val="-4"/>
              </w:rPr>
              <w:t>211</w:t>
            </w:r>
          </w:p>
        </w:tc>
        <w:tc>
          <w:tcPr>
            <w:tcW w:w="2674" w:type="dxa"/>
            <w:vAlign w:val="top"/>
          </w:tcPr>
          <w:p w14:paraId="0055212A">
            <w:pPr>
              <w:pStyle w:val="6"/>
              <w:spacing w:before="53" w:line="220" w:lineRule="auto"/>
              <w:ind w:left="5"/>
            </w:pPr>
            <w:r>
              <w:rPr>
                <w:color w:val="212529"/>
                <w:spacing w:val="-2"/>
              </w:rPr>
              <w:t>节能环保支出</w:t>
            </w:r>
          </w:p>
        </w:tc>
        <w:tc>
          <w:tcPr>
            <w:tcW w:w="1630" w:type="dxa"/>
            <w:vAlign w:val="top"/>
          </w:tcPr>
          <w:p w14:paraId="6543566A">
            <w:pPr>
              <w:pStyle w:val="6"/>
              <w:spacing w:before="80" w:line="184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137.11</w:t>
            </w:r>
          </w:p>
        </w:tc>
        <w:tc>
          <w:tcPr>
            <w:tcW w:w="1511" w:type="dxa"/>
            <w:vAlign w:val="top"/>
          </w:tcPr>
          <w:p w14:paraId="3318B8D3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vAlign w:val="top"/>
          </w:tcPr>
          <w:p w14:paraId="7F4A0A31">
            <w:pPr>
              <w:pStyle w:val="6"/>
              <w:spacing w:before="80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137.11</w:t>
            </w:r>
          </w:p>
        </w:tc>
      </w:tr>
      <w:tr w14:paraId="465905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36" w:type="dxa"/>
            <w:vAlign w:val="top"/>
          </w:tcPr>
          <w:p w14:paraId="25861D15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21104</w:t>
            </w:r>
          </w:p>
        </w:tc>
        <w:tc>
          <w:tcPr>
            <w:tcW w:w="2674" w:type="dxa"/>
            <w:vAlign w:val="top"/>
          </w:tcPr>
          <w:p w14:paraId="4950BE74">
            <w:pPr>
              <w:pStyle w:val="6"/>
              <w:spacing w:before="53" w:line="220" w:lineRule="auto"/>
              <w:ind w:left="35"/>
            </w:pPr>
            <w:r>
              <w:rPr>
                <w:color w:val="212529"/>
                <w:spacing w:val="-7"/>
              </w:rPr>
              <w:t>自然生态保护</w:t>
            </w:r>
          </w:p>
        </w:tc>
        <w:tc>
          <w:tcPr>
            <w:tcW w:w="1630" w:type="dxa"/>
            <w:vAlign w:val="top"/>
          </w:tcPr>
          <w:p w14:paraId="73962BE5">
            <w:pPr>
              <w:pStyle w:val="6"/>
              <w:spacing w:before="80" w:line="184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137.11</w:t>
            </w:r>
          </w:p>
        </w:tc>
        <w:tc>
          <w:tcPr>
            <w:tcW w:w="1511" w:type="dxa"/>
            <w:vAlign w:val="top"/>
          </w:tcPr>
          <w:p w14:paraId="4B60670E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vAlign w:val="top"/>
          </w:tcPr>
          <w:p w14:paraId="291DDE3D">
            <w:pPr>
              <w:pStyle w:val="6"/>
              <w:spacing w:before="80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137.11</w:t>
            </w:r>
          </w:p>
        </w:tc>
      </w:tr>
      <w:tr w14:paraId="186303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36" w:type="dxa"/>
            <w:vAlign w:val="top"/>
          </w:tcPr>
          <w:p w14:paraId="0641CEFA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2110402</w:t>
            </w:r>
          </w:p>
        </w:tc>
        <w:tc>
          <w:tcPr>
            <w:tcW w:w="2674" w:type="dxa"/>
            <w:vAlign w:val="top"/>
          </w:tcPr>
          <w:p w14:paraId="3DBE3F90">
            <w:pPr>
              <w:pStyle w:val="6"/>
              <w:spacing w:before="53" w:line="219" w:lineRule="auto"/>
              <w:ind w:left="5"/>
            </w:pPr>
            <w:r>
              <w:rPr>
                <w:color w:val="212529"/>
                <w:spacing w:val="-2"/>
              </w:rPr>
              <w:t>农村环境保护</w:t>
            </w:r>
          </w:p>
        </w:tc>
        <w:tc>
          <w:tcPr>
            <w:tcW w:w="1630" w:type="dxa"/>
            <w:vAlign w:val="top"/>
          </w:tcPr>
          <w:p w14:paraId="2EEC2DAE">
            <w:pPr>
              <w:pStyle w:val="6"/>
              <w:spacing w:before="80" w:line="184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137.11</w:t>
            </w:r>
          </w:p>
        </w:tc>
        <w:tc>
          <w:tcPr>
            <w:tcW w:w="1511" w:type="dxa"/>
            <w:vAlign w:val="top"/>
          </w:tcPr>
          <w:p w14:paraId="006F3EB9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vAlign w:val="top"/>
          </w:tcPr>
          <w:p w14:paraId="707FF95B">
            <w:pPr>
              <w:pStyle w:val="6"/>
              <w:spacing w:before="80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137.11</w:t>
            </w:r>
          </w:p>
        </w:tc>
      </w:tr>
      <w:tr w14:paraId="1E449C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36" w:type="dxa"/>
            <w:vAlign w:val="top"/>
          </w:tcPr>
          <w:p w14:paraId="5617C519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2674" w:type="dxa"/>
            <w:vAlign w:val="top"/>
          </w:tcPr>
          <w:p w14:paraId="3B104D6D">
            <w:pPr>
              <w:pStyle w:val="6"/>
              <w:spacing w:before="53" w:line="219" w:lineRule="auto"/>
              <w:ind w:left="5"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630" w:type="dxa"/>
            <w:vAlign w:val="top"/>
          </w:tcPr>
          <w:p w14:paraId="14CAFA89">
            <w:pPr>
              <w:pStyle w:val="6"/>
              <w:spacing w:before="80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1,395.99</w:t>
            </w:r>
          </w:p>
        </w:tc>
        <w:tc>
          <w:tcPr>
            <w:tcW w:w="1511" w:type="dxa"/>
            <w:vAlign w:val="top"/>
          </w:tcPr>
          <w:p w14:paraId="369240AB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vAlign w:val="top"/>
          </w:tcPr>
          <w:p w14:paraId="243D17D6">
            <w:pPr>
              <w:pStyle w:val="6"/>
              <w:spacing w:before="80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1,395.99</w:t>
            </w:r>
          </w:p>
        </w:tc>
      </w:tr>
      <w:tr w14:paraId="0C3462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36" w:type="dxa"/>
            <w:vAlign w:val="top"/>
          </w:tcPr>
          <w:p w14:paraId="153B2431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21301</w:t>
            </w:r>
          </w:p>
        </w:tc>
        <w:tc>
          <w:tcPr>
            <w:tcW w:w="2674" w:type="dxa"/>
            <w:vAlign w:val="top"/>
          </w:tcPr>
          <w:p w14:paraId="5333E7F7">
            <w:pPr>
              <w:pStyle w:val="6"/>
              <w:spacing w:before="53" w:line="219" w:lineRule="auto"/>
              <w:ind w:left="5"/>
            </w:pPr>
            <w:r>
              <w:rPr>
                <w:color w:val="212529"/>
                <w:spacing w:val="-3"/>
              </w:rPr>
              <w:t>农业农村</w:t>
            </w:r>
          </w:p>
        </w:tc>
        <w:tc>
          <w:tcPr>
            <w:tcW w:w="1630" w:type="dxa"/>
            <w:vAlign w:val="top"/>
          </w:tcPr>
          <w:p w14:paraId="7BF9E9FE">
            <w:pPr>
              <w:pStyle w:val="6"/>
              <w:spacing w:before="82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275.70</w:t>
            </w:r>
          </w:p>
        </w:tc>
        <w:tc>
          <w:tcPr>
            <w:tcW w:w="1511" w:type="dxa"/>
            <w:vAlign w:val="top"/>
          </w:tcPr>
          <w:p w14:paraId="523D2737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vAlign w:val="top"/>
          </w:tcPr>
          <w:p w14:paraId="0083C266">
            <w:pPr>
              <w:pStyle w:val="6"/>
              <w:spacing w:before="82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275.70</w:t>
            </w:r>
          </w:p>
        </w:tc>
      </w:tr>
      <w:tr w14:paraId="190DEA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36" w:type="dxa"/>
            <w:vAlign w:val="top"/>
          </w:tcPr>
          <w:p w14:paraId="2C60104E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2130122</w:t>
            </w:r>
          </w:p>
        </w:tc>
        <w:tc>
          <w:tcPr>
            <w:tcW w:w="2674" w:type="dxa"/>
            <w:vAlign w:val="top"/>
          </w:tcPr>
          <w:p w14:paraId="550EFA52">
            <w:pPr>
              <w:pStyle w:val="6"/>
              <w:spacing w:before="54" w:line="219" w:lineRule="auto"/>
              <w:ind w:left="5"/>
            </w:pPr>
            <w:r>
              <w:rPr>
                <w:color w:val="212529"/>
                <w:spacing w:val="-2"/>
              </w:rPr>
              <w:t>农业生产发展</w:t>
            </w:r>
          </w:p>
        </w:tc>
        <w:tc>
          <w:tcPr>
            <w:tcW w:w="1630" w:type="dxa"/>
            <w:vAlign w:val="top"/>
          </w:tcPr>
          <w:p w14:paraId="45F84EB8">
            <w:pPr>
              <w:pStyle w:val="6"/>
              <w:spacing w:before="82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511" w:type="dxa"/>
            <w:vAlign w:val="top"/>
          </w:tcPr>
          <w:p w14:paraId="422DA186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vAlign w:val="top"/>
          </w:tcPr>
          <w:p w14:paraId="2682A94A">
            <w:pPr>
              <w:pStyle w:val="6"/>
              <w:spacing w:before="82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5.00</w:t>
            </w:r>
          </w:p>
        </w:tc>
      </w:tr>
      <w:tr w14:paraId="529D61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36" w:type="dxa"/>
            <w:vAlign w:val="top"/>
          </w:tcPr>
          <w:p w14:paraId="684370A7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2130126</w:t>
            </w:r>
          </w:p>
        </w:tc>
        <w:tc>
          <w:tcPr>
            <w:tcW w:w="2674" w:type="dxa"/>
            <w:vAlign w:val="top"/>
          </w:tcPr>
          <w:p w14:paraId="6ED2C3FB">
            <w:pPr>
              <w:pStyle w:val="6"/>
              <w:spacing w:before="53" w:line="219" w:lineRule="auto"/>
              <w:ind w:left="5"/>
            </w:pPr>
            <w:r>
              <w:rPr>
                <w:color w:val="212529"/>
                <w:spacing w:val="-2"/>
              </w:rPr>
              <w:t>农村社会事业</w:t>
            </w:r>
          </w:p>
        </w:tc>
        <w:tc>
          <w:tcPr>
            <w:tcW w:w="1630" w:type="dxa"/>
            <w:vAlign w:val="top"/>
          </w:tcPr>
          <w:p w14:paraId="06913C70">
            <w:pPr>
              <w:pStyle w:val="6"/>
              <w:spacing w:before="81" w:line="184" w:lineRule="auto"/>
              <w:ind w:left="1147"/>
            </w:pPr>
            <w:r>
              <w:rPr>
                <w:color w:val="212529"/>
                <w:spacing w:val="-2"/>
              </w:rPr>
              <w:t>41.75</w:t>
            </w:r>
          </w:p>
        </w:tc>
        <w:tc>
          <w:tcPr>
            <w:tcW w:w="1511" w:type="dxa"/>
            <w:vAlign w:val="top"/>
          </w:tcPr>
          <w:p w14:paraId="60C560AD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vAlign w:val="top"/>
          </w:tcPr>
          <w:p w14:paraId="7EC94492">
            <w:pPr>
              <w:pStyle w:val="6"/>
              <w:spacing w:before="81" w:line="184" w:lineRule="auto"/>
              <w:ind w:left="1079"/>
            </w:pPr>
            <w:r>
              <w:rPr>
                <w:color w:val="212529"/>
                <w:spacing w:val="-2"/>
              </w:rPr>
              <w:t>41.75</w:t>
            </w:r>
          </w:p>
        </w:tc>
      </w:tr>
      <w:tr w14:paraId="47B38E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36" w:type="dxa"/>
            <w:vAlign w:val="top"/>
          </w:tcPr>
          <w:p w14:paraId="7B256333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2130142</w:t>
            </w:r>
          </w:p>
        </w:tc>
        <w:tc>
          <w:tcPr>
            <w:tcW w:w="2674" w:type="dxa"/>
            <w:vAlign w:val="top"/>
          </w:tcPr>
          <w:p w14:paraId="35FEB933">
            <w:pPr>
              <w:pStyle w:val="6"/>
              <w:spacing w:before="53" w:line="219" w:lineRule="auto"/>
              <w:ind w:left="5"/>
            </w:pPr>
            <w:r>
              <w:rPr>
                <w:color w:val="212529"/>
                <w:spacing w:val="-2"/>
              </w:rPr>
              <w:t>农村道路建设</w:t>
            </w:r>
          </w:p>
        </w:tc>
        <w:tc>
          <w:tcPr>
            <w:tcW w:w="1630" w:type="dxa"/>
            <w:vAlign w:val="top"/>
          </w:tcPr>
          <w:p w14:paraId="105DBE6A">
            <w:pPr>
              <w:pStyle w:val="6"/>
              <w:spacing w:before="81" w:line="184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218.97</w:t>
            </w:r>
          </w:p>
        </w:tc>
        <w:tc>
          <w:tcPr>
            <w:tcW w:w="1511" w:type="dxa"/>
            <w:vAlign w:val="top"/>
          </w:tcPr>
          <w:p w14:paraId="1397F1C0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vAlign w:val="top"/>
          </w:tcPr>
          <w:p w14:paraId="4C4BD905">
            <w:pPr>
              <w:pStyle w:val="6"/>
              <w:spacing w:before="81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218.97</w:t>
            </w:r>
          </w:p>
        </w:tc>
      </w:tr>
      <w:tr w14:paraId="449AE6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36" w:type="dxa"/>
            <w:vAlign w:val="top"/>
          </w:tcPr>
          <w:p w14:paraId="74F33B91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2130199</w:t>
            </w:r>
          </w:p>
        </w:tc>
        <w:tc>
          <w:tcPr>
            <w:tcW w:w="2674" w:type="dxa"/>
            <w:vAlign w:val="top"/>
          </w:tcPr>
          <w:p w14:paraId="43F2F65F">
            <w:pPr>
              <w:pStyle w:val="6"/>
              <w:spacing w:before="53" w:line="219" w:lineRule="auto"/>
              <w:ind w:left="6"/>
            </w:pPr>
            <w:r>
              <w:rPr>
                <w:color w:val="212529"/>
                <w:spacing w:val="-2"/>
              </w:rPr>
              <w:t>其他农业农村支出</w:t>
            </w:r>
          </w:p>
        </w:tc>
        <w:tc>
          <w:tcPr>
            <w:tcW w:w="1630" w:type="dxa"/>
            <w:vAlign w:val="top"/>
          </w:tcPr>
          <w:p w14:paraId="25721622">
            <w:pPr>
              <w:pStyle w:val="6"/>
              <w:spacing w:before="82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9.98</w:t>
            </w:r>
          </w:p>
        </w:tc>
        <w:tc>
          <w:tcPr>
            <w:tcW w:w="1511" w:type="dxa"/>
            <w:vAlign w:val="top"/>
          </w:tcPr>
          <w:p w14:paraId="6D8A4F11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vAlign w:val="top"/>
          </w:tcPr>
          <w:p w14:paraId="4DDF1695">
            <w:pPr>
              <w:pStyle w:val="6"/>
              <w:spacing w:before="82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9.98</w:t>
            </w:r>
          </w:p>
        </w:tc>
      </w:tr>
      <w:tr w14:paraId="62304C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36" w:type="dxa"/>
            <w:vAlign w:val="top"/>
          </w:tcPr>
          <w:p w14:paraId="480135CB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21302</w:t>
            </w:r>
          </w:p>
        </w:tc>
        <w:tc>
          <w:tcPr>
            <w:tcW w:w="2674" w:type="dxa"/>
            <w:vAlign w:val="top"/>
          </w:tcPr>
          <w:p w14:paraId="6DC05ECF">
            <w:pPr>
              <w:pStyle w:val="6"/>
              <w:spacing w:before="54" w:line="219" w:lineRule="auto"/>
              <w:ind w:left="6"/>
            </w:pPr>
            <w:r>
              <w:rPr>
                <w:color w:val="212529"/>
                <w:spacing w:val="-2"/>
              </w:rPr>
              <w:t>林业和草原</w:t>
            </w:r>
          </w:p>
        </w:tc>
        <w:tc>
          <w:tcPr>
            <w:tcW w:w="1630" w:type="dxa"/>
            <w:vAlign w:val="top"/>
          </w:tcPr>
          <w:p w14:paraId="055D9DCA">
            <w:pPr>
              <w:pStyle w:val="6"/>
              <w:spacing w:before="82" w:line="183" w:lineRule="auto"/>
              <w:ind w:left="1152"/>
            </w:pPr>
            <w:r>
              <w:rPr>
                <w:color w:val="212529"/>
                <w:spacing w:val="-3"/>
              </w:rPr>
              <w:t>72.60</w:t>
            </w:r>
          </w:p>
        </w:tc>
        <w:tc>
          <w:tcPr>
            <w:tcW w:w="1511" w:type="dxa"/>
            <w:vAlign w:val="top"/>
          </w:tcPr>
          <w:p w14:paraId="7EAB11FE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vAlign w:val="top"/>
          </w:tcPr>
          <w:p w14:paraId="7DCAB6EE">
            <w:pPr>
              <w:pStyle w:val="6"/>
              <w:spacing w:before="82" w:line="183" w:lineRule="auto"/>
              <w:ind w:left="1084"/>
            </w:pPr>
            <w:r>
              <w:rPr>
                <w:color w:val="212529"/>
                <w:spacing w:val="-3"/>
              </w:rPr>
              <w:t>72.60</w:t>
            </w:r>
          </w:p>
        </w:tc>
      </w:tr>
      <w:tr w14:paraId="1FB57A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36" w:type="dxa"/>
            <w:vAlign w:val="top"/>
          </w:tcPr>
          <w:p w14:paraId="34DEAED3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2130299</w:t>
            </w:r>
          </w:p>
        </w:tc>
        <w:tc>
          <w:tcPr>
            <w:tcW w:w="2674" w:type="dxa"/>
            <w:vAlign w:val="top"/>
          </w:tcPr>
          <w:p w14:paraId="04FE8232">
            <w:pPr>
              <w:pStyle w:val="6"/>
              <w:spacing w:before="54" w:line="219" w:lineRule="auto"/>
              <w:ind w:left="6"/>
            </w:pPr>
            <w:r>
              <w:rPr>
                <w:color w:val="212529"/>
                <w:spacing w:val="-1"/>
              </w:rPr>
              <w:t>其他林业和草原支出</w:t>
            </w:r>
          </w:p>
        </w:tc>
        <w:tc>
          <w:tcPr>
            <w:tcW w:w="1630" w:type="dxa"/>
            <w:vAlign w:val="top"/>
          </w:tcPr>
          <w:p w14:paraId="1520D4DB">
            <w:pPr>
              <w:pStyle w:val="6"/>
              <w:spacing w:before="82" w:line="183" w:lineRule="auto"/>
              <w:ind w:left="1152"/>
            </w:pPr>
            <w:r>
              <w:rPr>
                <w:color w:val="212529"/>
                <w:spacing w:val="-3"/>
              </w:rPr>
              <w:t>72.60</w:t>
            </w:r>
          </w:p>
        </w:tc>
        <w:tc>
          <w:tcPr>
            <w:tcW w:w="1511" w:type="dxa"/>
            <w:vAlign w:val="top"/>
          </w:tcPr>
          <w:p w14:paraId="2F48B1F5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vAlign w:val="top"/>
          </w:tcPr>
          <w:p w14:paraId="08BD6B65">
            <w:pPr>
              <w:pStyle w:val="6"/>
              <w:spacing w:before="82" w:line="183" w:lineRule="auto"/>
              <w:ind w:left="1084"/>
            </w:pPr>
            <w:r>
              <w:rPr>
                <w:color w:val="212529"/>
                <w:spacing w:val="-3"/>
              </w:rPr>
              <w:t>72.60</w:t>
            </w:r>
          </w:p>
        </w:tc>
      </w:tr>
      <w:tr w14:paraId="4DB48C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36" w:type="dxa"/>
            <w:vAlign w:val="top"/>
          </w:tcPr>
          <w:p w14:paraId="443B7ED2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21305</w:t>
            </w:r>
          </w:p>
        </w:tc>
        <w:tc>
          <w:tcPr>
            <w:tcW w:w="2674" w:type="dxa"/>
            <w:vAlign w:val="top"/>
          </w:tcPr>
          <w:p w14:paraId="68F53483">
            <w:pPr>
              <w:pStyle w:val="6"/>
              <w:spacing w:before="53" w:line="219" w:lineRule="auto"/>
              <w:ind w:left="6"/>
            </w:pPr>
            <w:r>
              <w:rPr>
                <w:color w:val="212529"/>
                <w:spacing w:val="-1"/>
              </w:rPr>
              <w:t>巩固脱贫攻坚成果衔接乡村振兴</w:t>
            </w:r>
          </w:p>
        </w:tc>
        <w:tc>
          <w:tcPr>
            <w:tcW w:w="1630" w:type="dxa"/>
            <w:vAlign w:val="top"/>
          </w:tcPr>
          <w:p w14:paraId="335E8228">
            <w:pPr>
              <w:pStyle w:val="6"/>
              <w:spacing w:before="81" w:line="184" w:lineRule="auto"/>
              <w:ind w:right="23"/>
              <w:jc w:val="right"/>
            </w:pPr>
            <w:r>
              <w:rPr>
                <w:color w:val="212529"/>
                <w:spacing w:val="-2"/>
              </w:rPr>
              <w:t>781.80</w:t>
            </w:r>
          </w:p>
        </w:tc>
        <w:tc>
          <w:tcPr>
            <w:tcW w:w="1511" w:type="dxa"/>
            <w:vAlign w:val="top"/>
          </w:tcPr>
          <w:p w14:paraId="59854870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vAlign w:val="top"/>
          </w:tcPr>
          <w:p w14:paraId="34A0A348">
            <w:pPr>
              <w:pStyle w:val="6"/>
              <w:spacing w:before="81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781.80</w:t>
            </w:r>
          </w:p>
        </w:tc>
      </w:tr>
      <w:tr w14:paraId="198C41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636" w:type="dxa"/>
            <w:vAlign w:val="top"/>
          </w:tcPr>
          <w:p w14:paraId="54BEBBE5">
            <w:pPr>
              <w:pStyle w:val="6"/>
              <w:spacing w:before="82" w:line="184" w:lineRule="auto"/>
              <w:ind w:left="11"/>
            </w:pPr>
            <w:r>
              <w:rPr>
                <w:color w:val="212529"/>
                <w:spacing w:val="-2"/>
              </w:rPr>
              <w:t>2130504</w:t>
            </w:r>
          </w:p>
        </w:tc>
        <w:tc>
          <w:tcPr>
            <w:tcW w:w="2674" w:type="dxa"/>
            <w:vAlign w:val="top"/>
          </w:tcPr>
          <w:p w14:paraId="61E5F880">
            <w:pPr>
              <w:pStyle w:val="6"/>
              <w:spacing w:before="54" w:line="219" w:lineRule="auto"/>
              <w:ind w:left="5"/>
            </w:pPr>
            <w:r>
              <w:rPr>
                <w:color w:val="212529"/>
                <w:spacing w:val="-2"/>
              </w:rPr>
              <w:t>农村基础设施建设</w:t>
            </w:r>
          </w:p>
        </w:tc>
        <w:tc>
          <w:tcPr>
            <w:tcW w:w="1630" w:type="dxa"/>
            <w:vAlign w:val="top"/>
          </w:tcPr>
          <w:p w14:paraId="009089E5">
            <w:pPr>
              <w:pStyle w:val="6"/>
              <w:spacing w:before="82" w:line="183" w:lineRule="auto"/>
              <w:ind w:left="1149"/>
            </w:pPr>
            <w:r>
              <w:rPr>
                <w:color w:val="212529"/>
                <w:spacing w:val="-2"/>
              </w:rPr>
              <w:t>95.46</w:t>
            </w:r>
          </w:p>
        </w:tc>
        <w:tc>
          <w:tcPr>
            <w:tcW w:w="1511" w:type="dxa"/>
            <w:vAlign w:val="top"/>
          </w:tcPr>
          <w:p w14:paraId="45B0C392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vAlign w:val="top"/>
          </w:tcPr>
          <w:p w14:paraId="2190BB4D">
            <w:pPr>
              <w:pStyle w:val="6"/>
              <w:spacing w:before="82" w:line="183" w:lineRule="auto"/>
              <w:ind w:left="1081"/>
            </w:pPr>
            <w:r>
              <w:rPr>
                <w:color w:val="212529"/>
                <w:spacing w:val="-2"/>
              </w:rPr>
              <w:t>95.46</w:t>
            </w:r>
          </w:p>
        </w:tc>
      </w:tr>
    </w:tbl>
    <w:p w14:paraId="382666BE">
      <w:pPr>
        <w:pStyle w:val="2"/>
      </w:pPr>
    </w:p>
    <w:p w14:paraId="75A58FEF">
      <w:pPr>
        <w:sectPr>
          <w:footerReference r:id="rId16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4F9DCE03">
      <w:pPr>
        <w:spacing w:before="108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36"/>
        <w:gridCol w:w="2674"/>
        <w:gridCol w:w="1630"/>
        <w:gridCol w:w="1511"/>
        <w:gridCol w:w="1565"/>
      </w:tblGrid>
      <w:tr w14:paraId="3B55A6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1636" w:type="dxa"/>
            <w:vAlign w:val="top"/>
          </w:tcPr>
          <w:p w14:paraId="08DC5D38">
            <w:pPr>
              <w:pStyle w:val="6"/>
              <w:spacing w:before="127" w:line="184" w:lineRule="auto"/>
              <w:ind w:left="11"/>
            </w:pPr>
            <w:r>
              <w:rPr>
                <w:color w:val="212529"/>
                <w:spacing w:val="-2"/>
              </w:rPr>
              <w:t>2130599</w:t>
            </w:r>
          </w:p>
        </w:tc>
        <w:tc>
          <w:tcPr>
            <w:tcW w:w="2674" w:type="dxa"/>
            <w:vAlign w:val="top"/>
          </w:tcPr>
          <w:p w14:paraId="60FA1F96">
            <w:pPr>
              <w:pStyle w:val="6"/>
              <w:spacing w:before="3" w:line="206" w:lineRule="auto"/>
              <w:ind w:left="4" w:right="146" w:firstLine="1"/>
            </w:pPr>
            <w:r>
              <w:rPr>
                <w:color w:val="212529"/>
                <w:spacing w:val="-1"/>
              </w:rPr>
              <w:t>其他巩固脱贫攻坚成果衔接乡村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振兴支出</w:t>
            </w:r>
          </w:p>
        </w:tc>
        <w:tc>
          <w:tcPr>
            <w:tcW w:w="1630" w:type="dxa"/>
            <w:vAlign w:val="top"/>
          </w:tcPr>
          <w:p w14:paraId="702E77C2">
            <w:pPr>
              <w:pStyle w:val="6"/>
              <w:spacing w:before="127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686.34</w:t>
            </w:r>
          </w:p>
        </w:tc>
        <w:tc>
          <w:tcPr>
            <w:tcW w:w="1511" w:type="dxa"/>
            <w:vAlign w:val="top"/>
          </w:tcPr>
          <w:p w14:paraId="453CBB31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vAlign w:val="top"/>
          </w:tcPr>
          <w:p w14:paraId="14CA8BE5">
            <w:pPr>
              <w:pStyle w:val="6"/>
              <w:spacing w:before="127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686.34</w:t>
            </w:r>
          </w:p>
        </w:tc>
      </w:tr>
      <w:tr w14:paraId="3B8C18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1636" w:type="dxa"/>
            <w:vAlign w:val="top"/>
          </w:tcPr>
          <w:p w14:paraId="74CD676C">
            <w:pPr>
              <w:pStyle w:val="6"/>
              <w:spacing w:before="74" w:line="184" w:lineRule="auto"/>
              <w:ind w:left="11"/>
            </w:pPr>
            <w:r>
              <w:rPr>
                <w:color w:val="212529"/>
                <w:spacing w:val="-2"/>
              </w:rPr>
              <w:t>21307</w:t>
            </w:r>
          </w:p>
        </w:tc>
        <w:tc>
          <w:tcPr>
            <w:tcW w:w="2674" w:type="dxa"/>
            <w:vAlign w:val="top"/>
          </w:tcPr>
          <w:p w14:paraId="626B4CBE">
            <w:pPr>
              <w:pStyle w:val="6"/>
              <w:spacing w:before="46" w:line="219" w:lineRule="auto"/>
              <w:ind w:left="5"/>
            </w:pPr>
            <w:r>
              <w:rPr>
                <w:color w:val="212529"/>
                <w:spacing w:val="-2"/>
              </w:rPr>
              <w:t>农村综合改革</w:t>
            </w:r>
          </w:p>
        </w:tc>
        <w:tc>
          <w:tcPr>
            <w:tcW w:w="1630" w:type="dxa"/>
            <w:vAlign w:val="top"/>
          </w:tcPr>
          <w:p w14:paraId="141CD7DC">
            <w:pPr>
              <w:pStyle w:val="6"/>
              <w:spacing w:before="75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265.89</w:t>
            </w:r>
          </w:p>
        </w:tc>
        <w:tc>
          <w:tcPr>
            <w:tcW w:w="1511" w:type="dxa"/>
            <w:vAlign w:val="top"/>
          </w:tcPr>
          <w:p w14:paraId="4769AC3B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vAlign w:val="top"/>
          </w:tcPr>
          <w:p w14:paraId="791C39C0">
            <w:pPr>
              <w:pStyle w:val="6"/>
              <w:spacing w:before="75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265.89</w:t>
            </w:r>
          </w:p>
        </w:tc>
      </w:tr>
      <w:tr w14:paraId="0AF7E0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1636" w:type="dxa"/>
            <w:vAlign w:val="top"/>
          </w:tcPr>
          <w:p w14:paraId="6FD7DAA7">
            <w:pPr>
              <w:pStyle w:val="6"/>
              <w:spacing w:before="75" w:line="184" w:lineRule="auto"/>
              <w:ind w:left="11"/>
            </w:pPr>
            <w:r>
              <w:rPr>
                <w:color w:val="212529"/>
                <w:spacing w:val="-2"/>
              </w:rPr>
              <w:t>2130701</w:t>
            </w:r>
          </w:p>
        </w:tc>
        <w:tc>
          <w:tcPr>
            <w:tcW w:w="2674" w:type="dxa"/>
            <w:vAlign w:val="top"/>
          </w:tcPr>
          <w:p w14:paraId="6CD3079B">
            <w:pPr>
              <w:pStyle w:val="6"/>
              <w:spacing w:before="47" w:line="219" w:lineRule="auto"/>
              <w:ind w:left="4"/>
            </w:pPr>
            <w:r>
              <w:rPr>
                <w:color w:val="212529"/>
                <w:spacing w:val="-1"/>
              </w:rPr>
              <w:t>对村级公益事业建设的补助</w:t>
            </w:r>
          </w:p>
        </w:tc>
        <w:tc>
          <w:tcPr>
            <w:tcW w:w="1630" w:type="dxa"/>
            <w:vAlign w:val="top"/>
          </w:tcPr>
          <w:p w14:paraId="0B33C7BB">
            <w:pPr>
              <w:pStyle w:val="6"/>
              <w:spacing w:before="76" w:line="183" w:lineRule="auto"/>
              <w:ind w:left="1147"/>
            </w:pPr>
            <w:r>
              <w:rPr>
                <w:color w:val="212529"/>
                <w:spacing w:val="-2"/>
              </w:rPr>
              <w:t>40.62</w:t>
            </w:r>
          </w:p>
        </w:tc>
        <w:tc>
          <w:tcPr>
            <w:tcW w:w="1511" w:type="dxa"/>
            <w:vAlign w:val="top"/>
          </w:tcPr>
          <w:p w14:paraId="29E40E14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vAlign w:val="top"/>
          </w:tcPr>
          <w:p w14:paraId="1E78BBD7">
            <w:pPr>
              <w:pStyle w:val="6"/>
              <w:spacing w:before="76" w:line="183" w:lineRule="auto"/>
              <w:ind w:left="1079"/>
            </w:pPr>
            <w:r>
              <w:rPr>
                <w:color w:val="212529"/>
                <w:spacing w:val="-2"/>
              </w:rPr>
              <w:t>40.62</w:t>
            </w:r>
          </w:p>
        </w:tc>
      </w:tr>
      <w:tr w14:paraId="7CDE87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36" w:type="dxa"/>
            <w:vAlign w:val="top"/>
          </w:tcPr>
          <w:p w14:paraId="549BD484">
            <w:pPr>
              <w:pStyle w:val="6"/>
              <w:spacing w:before="76" w:line="184" w:lineRule="auto"/>
              <w:ind w:left="11"/>
            </w:pPr>
            <w:r>
              <w:rPr>
                <w:color w:val="212529"/>
                <w:spacing w:val="-2"/>
              </w:rPr>
              <w:t>2130705</w:t>
            </w:r>
          </w:p>
        </w:tc>
        <w:tc>
          <w:tcPr>
            <w:tcW w:w="2674" w:type="dxa"/>
            <w:vAlign w:val="top"/>
          </w:tcPr>
          <w:p w14:paraId="5DA05036">
            <w:pPr>
              <w:pStyle w:val="6"/>
              <w:spacing w:before="48" w:line="219" w:lineRule="auto"/>
              <w:ind w:left="4"/>
            </w:pPr>
            <w:r>
              <w:rPr>
                <w:color w:val="212529"/>
                <w:spacing w:val="-1"/>
              </w:rPr>
              <w:t>对村民委员会和村党支部的补助</w:t>
            </w:r>
          </w:p>
        </w:tc>
        <w:tc>
          <w:tcPr>
            <w:tcW w:w="1630" w:type="dxa"/>
            <w:vAlign w:val="top"/>
          </w:tcPr>
          <w:p w14:paraId="2EB39FB2">
            <w:pPr>
              <w:pStyle w:val="6"/>
              <w:spacing w:before="77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225.26</w:t>
            </w:r>
          </w:p>
        </w:tc>
        <w:tc>
          <w:tcPr>
            <w:tcW w:w="1511" w:type="dxa"/>
            <w:vAlign w:val="top"/>
          </w:tcPr>
          <w:p w14:paraId="0B9DB6C6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vAlign w:val="top"/>
          </w:tcPr>
          <w:p w14:paraId="72908ED6">
            <w:pPr>
              <w:pStyle w:val="6"/>
              <w:spacing w:before="77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225.26</w:t>
            </w:r>
          </w:p>
        </w:tc>
      </w:tr>
      <w:tr w14:paraId="2A5E51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1636" w:type="dxa"/>
            <w:vAlign w:val="top"/>
          </w:tcPr>
          <w:p w14:paraId="4AD9373B">
            <w:pPr>
              <w:pStyle w:val="6"/>
              <w:spacing w:before="76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674" w:type="dxa"/>
            <w:vAlign w:val="top"/>
          </w:tcPr>
          <w:p w14:paraId="19C1D747">
            <w:pPr>
              <w:pStyle w:val="6"/>
              <w:spacing w:before="49" w:line="219" w:lineRule="auto"/>
              <w:ind w:left="4"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630" w:type="dxa"/>
            <w:vAlign w:val="top"/>
          </w:tcPr>
          <w:p w14:paraId="4A60BE75">
            <w:pPr>
              <w:pStyle w:val="6"/>
              <w:spacing w:before="77" w:line="183" w:lineRule="auto"/>
              <w:ind w:left="1152"/>
            </w:pPr>
            <w:r>
              <w:rPr>
                <w:color w:val="212529"/>
                <w:spacing w:val="-3"/>
              </w:rPr>
              <w:t>59.98</w:t>
            </w:r>
          </w:p>
        </w:tc>
        <w:tc>
          <w:tcPr>
            <w:tcW w:w="1511" w:type="dxa"/>
            <w:vAlign w:val="top"/>
          </w:tcPr>
          <w:p w14:paraId="273B3407">
            <w:pPr>
              <w:pStyle w:val="6"/>
              <w:spacing w:before="77" w:line="183" w:lineRule="auto"/>
              <w:ind w:left="1034"/>
            </w:pPr>
            <w:r>
              <w:rPr>
                <w:color w:val="212529"/>
                <w:spacing w:val="-3"/>
              </w:rPr>
              <w:t>59.98</w:t>
            </w:r>
          </w:p>
        </w:tc>
        <w:tc>
          <w:tcPr>
            <w:tcW w:w="1565" w:type="dxa"/>
            <w:vAlign w:val="top"/>
          </w:tcPr>
          <w:p w14:paraId="0C8FEDE5">
            <w:pPr>
              <w:rPr>
                <w:rFonts w:ascii="Arial"/>
                <w:sz w:val="21"/>
              </w:rPr>
            </w:pPr>
          </w:p>
        </w:tc>
      </w:tr>
      <w:tr w14:paraId="5C5A2F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1636" w:type="dxa"/>
            <w:vAlign w:val="top"/>
          </w:tcPr>
          <w:p w14:paraId="2516DCD6">
            <w:pPr>
              <w:pStyle w:val="6"/>
              <w:spacing w:before="77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674" w:type="dxa"/>
            <w:vAlign w:val="top"/>
          </w:tcPr>
          <w:p w14:paraId="0CB8DA2D">
            <w:pPr>
              <w:pStyle w:val="6"/>
              <w:spacing w:before="50" w:line="219" w:lineRule="auto"/>
              <w:ind w:left="4"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630" w:type="dxa"/>
            <w:vAlign w:val="top"/>
          </w:tcPr>
          <w:p w14:paraId="39495A74">
            <w:pPr>
              <w:pStyle w:val="6"/>
              <w:spacing w:before="78" w:line="183" w:lineRule="auto"/>
              <w:ind w:left="1152"/>
            </w:pPr>
            <w:r>
              <w:rPr>
                <w:color w:val="212529"/>
                <w:spacing w:val="-3"/>
              </w:rPr>
              <w:t>59.98</w:t>
            </w:r>
          </w:p>
        </w:tc>
        <w:tc>
          <w:tcPr>
            <w:tcW w:w="1511" w:type="dxa"/>
            <w:vAlign w:val="top"/>
          </w:tcPr>
          <w:p w14:paraId="68C5857D">
            <w:pPr>
              <w:pStyle w:val="6"/>
              <w:spacing w:before="78" w:line="183" w:lineRule="auto"/>
              <w:ind w:left="1034"/>
            </w:pPr>
            <w:r>
              <w:rPr>
                <w:color w:val="212529"/>
                <w:spacing w:val="-3"/>
              </w:rPr>
              <w:t>59.98</w:t>
            </w:r>
          </w:p>
        </w:tc>
        <w:tc>
          <w:tcPr>
            <w:tcW w:w="1565" w:type="dxa"/>
            <w:vAlign w:val="top"/>
          </w:tcPr>
          <w:p w14:paraId="1DC709BA">
            <w:pPr>
              <w:rPr>
                <w:rFonts w:ascii="Arial"/>
                <w:sz w:val="21"/>
              </w:rPr>
            </w:pPr>
          </w:p>
        </w:tc>
      </w:tr>
      <w:tr w14:paraId="6CBD52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1636" w:type="dxa"/>
            <w:vAlign w:val="top"/>
          </w:tcPr>
          <w:p w14:paraId="50885028">
            <w:pPr>
              <w:pStyle w:val="6"/>
              <w:spacing w:before="78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674" w:type="dxa"/>
            <w:vAlign w:val="top"/>
          </w:tcPr>
          <w:p w14:paraId="7A71F69F">
            <w:pPr>
              <w:pStyle w:val="6"/>
              <w:spacing w:before="51" w:line="220" w:lineRule="auto"/>
              <w:ind w:left="4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630" w:type="dxa"/>
            <w:vAlign w:val="top"/>
          </w:tcPr>
          <w:p w14:paraId="34B088D7">
            <w:pPr>
              <w:pStyle w:val="6"/>
              <w:spacing w:before="79" w:line="183" w:lineRule="auto"/>
              <w:ind w:left="1152"/>
            </w:pPr>
            <w:r>
              <w:rPr>
                <w:color w:val="212529"/>
                <w:spacing w:val="-3"/>
              </w:rPr>
              <w:t>59.98</w:t>
            </w:r>
          </w:p>
        </w:tc>
        <w:tc>
          <w:tcPr>
            <w:tcW w:w="1511" w:type="dxa"/>
            <w:vAlign w:val="top"/>
          </w:tcPr>
          <w:p w14:paraId="47146835">
            <w:pPr>
              <w:pStyle w:val="6"/>
              <w:spacing w:before="79" w:line="183" w:lineRule="auto"/>
              <w:ind w:left="1034"/>
            </w:pPr>
            <w:r>
              <w:rPr>
                <w:color w:val="212529"/>
                <w:spacing w:val="-3"/>
              </w:rPr>
              <w:t>59.98</w:t>
            </w:r>
          </w:p>
        </w:tc>
        <w:tc>
          <w:tcPr>
            <w:tcW w:w="1565" w:type="dxa"/>
            <w:vAlign w:val="top"/>
          </w:tcPr>
          <w:p w14:paraId="6886CD5D">
            <w:pPr>
              <w:rPr>
                <w:rFonts w:ascii="Arial"/>
                <w:sz w:val="21"/>
              </w:rPr>
            </w:pPr>
          </w:p>
        </w:tc>
      </w:tr>
      <w:tr w14:paraId="456995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1636" w:type="dxa"/>
            <w:vAlign w:val="top"/>
          </w:tcPr>
          <w:p w14:paraId="0012ED27">
            <w:pPr>
              <w:pStyle w:val="6"/>
              <w:spacing w:before="80" w:line="183" w:lineRule="auto"/>
              <w:ind w:left="11"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674" w:type="dxa"/>
            <w:vAlign w:val="top"/>
          </w:tcPr>
          <w:p w14:paraId="65708C12">
            <w:pPr>
              <w:pStyle w:val="6"/>
              <w:spacing w:before="52" w:line="220" w:lineRule="auto"/>
              <w:ind w:left="6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30" w:type="dxa"/>
            <w:vAlign w:val="top"/>
          </w:tcPr>
          <w:p w14:paraId="59C77605">
            <w:pPr>
              <w:pStyle w:val="6"/>
              <w:spacing w:before="80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2.07</w:t>
            </w:r>
          </w:p>
        </w:tc>
        <w:tc>
          <w:tcPr>
            <w:tcW w:w="1511" w:type="dxa"/>
            <w:vAlign w:val="top"/>
          </w:tcPr>
          <w:p w14:paraId="13F45BCB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vAlign w:val="top"/>
          </w:tcPr>
          <w:p w14:paraId="0086B8AB">
            <w:pPr>
              <w:pStyle w:val="6"/>
              <w:spacing w:before="80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2.07</w:t>
            </w:r>
          </w:p>
        </w:tc>
      </w:tr>
      <w:tr w14:paraId="027A70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36" w:type="dxa"/>
            <w:vAlign w:val="top"/>
          </w:tcPr>
          <w:p w14:paraId="25AD2899">
            <w:pPr>
              <w:pStyle w:val="6"/>
              <w:spacing w:before="81" w:line="183" w:lineRule="auto"/>
              <w:ind w:left="11"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674" w:type="dxa"/>
            <w:vAlign w:val="top"/>
          </w:tcPr>
          <w:p w14:paraId="3B94BB4B">
            <w:pPr>
              <w:pStyle w:val="6"/>
              <w:spacing w:before="53" w:line="220" w:lineRule="auto"/>
              <w:ind w:left="6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30" w:type="dxa"/>
            <w:vAlign w:val="top"/>
          </w:tcPr>
          <w:p w14:paraId="335BAEA2">
            <w:pPr>
              <w:pStyle w:val="6"/>
              <w:spacing w:before="81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2.07</w:t>
            </w:r>
          </w:p>
        </w:tc>
        <w:tc>
          <w:tcPr>
            <w:tcW w:w="1511" w:type="dxa"/>
            <w:vAlign w:val="top"/>
          </w:tcPr>
          <w:p w14:paraId="7C102640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vAlign w:val="top"/>
          </w:tcPr>
          <w:p w14:paraId="5FA12262">
            <w:pPr>
              <w:pStyle w:val="6"/>
              <w:spacing w:before="81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2.07</w:t>
            </w:r>
          </w:p>
        </w:tc>
      </w:tr>
      <w:tr w14:paraId="2351B9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1636" w:type="dxa"/>
            <w:vAlign w:val="top"/>
          </w:tcPr>
          <w:p w14:paraId="54C15112">
            <w:pPr>
              <w:pStyle w:val="6"/>
              <w:spacing w:before="81" w:line="183" w:lineRule="auto"/>
              <w:ind w:left="11"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674" w:type="dxa"/>
            <w:vAlign w:val="top"/>
          </w:tcPr>
          <w:p w14:paraId="7D35F57B">
            <w:pPr>
              <w:pStyle w:val="6"/>
              <w:spacing w:before="53" w:line="220" w:lineRule="auto"/>
              <w:ind w:left="6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30" w:type="dxa"/>
            <w:vAlign w:val="top"/>
          </w:tcPr>
          <w:p w14:paraId="550D6E2F">
            <w:pPr>
              <w:pStyle w:val="6"/>
              <w:spacing w:before="81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2.07</w:t>
            </w:r>
          </w:p>
        </w:tc>
        <w:tc>
          <w:tcPr>
            <w:tcW w:w="1511" w:type="dxa"/>
            <w:vAlign w:val="top"/>
          </w:tcPr>
          <w:p w14:paraId="1C1B7005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vAlign w:val="top"/>
          </w:tcPr>
          <w:p w14:paraId="55EBFC51">
            <w:pPr>
              <w:pStyle w:val="6"/>
              <w:spacing w:before="81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2.07</w:t>
            </w:r>
          </w:p>
        </w:tc>
      </w:tr>
      <w:tr w14:paraId="1738FC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9016" w:type="dxa"/>
            <w:gridSpan w:val="5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84E9894">
            <w:pPr>
              <w:spacing w:before="47" w:line="203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：本表反映部门本年度一般公共预算财政拨款支</w:t>
            </w: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出情况。</w:t>
            </w:r>
          </w:p>
        </w:tc>
      </w:tr>
    </w:tbl>
    <w:p w14:paraId="199FAABB">
      <w:pPr>
        <w:pStyle w:val="2"/>
      </w:pPr>
    </w:p>
    <w:p w14:paraId="16BFD001">
      <w:pPr>
        <w:sectPr>
          <w:footerReference r:id="rId17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251FB4D1">
      <w:pPr>
        <w:spacing w:before="12"/>
      </w:pPr>
    </w:p>
    <w:p w14:paraId="3B115AB3">
      <w:pPr>
        <w:spacing w:before="11"/>
      </w:pPr>
    </w:p>
    <w:tbl>
      <w:tblPr>
        <w:tblStyle w:val="5"/>
        <w:tblW w:w="1396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2"/>
        <w:gridCol w:w="1763"/>
        <w:gridCol w:w="924"/>
        <w:gridCol w:w="828"/>
        <w:gridCol w:w="1368"/>
        <w:gridCol w:w="924"/>
        <w:gridCol w:w="828"/>
        <w:gridCol w:w="1392"/>
        <w:gridCol w:w="1068"/>
        <w:gridCol w:w="828"/>
        <w:gridCol w:w="2087"/>
        <w:gridCol w:w="1074"/>
      </w:tblGrid>
      <w:tr w14:paraId="3180AE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B51F618">
            <w:pPr>
              <w:pStyle w:val="6"/>
              <w:spacing w:before="94" w:line="225" w:lineRule="auto"/>
              <w:ind w:left="4807"/>
              <w:outlineLvl w:val="1"/>
              <w:rPr>
                <w:sz w:val="22"/>
                <w:szCs w:val="22"/>
              </w:rPr>
            </w:pPr>
            <w:bookmarkStart w:id="43" w:name="bookmark11"/>
            <w:bookmarkEnd w:id="43"/>
            <w:bookmarkStart w:id="44" w:name="bookmark35"/>
            <w:bookmarkEnd w:id="44"/>
            <w:r>
              <w:rPr>
                <w:color w:val="212529"/>
                <w:spacing w:val="7"/>
                <w:sz w:val="22"/>
                <w:szCs w:val="22"/>
              </w:rPr>
              <w:t>一般公共预算财政拨款基本支出决算明细表</w:t>
            </w:r>
          </w:p>
        </w:tc>
      </w:tr>
      <w:tr w14:paraId="672A66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1D8396C">
            <w:pPr>
              <w:rPr>
                <w:rFonts w:ascii="Arial"/>
                <w:sz w:val="21"/>
              </w:rPr>
            </w:pPr>
          </w:p>
        </w:tc>
        <w:tc>
          <w:tcPr>
            <w:tcW w:w="176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F59D7E7"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69C9B14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E0245A2">
            <w:pPr>
              <w:rPr>
                <w:rFonts w:ascii="Arial"/>
                <w:sz w:val="21"/>
              </w:rPr>
            </w:pPr>
          </w:p>
        </w:tc>
        <w:tc>
          <w:tcPr>
            <w:tcW w:w="136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546B409"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896DD95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110C0D8">
            <w:pPr>
              <w:rPr>
                <w:rFonts w:ascii="Arial"/>
                <w:sz w:val="21"/>
              </w:rPr>
            </w:pPr>
          </w:p>
        </w:tc>
        <w:tc>
          <w:tcPr>
            <w:tcW w:w="139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C70299E">
            <w:pPr>
              <w:rPr>
                <w:rFonts w:ascii="Arial"/>
                <w:sz w:val="21"/>
              </w:rPr>
            </w:pPr>
          </w:p>
        </w:tc>
        <w:tc>
          <w:tcPr>
            <w:tcW w:w="106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4CB1291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8FD869C">
            <w:pPr>
              <w:rPr>
                <w:rFonts w:ascii="Arial"/>
                <w:sz w:val="21"/>
              </w:rPr>
            </w:pPr>
          </w:p>
        </w:tc>
        <w:tc>
          <w:tcPr>
            <w:tcW w:w="208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AE96571"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FB3121E">
            <w:pPr>
              <w:pStyle w:val="6"/>
              <w:spacing w:before="125" w:line="226" w:lineRule="auto"/>
              <w:ind w:left="474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公开06表</w:t>
            </w:r>
          </w:p>
        </w:tc>
      </w:tr>
      <w:tr w14:paraId="4C4AA3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5765" w:type="dxa"/>
            <w:gridSpan w:val="5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0473BA3F">
            <w:pPr>
              <w:pStyle w:val="6"/>
              <w:spacing w:before="126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部门名称：古县三合镇人民政府</w:t>
            </w:r>
          </w:p>
        </w:tc>
        <w:tc>
          <w:tcPr>
            <w:tcW w:w="92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10991FC">
            <w:pPr>
              <w:pStyle w:val="6"/>
              <w:spacing w:before="126" w:line="225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828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BC6576D">
            <w:pPr>
              <w:rPr>
                <w:rFonts w:ascii="Arial"/>
                <w:sz w:val="21"/>
              </w:rPr>
            </w:pPr>
          </w:p>
        </w:tc>
        <w:tc>
          <w:tcPr>
            <w:tcW w:w="139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C4D993C">
            <w:pPr>
              <w:rPr>
                <w:rFonts w:ascii="Arial"/>
                <w:sz w:val="21"/>
              </w:rPr>
            </w:pPr>
          </w:p>
        </w:tc>
        <w:tc>
          <w:tcPr>
            <w:tcW w:w="1068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72D91D4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F529C9C">
            <w:pPr>
              <w:rPr>
                <w:rFonts w:ascii="Arial"/>
                <w:sz w:val="21"/>
              </w:rPr>
            </w:pPr>
          </w:p>
        </w:tc>
        <w:tc>
          <w:tcPr>
            <w:tcW w:w="208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2743F1F"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57F60CD2">
            <w:pPr>
              <w:pStyle w:val="6"/>
              <w:spacing w:before="126" w:line="225" w:lineRule="auto"/>
              <w:ind w:left="3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3140F5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3569" w:type="dxa"/>
            <w:gridSpan w:val="3"/>
            <w:vAlign w:val="top"/>
          </w:tcPr>
          <w:p w14:paraId="167A77FF">
            <w:pPr>
              <w:spacing w:before="112" w:line="183" w:lineRule="auto"/>
              <w:ind w:left="140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人员经费</w:t>
            </w:r>
          </w:p>
        </w:tc>
        <w:tc>
          <w:tcPr>
            <w:tcW w:w="10397" w:type="dxa"/>
            <w:gridSpan w:val="9"/>
            <w:vAlign w:val="top"/>
          </w:tcPr>
          <w:p w14:paraId="6EA4791E">
            <w:pPr>
              <w:spacing w:before="113" w:line="180" w:lineRule="auto"/>
              <w:ind w:left="481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公用经费</w:t>
            </w:r>
          </w:p>
        </w:tc>
      </w:tr>
      <w:tr w14:paraId="4EF7E4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 w:hRule="atLeast"/>
        </w:trPr>
        <w:tc>
          <w:tcPr>
            <w:tcW w:w="882" w:type="dxa"/>
            <w:vAlign w:val="top"/>
          </w:tcPr>
          <w:p w14:paraId="1FB08697">
            <w:pPr>
              <w:spacing w:line="251" w:lineRule="auto"/>
              <w:rPr>
                <w:rFonts w:ascii="Arial"/>
                <w:sz w:val="21"/>
              </w:rPr>
            </w:pPr>
          </w:p>
          <w:p w14:paraId="4E5E4497">
            <w:pPr>
              <w:spacing w:before="77" w:line="180" w:lineRule="auto"/>
              <w:ind w:left="56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1763" w:type="dxa"/>
            <w:vAlign w:val="top"/>
          </w:tcPr>
          <w:p w14:paraId="1A15A1DB">
            <w:pPr>
              <w:spacing w:line="251" w:lineRule="auto"/>
              <w:rPr>
                <w:rFonts w:ascii="Arial"/>
                <w:sz w:val="21"/>
              </w:rPr>
            </w:pPr>
          </w:p>
          <w:p w14:paraId="6F065908">
            <w:pPr>
              <w:spacing w:before="77" w:line="179" w:lineRule="auto"/>
              <w:ind w:left="49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924" w:type="dxa"/>
            <w:vAlign w:val="top"/>
          </w:tcPr>
          <w:p w14:paraId="7120C143">
            <w:pPr>
              <w:spacing w:line="251" w:lineRule="auto"/>
              <w:rPr>
                <w:rFonts w:ascii="Arial"/>
                <w:sz w:val="21"/>
              </w:rPr>
            </w:pPr>
          </w:p>
          <w:p w14:paraId="1B528DBC">
            <w:pPr>
              <w:spacing w:before="77" w:line="181" w:lineRule="auto"/>
              <w:ind w:left="17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决算数</w:t>
            </w:r>
          </w:p>
        </w:tc>
        <w:tc>
          <w:tcPr>
            <w:tcW w:w="828" w:type="dxa"/>
            <w:vAlign w:val="top"/>
          </w:tcPr>
          <w:p w14:paraId="69C456BB">
            <w:pPr>
              <w:spacing w:line="251" w:lineRule="auto"/>
              <w:rPr>
                <w:rFonts w:ascii="Arial"/>
                <w:sz w:val="21"/>
              </w:rPr>
            </w:pPr>
          </w:p>
          <w:p w14:paraId="00BDB49F">
            <w:pPr>
              <w:spacing w:before="77" w:line="180" w:lineRule="auto"/>
              <w:ind w:left="2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1368" w:type="dxa"/>
            <w:vAlign w:val="top"/>
          </w:tcPr>
          <w:p w14:paraId="40516C0F">
            <w:pPr>
              <w:spacing w:line="251" w:lineRule="auto"/>
              <w:rPr>
                <w:rFonts w:ascii="Arial"/>
                <w:sz w:val="21"/>
              </w:rPr>
            </w:pPr>
          </w:p>
          <w:p w14:paraId="3589C5D1">
            <w:pPr>
              <w:spacing w:before="77" w:line="179" w:lineRule="auto"/>
              <w:ind w:left="30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924" w:type="dxa"/>
            <w:vAlign w:val="top"/>
          </w:tcPr>
          <w:p w14:paraId="47ED9561">
            <w:pPr>
              <w:spacing w:line="251" w:lineRule="auto"/>
              <w:rPr>
                <w:rFonts w:ascii="Arial"/>
                <w:sz w:val="21"/>
              </w:rPr>
            </w:pPr>
          </w:p>
          <w:p w14:paraId="395447EE">
            <w:pPr>
              <w:spacing w:before="77" w:line="181" w:lineRule="auto"/>
              <w:ind w:left="174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决算数</w:t>
            </w:r>
          </w:p>
        </w:tc>
        <w:tc>
          <w:tcPr>
            <w:tcW w:w="828" w:type="dxa"/>
            <w:vAlign w:val="top"/>
          </w:tcPr>
          <w:p w14:paraId="2EA23447">
            <w:pPr>
              <w:spacing w:line="251" w:lineRule="auto"/>
              <w:rPr>
                <w:rFonts w:ascii="Arial"/>
                <w:sz w:val="21"/>
              </w:rPr>
            </w:pPr>
          </w:p>
          <w:p w14:paraId="0338036D">
            <w:pPr>
              <w:spacing w:before="77" w:line="180" w:lineRule="auto"/>
              <w:ind w:left="3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1392" w:type="dxa"/>
            <w:vAlign w:val="top"/>
          </w:tcPr>
          <w:p w14:paraId="01C1BDA3">
            <w:pPr>
              <w:spacing w:line="251" w:lineRule="auto"/>
              <w:rPr>
                <w:rFonts w:ascii="Arial"/>
                <w:sz w:val="21"/>
              </w:rPr>
            </w:pPr>
          </w:p>
          <w:p w14:paraId="1B49BDD2">
            <w:pPr>
              <w:spacing w:before="77" w:line="179" w:lineRule="auto"/>
              <w:ind w:left="314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068" w:type="dxa"/>
            <w:vAlign w:val="top"/>
          </w:tcPr>
          <w:p w14:paraId="78FA19A5">
            <w:pPr>
              <w:spacing w:line="251" w:lineRule="auto"/>
              <w:rPr>
                <w:rFonts w:ascii="Arial"/>
                <w:sz w:val="21"/>
              </w:rPr>
            </w:pPr>
          </w:p>
          <w:p w14:paraId="50E59679">
            <w:pPr>
              <w:spacing w:before="77" w:line="181" w:lineRule="auto"/>
              <w:ind w:left="24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决算数</w:t>
            </w:r>
          </w:p>
        </w:tc>
        <w:tc>
          <w:tcPr>
            <w:tcW w:w="828" w:type="dxa"/>
            <w:vAlign w:val="top"/>
          </w:tcPr>
          <w:p w14:paraId="325B5EB1">
            <w:pPr>
              <w:spacing w:line="251" w:lineRule="auto"/>
              <w:rPr>
                <w:rFonts w:ascii="Arial"/>
                <w:sz w:val="21"/>
              </w:rPr>
            </w:pPr>
          </w:p>
          <w:p w14:paraId="2D89BE2F">
            <w:pPr>
              <w:spacing w:before="77" w:line="180" w:lineRule="auto"/>
              <w:ind w:left="3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2087" w:type="dxa"/>
            <w:vAlign w:val="top"/>
          </w:tcPr>
          <w:p w14:paraId="7422C70E">
            <w:pPr>
              <w:spacing w:line="251" w:lineRule="auto"/>
              <w:rPr>
                <w:rFonts w:ascii="Arial"/>
                <w:sz w:val="21"/>
              </w:rPr>
            </w:pPr>
          </w:p>
          <w:p w14:paraId="5D5BB1A9">
            <w:pPr>
              <w:spacing w:before="77" w:line="179" w:lineRule="auto"/>
              <w:ind w:left="664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074" w:type="dxa"/>
            <w:vAlign w:val="top"/>
          </w:tcPr>
          <w:p w14:paraId="7305D3F6">
            <w:pPr>
              <w:spacing w:line="251" w:lineRule="auto"/>
              <w:rPr>
                <w:rFonts w:ascii="Arial"/>
                <w:sz w:val="21"/>
              </w:rPr>
            </w:pPr>
          </w:p>
          <w:p w14:paraId="6B589141">
            <w:pPr>
              <w:spacing w:before="77" w:line="181" w:lineRule="auto"/>
              <w:ind w:left="25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决算数</w:t>
            </w:r>
          </w:p>
        </w:tc>
      </w:tr>
      <w:tr w14:paraId="454D99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30D8A807">
            <w:pPr>
              <w:pStyle w:val="6"/>
              <w:spacing w:before="150" w:line="188" w:lineRule="auto"/>
              <w:ind w:left="4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301</w:t>
            </w:r>
          </w:p>
        </w:tc>
        <w:tc>
          <w:tcPr>
            <w:tcW w:w="1763" w:type="dxa"/>
            <w:vAlign w:val="top"/>
          </w:tcPr>
          <w:p w14:paraId="78E0EFB6">
            <w:pPr>
              <w:pStyle w:val="6"/>
              <w:spacing w:before="129" w:line="225" w:lineRule="auto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工资福利支出</w:t>
            </w:r>
          </w:p>
        </w:tc>
        <w:tc>
          <w:tcPr>
            <w:tcW w:w="924" w:type="dxa"/>
            <w:vAlign w:val="top"/>
          </w:tcPr>
          <w:p w14:paraId="218BB095">
            <w:pPr>
              <w:pStyle w:val="6"/>
              <w:spacing w:before="151" w:line="187" w:lineRule="auto"/>
              <w:ind w:left="46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884.76</w:t>
            </w:r>
          </w:p>
        </w:tc>
        <w:tc>
          <w:tcPr>
            <w:tcW w:w="828" w:type="dxa"/>
            <w:vAlign w:val="top"/>
          </w:tcPr>
          <w:p w14:paraId="6936EF50">
            <w:pPr>
              <w:pStyle w:val="6"/>
              <w:spacing w:before="151" w:line="187" w:lineRule="auto"/>
              <w:ind w:left="1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302</w:t>
            </w:r>
          </w:p>
        </w:tc>
        <w:tc>
          <w:tcPr>
            <w:tcW w:w="1368" w:type="dxa"/>
            <w:vAlign w:val="top"/>
          </w:tcPr>
          <w:p w14:paraId="189B5243">
            <w:pPr>
              <w:pStyle w:val="6"/>
              <w:spacing w:before="128" w:line="225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商品和服务支出</w:t>
            </w:r>
          </w:p>
        </w:tc>
        <w:tc>
          <w:tcPr>
            <w:tcW w:w="924" w:type="dxa"/>
            <w:vAlign w:val="top"/>
          </w:tcPr>
          <w:p w14:paraId="61E8FA6B">
            <w:pPr>
              <w:pStyle w:val="6"/>
              <w:spacing w:before="150" w:line="188" w:lineRule="auto"/>
              <w:ind w:left="472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110.31</w:t>
            </w:r>
          </w:p>
        </w:tc>
        <w:tc>
          <w:tcPr>
            <w:tcW w:w="828" w:type="dxa"/>
            <w:vAlign w:val="top"/>
          </w:tcPr>
          <w:p w14:paraId="2CB3FFE0">
            <w:pPr>
              <w:pStyle w:val="6"/>
              <w:spacing w:before="151" w:line="187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307</w:t>
            </w:r>
          </w:p>
        </w:tc>
        <w:tc>
          <w:tcPr>
            <w:tcW w:w="1392" w:type="dxa"/>
            <w:vAlign w:val="top"/>
          </w:tcPr>
          <w:p w14:paraId="7995183B">
            <w:pPr>
              <w:pStyle w:val="6"/>
              <w:spacing w:before="128" w:line="225" w:lineRule="auto"/>
              <w:ind w:left="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 w14:paraId="51F00733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5EA23A8B">
            <w:pPr>
              <w:pStyle w:val="6"/>
              <w:spacing w:before="150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31011</w:t>
            </w:r>
          </w:p>
        </w:tc>
        <w:tc>
          <w:tcPr>
            <w:tcW w:w="2087" w:type="dxa"/>
            <w:vAlign w:val="top"/>
          </w:tcPr>
          <w:p w14:paraId="7065A20E">
            <w:pPr>
              <w:pStyle w:val="6"/>
              <w:spacing w:before="128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 w14:paraId="2DB414A6">
            <w:pPr>
              <w:rPr>
                <w:rFonts w:ascii="Arial"/>
                <w:sz w:val="21"/>
              </w:rPr>
            </w:pPr>
          </w:p>
        </w:tc>
      </w:tr>
      <w:tr w14:paraId="0DF9C1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7612C523">
            <w:pPr>
              <w:pStyle w:val="6"/>
              <w:spacing w:before="151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30101</w:t>
            </w:r>
          </w:p>
        </w:tc>
        <w:tc>
          <w:tcPr>
            <w:tcW w:w="1763" w:type="dxa"/>
            <w:vAlign w:val="top"/>
          </w:tcPr>
          <w:p w14:paraId="246259B0">
            <w:pPr>
              <w:pStyle w:val="6"/>
              <w:spacing w:before="129" w:line="224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基本工资</w:t>
            </w:r>
          </w:p>
        </w:tc>
        <w:tc>
          <w:tcPr>
            <w:tcW w:w="924" w:type="dxa"/>
            <w:vAlign w:val="top"/>
          </w:tcPr>
          <w:p w14:paraId="66B6F114">
            <w:pPr>
              <w:pStyle w:val="6"/>
              <w:spacing w:before="151" w:line="187" w:lineRule="auto"/>
              <w:ind w:left="46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285.04</w:t>
            </w:r>
          </w:p>
        </w:tc>
        <w:tc>
          <w:tcPr>
            <w:tcW w:w="828" w:type="dxa"/>
            <w:vAlign w:val="top"/>
          </w:tcPr>
          <w:p w14:paraId="57527F47">
            <w:pPr>
              <w:pStyle w:val="6"/>
              <w:spacing w:before="151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30201</w:t>
            </w:r>
          </w:p>
        </w:tc>
        <w:tc>
          <w:tcPr>
            <w:tcW w:w="1368" w:type="dxa"/>
            <w:vAlign w:val="top"/>
          </w:tcPr>
          <w:p w14:paraId="6C201E86">
            <w:pPr>
              <w:pStyle w:val="6"/>
              <w:spacing w:before="128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办公费</w:t>
            </w:r>
          </w:p>
        </w:tc>
        <w:tc>
          <w:tcPr>
            <w:tcW w:w="924" w:type="dxa"/>
            <w:vAlign w:val="top"/>
          </w:tcPr>
          <w:p w14:paraId="467CB7D2">
            <w:pPr>
              <w:pStyle w:val="6"/>
              <w:spacing w:before="150" w:line="188" w:lineRule="auto"/>
              <w:ind w:left="609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7.21</w:t>
            </w:r>
          </w:p>
        </w:tc>
        <w:tc>
          <w:tcPr>
            <w:tcW w:w="828" w:type="dxa"/>
            <w:vAlign w:val="top"/>
          </w:tcPr>
          <w:p w14:paraId="32F79912">
            <w:pPr>
              <w:pStyle w:val="6"/>
              <w:spacing w:before="151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30701</w:t>
            </w:r>
          </w:p>
        </w:tc>
        <w:tc>
          <w:tcPr>
            <w:tcW w:w="1392" w:type="dxa"/>
            <w:vAlign w:val="top"/>
          </w:tcPr>
          <w:p w14:paraId="09D024EF">
            <w:pPr>
              <w:pStyle w:val="6"/>
              <w:spacing w:before="128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国内债务付息</w:t>
            </w:r>
          </w:p>
        </w:tc>
        <w:tc>
          <w:tcPr>
            <w:tcW w:w="1068" w:type="dxa"/>
            <w:vAlign w:val="top"/>
          </w:tcPr>
          <w:p w14:paraId="1150D0C3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0453FB60">
            <w:pPr>
              <w:pStyle w:val="6"/>
              <w:spacing w:before="151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31012</w:t>
            </w:r>
          </w:p>
        </w:tc>
        <w:tc>
          <w:tcPr>
            <w:tcW w:w="2087" w:type="dxa"/>
            <w:vAlign w:val="top"/>
          </w:tcPr>
          <w:p w14:paraId="6783DCF5">
            <w:pPr>
              <w:pStyle w:val="6"/>
              <w:spacing w:before="129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拆迁补偿</w:t>
            </w:r>
          </w:p>
        </w:tc>
        <w:tc>
          <w:tcPr>
            <w:tcW w:w="1074" w:type="dxa"/>
            <w:vAlign w:val="top"/>
          </w:tcPr>
          <w:p w14:paraId="5A48587D">
            <w:pPr>
              <w:rPr>
                <w:rFonts w:ascii="Arial"/>
                <w:sz w:val="21"/>
              </w:rPr>
            </w:pPr>
          </w:p>
        </w:tc>
      </w:tr>
      <w:tr w14:paraId="234336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7D4D0CCF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30102</w:t>
            </w:r>
          </w:p>
        </w:tc>
        <w:tc>
          <w:tcPr>
            <w:tcW w:w="1763" w:type="dxa"/>
            <w:vAlign w:val="top"/>
          </w:tcPr>
          <w:p w14:paraId="12A42660"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津贴补贴</w:t>
            </w:r>
          </w:p>
        </w:tc>
        <w:tc>
          <w:tcPr>
            <w:tcW w:w="924" w:type="dxa"/>
            <w:vAlign w:val="top"/>
          </w:tcPr>
          <w:p w14:paraId="3CF6DBCC">
            <w:pPr>
              <w:pStyle w:val="6"/>
              <w:spacing w:before="152" w:line="187" w:lineRule="auto"/>
              <w:ind w:left="46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265.53</w:t>
            </w:r>
          </w:p>
        </w:tc>
        <w:tc>
          <w:tcPr>
            <w:tcW w:w="828" w:type="dxa"/>
            <w:vAlign w:val="top"/>
          </w:tcPr>
          <w:p w14:paraId="09897010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30202</w:t>
            </w:r>
          </w:p>
        </w:tc>
        <w:tc>
          <w:tcPr>
            <w:tcW w:w="1368" w:type="dxa"/>
            <w:vAlign w:val="top"/>
          </w:tcPr>
          <w:p w14:paraId="41857FD3">
            <w:pPr>
              <w:pStyle w:val="6"/>
              <w:spacing w:before="130" w:line="225" w:lineRule="auto"/>
              <w:ind w:left="160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印刷费</w:t>
            </w:r>
          </w:p>
        </w:tc>
        <w:tc>
          <w:tcPr>
            <w:tcW w:w="924" w:type="dxa"/>
            <w:vAlign w:val="top"/>
          </w:tcPr>
          <w:p w14:paraId="3ABFFC94">
            <w:pPr>
              <w:pStyle w:val="6"/>
              <w:spacing w:before="152" w:line="188" w:lineRule="auto"/>
              <w:ind w:left="606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8.13</w:t>
            </w:r>
          </w:p>
        </w:tc>
        <w:tc>
          <w:tcPr>
            <w:tcW w:w="828" w:type="dxa"/>
            <w:vAlign w:val="top"/>
          </w:tcPr>
          <w:p w14:paraId="46E6B6E9"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30702</w:t>
            </w:r>
          </w:p>
        </w:tc>
        <w:tc>
          <w:tcPr>
            <w:tcW w:w="1392" w:type="dxa"/>
            <w:vAlign w:val="top"/>
          </w:tcPr>
          <w:p w14:paraId="1C990A5A">
            <w:pPr>
              <w:pStyle w:val="6"/>
              <w:spacing w:before="130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国外债务付息</w:t>
            </w:r>
          </w:p>
        </w:tc>
        <w:tc>
          <w:tcPr>
            <w:tcW w:w="1068" w:type="dxa"/>
            <w:vAlign w:val="top"/>
          </w:tcPr>
          <w:p w14:paraId="17151184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3398F0BF"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31013</w:t>
            </w:r>
          </w:p>
        </w:tc>
        <w:tc>
          <w:tcPr>
            <w:tcW w:w="2087" w:type="dxa"/>
            <w:vAlign w:val="top"/>
          </w:tcPr>
          <w:p w14:paraId="0E005720">
            <w:pPr>
              <w:pStyle w:val="6"/>
              <w:spacing w:before="130" w:line="225" w:lineRule="auto"/>
              <w:ind w:left="157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公务用车购置</w:t>
            </w:r>
          </w:p>
        </w:tc>
        <w:tc>
          <w:tcPr>
            <w:tcW w:w="1074" w:type="dxa"/>
            <w:vAlign w:val="top"/>
          </w:tcPr>
          <w:p w14:paraId="7FFB31E3">
            <w:pPr>
              <w:rPr>
                <w:rFonts w:ascii="Arial"/>
                <w:sz w:val="21"/>
              </w:rPr>
            </w:pPr>
          </w:p>
        </w:tc>
      </w:tr>
      <w:tr w14:paraId="13D240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35CE46C2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30103</w:t>
            </w:r>
          </w:p>
        </w:tc>
        <w:tc>
          <w:tcPr>
            <w:tcW w:w="1763" w:type="dxa"/>
            <w:vAlign w:val="top"/>
          </w:tcPr>
          <w:p w14:paraId="7575775F">
            <w:pPr>
              <w:pStyle w:val="6"/>
              <w:spacing w:before="130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奖金</w:t>
            </w:r>
          </w:p>
        </w:tc>
        <w:tc>
          <w:tcPr>
            <w:tcW w:w="924" w:type="dxa"/>
            <w:vAlign w:val="top"/>
          </w:tcPr>
          <w:p w14:paraId="46838DDC">
            <w:pPr>
              <w:pStyle w:val="6"/>
              <w:spacing w:before="153" w:line="187" w:lineRule="auto"/>
              <w:ind w:left="534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26.88</w:t>
            </w:r>
          </w:p>
        </w:tc>
        <w:tc>
          <w:tcPr>
            <w:tcW w:w="828" w:type="dxa"/>
            <w:vAlign w:val="top"/>
          </w:tcPr>
          <w:p w14:paraId="154D5E4F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30203</w:t>
            </w:r>
          </w:p>
        </w:tc>
        <w:tc>
          <w:tcPr>
            <w:tcW w:w="1368" w:type="dxa"/>
            <w:vAlign w:val="top"/>
          </w:tcPr>
          <w:p w14:paraId="4E43FE12">
            <w:pPr>
              <w:pStyle w:val="6"/>
              <w:spacing w:before="130" w:line="225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咨询费</w:t>
            </w:r>
          </w:p>
        </w:tc>
        <w:tc>
          <w:tcPr>
            <w:tcW w:w="924" w:type="dxa"/>
            <w:vAlign w:val="top"/>
          </w:tcPr>
          <w:p w14:paraId="312C3E8F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09919B28"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30703</w:t>
            </w:r>
          </w:p>
        </w:tc>
        <w:tc>
          <w:tcPr>
            <w:tcW w:w="1392" w:type="dxa"/>
            <w:vAlign w:val="top"/>
          </w:tcPr>
          <w:p w14:paraId="04F973B4">
            <w:pPr>
              <w:pStyle w:val="6"/>
              <w:spacing w:before="130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国内债务发行费用</w:t>
            </w:r>
          </w:p>
        </w:tc>
        <w:tc>
          <w:tcPr>
            <w:tcW w:w="1068" w:type="dxa"/>
            <w:vAlign w:val="top"/>
          </w:tcPr>
          <w:p w14:paraId="16E50E7E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0A8BF2DE"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31019</w:t>
            </w:r>
          </w:p>
        </w:tc>
        <w:tc>
          <w:tcPr>
            <w:tcW w:w="2087" w:type="dxa"/>
            <w:vAlign w:val="top"/>
          </w:tcPr>
          <w:p w14:paraId="4674C098">
            <w:pPr>
              <w:pStyle w:val="6"/>
              <w:spacing w:before="130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其他交通工具购置</w:t>
            </w:r>
          </w:p>
        </w:tc>
        <w:tc>
          <w:tcPr>
            <w:tcW w:w="1074" w:type="dxa"/>
            <w:vAlign w:val="top"/>
          </w:tcPr>
          <w:p w14:paraId="34CF4406">
            <w:pPr>
              <w:rPr>
                <w:rFonts w:ascii="Arial"/>
                <w:sz w:val="21"/>
              </w:rPr>
            </w:pPr>
          </w:p>
        </w:tc>
      </w:tr>
      <w:tr w14:paraId="68E8E9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78B17743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30106</w:t>
            </w:r>
          </w:p>
        </w:tc>
        <w:tc>
          <w:tcPr>
            <w:tcW w:w="1763" w:type="dxa"/>
            <w:vAlign w:val="top"/>
          </w:tcPr>
          <w:p w14:paraId="5DDDB6C6"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伙食补助费</w:t>
            </w:r>
          </w:p>
        </w:tc>
        <w:tc>
          <w:tcPr>
            <w:tcW w:w="924" w:type="dxa"/>
            <w:vAlign w:val="top"/>
          </w:tcPr>
          <w:p w14:paraId="02AF9364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207BB69D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30204</w:t>
            </w:r>
          </w:p>
        </w:tc>
        <w:tc>
          <w:tcPr>
            <w:tcW w:w="1368" w:type="dxa"/>
            <w:vAlign w:val="top"/>
          </w:tcPr>
          <w:p w14:paraId="09A78AA5">
            <w:pPr>
              <w:pStyle w:val="6"/>
              <w:spacing w:before="131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手续费</w:t>
            </w:r>
          </w:p>
        </w:tc>
        <w:tc>
          <w:tcPr>
            <w:tcW w:w="924" w:type="dxa"/>
            <w:vAlign w:val="top"/>
          </w:tcPr>
          <w:p w14:paraId="70669519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02391D78"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30704</w:t>
            </w:r>
          </w:p>
        </w:tc>
        <w:tc>
          <w:tcPr>
            <w:tcW w:w="1392" w:type="dxa"/>
            <w:vAlign w:val="top"/>
          </w:tcPr>
          <w:p w14:paraId="005641F1">
            <w:pPr>
              <w:pStyle w:val="6"/>
              <w:spacing w:before="130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国外债务发行费用</w:t>
            </w:r>
          </w:p>
        </w:tc>
        <w:tc>
          <w:tcPr>
            <w:tcW w:w="1068" w:type="dxa"/>
            <w:vAlign w:val="top"/>
          </w:tcPr>
          <w:p w14:paraId="45685C2F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3DBE3A56"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31021</w:t>
            </w:r>
          </w:p>
        </w:tc>
        <w:tc>
          <w:tcPr>
            <w:tcW w:w="2087" w:type="dxa"/>
            <w:vAlign w:val="top"/>
          </w:tcPr>
          <w:p w14:paraId="6549F56F">
            <w:pPr>
              <w:pStyle w:val="6"/>
              <w:spacing w:before="130" w:line="224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文物和陈列品购置</w:t>
            </w:r>
          </w:p>
        </w:tc>
        <w:tc>
          <w:tcPr>
            <w:tcW w:w="1074" w:type="dxa"/>
            <w:vAlign w:val="top"/>
          </w:tcPr>
          <w:p w14:paraId="35F975C8">
            <w:pPr>
              <w:rPr>
                <w:rFonts w:ascii="Arial"/>
                <w:sz w:val="21"/>
              </w:rPr>
            </w:pPr>
          </w:p>
        </w:tc>
      </w:tr>
      <w:tr w14:paraId="68F1C9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302A87A4"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30107</w:t>
            </w:r>
          </w:p>
        </w:tc>
        <w:tc>
          <w:tcPr>
            <w:tcW w:w="1763" w:type="dxa"/>
            <w:vAlign w:val="top"/>
          </w:tcPr>
          <w:p w14:paraId="6121292E">
            <w:pPr>
              <w:pStyle w:val="6"/>
              <w:spacing w:before="131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绩效工资</w:t>
            </w:r>
          </w:p>
        </w:tc>
        <w:tc>
          <w:tcPr>
            <w:tcW w:w="924" w:type="dxa"/>
            <w:vAlign w:val="top"/>
          </w:tcPr>
          <w:p w14:paraId="3165FBED">
            <w:pPr>
              <w:pStyle w:val="6"/>
              <w:spacing w:before="152" w:line="188" w:lineRule="auto"/>
              <w:ind w:left="471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125.08</w:t>
            </w:r>
          </w:p>
        </w:tc>
        <w:tc>
          <w:tcPr>
            <w:tcW w:w="828" w:type="dxa"/>
            <w:vAlign w:val="top"/>
          </w:tcPr>
          <w:p w14:paraId="24718EE9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30205</w:t>
            </w:r>
          </w:p>
        </w:tc>
        <w:tc>
          <w:tcPr>
            <w:tcW w:w="1368" w:type="dxa"/>
            <w:vAlign w:val="top"/>
          </w:tcPr>
          <w:p w14:paraId="3B4F5D11">
            <w:pPr>
              <w:pStyle w:val="6"/>
              <w:spacing w:before="130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水费</w:t>
            </w:r>
          </w:p>
        </w:tc>
        <w:tc>
          <w:tcPr>
            <w:tcW w:w="924" w:type="dxa"/>
            <w:vAlign w:val="top"/>
          </w:tcPr>
          <w:p w14:paraId="336918B9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0AE027BC">
            <w:pPr>
              <w:pStyle w:val="6"/>
              <w:spacing w:before="153" w:line="187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309</w:t>
            </w:r>
          </w:p>
        </w:tc>
        <w:tc>
          <w:tcPr>
            <w:tcW w:w="1392" w:type="dxa"/>
            <w:vAlign w:val="top"/>
          </w:tcPr>
          <w:p w14:paraId="21CE4AE6">
            <w:pPr>
              <w:pStyle w:val="6"/>
              <w:spacing w:before="46" w:line="224" w:lineRule="auto"/>
              <w:ind w:left="3" w:right="91" w:firstLine="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资本性支出（基本建</w:t>
            </w:r>
            <w:r>
              <w:rPr>
                <w:color w:val="212529"/>
                <w:spacing w:val="4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-3"/>
                <w:sz w:val="14"/>
                <w:szCs w:val="14"/>
              </w:rPr>
              <w:t>设）</w:t>
            </w:r>
          </w:p>
        </w:tc>
        <w:tc>
          <w:tcPr>
            <w:tcW w:w="1068" w:type="dxa"/>
            <w:vAlign w:val="top"/>
          </w:tcPr>
          <w:p w14:paraId="02558F25">
            <w:pPr>
              <w:pStyle w:val="6"/>
              <w:spacing w:before="196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28" w:type="dxa"/>
            <w:vAlign w:val="top"/>
          </w:tcPr>
          <w:p w14:paraId="6518E735">
            <w:pPr>
              <w:pStyle w:val="6"/>
              <w:spacing w:before="153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31022</w:t>
            </w:r>
          </w:p>
        </w:tc>
        <w:tc>
          <w:tcPr>
            <w:tcW w:w="2087" w:type="dxa"/>
            <w:vAlign w:val="top"/>
          </w:tcPr>
          <w:p w14:paraId="5E9EF0BD">
            <w:pPr>
              <w:pStyle w:val="6"/>
              <w:spacing w:before="130" w:line="225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无形资产购置</w:t>
            </w:r>
          </w:p>
        </w:tc>
        <w:tc>
          <w:tcPr>
            <w:tcW w:w="1074" w:type="dxa"/>
            <w:vAlign w:val="top"/>
          </w:tcPr>
          <w:p w14:paraId="02CFA0DE">
            <w:pPr>
              <w:rPr>
                <w:rFonts w:ascii="Arial"/>
                <w:sz w:val="21"/>
              </w:rPr>
            </w:pPr>
          </w:p>
        </w:tc>
      </w:tr>
      <w:tr w14:paraId="3E3B5A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52FF1715"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30108</w:t>
            </w:r>
          </w:p>
        </w:tc>
        <w:tc>
          <w:tcPr>
            <w:tcW w:w="1763" w:type="dxa"/>
            <w:vAlign w:val="top"/>
          </w:tcPr>
          <w:p w14:paraId="154C2AB1">
            <w:pPr>
              <w:pStyle w:val="6"/>
              <w:spacing w:before="47" w:line="223" w:lineRule="auto"/>
              <w:ind w:left="10" w:right="28" w:firstLine="13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机关事业单位基本养老保</w:t>
            </w:r>
            <w:r>
              <w:rPr>
                <w:color w:val="212529"/>
                <w:spacing w:val="4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-1"/>
                <w:sz w:val="14"/>
                <w:szCs w:val="14"/>
              </w:rPr>
              <w:t>险缴费</w:t>
            </w:r>
          </w:p>
        </w:tc>
        <w:tc>
          <w:tcPr>
            <w:tcW w:w="924" w:type="dxa"/>
            <w:vAlign w:val="top"/>
          </w:tcPr>
          <w:p w14:paraId="25DBCE4E">
            <w:pPr>
              <w:pStyle w:val="6"/>
              <w:spacing w:before="153" w:line="188" w:lineRule="auto"/>
              <w:ind w:left="53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82.41</w:t>
            </w:r>
          </w:p>
        </w:tc>
        <w:tc>
          <w:tcPr>
            <w:tcW w:w="828" w:type="dxa"/>
            <w:vAlign w:val="top"/>
          </w:tcPr>
          <w:p w14:paraId="0A61544D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30206</w:t>
            </w:r>
          </w:p>
        </w:tc>
        <w:tc>
          <w:tcPr>
            <w:tcW w:w="1368" w:type="dxa"/>
            <w:vAlign w:val="top"/>
          </w:tcPr>
          <w:p w14:paraId="528B3218">
            <w:pPr>
              <w:pStyle w:val="6"/>
              <w:spacing w:before="131" w:line="225" w:lineRule="auto"/>
              <w:ind w:left="166"/>
              <w:rPr>
                <w:sz w:val="14"/>
                <w:szCs w:val="14"/>
              </w:rPr>
            </w:pPr>
            <w:r>
              <w:rPr>
                <w:color w:val="212529"/>
                <w:spacing w:val="-8"/>
                <w:sz w:val="14"/>
                <w:szCs w:val="14"/>
              </w:rPr>
              <w:t>电费</w:t>
            </w:r>
          </w:p>
        </w:tc>
        <w:tc>
          <w:tcPr>
            <w:tcW w:w="924" w:type="dxa"/>
            <w:vAlign w:val="top"/>
          </w:tcPr>
          <w:p w14:paraId="21F86FDE">
            <w:pPr>
              <w:pStyle w:val="6"/>
              <w:spacing w:before="153" w:line="187" w:lineRule="auto"/>
              <w:ind w:left="609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5.00</w:t>
            </w:r>
          </w:p>
        </w:tc>
        <w:tc>
          <w:tcPr>
            <w:tcW w:w="828" w:type="dxa"/>
            <w:vAlign w:val="top"/>
          </w:tcPr>
          <w:p w14:paraId="6F626B5B">
            <w:pPr>
              <w:pStyle w:val="6"/>
              <w:spacing w:before="153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30901</w:t>
            </w:r>
          </w:p>
        </w:tc>
        <w:tc>
          <w:tcPr>
            <w:tcW w:w="1392" w:type="dxa"/>
            <w:vAlign w:val="top"/>
          </w:tcPr>
          <w:p w14:paraId="52CE3AE3">
            <w:pPr>
              <w:pStyle w:val="6"/>
              <w:spacing w:before="131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房屋建筑物构建</w:t>
            </w:r>
          </w:p>
        </w:tc>
        <w:tc>
          <w:tcPr>
            <w:tcW w:w="1068" w:type="dxa"/>
            <w:vAlign w:val="top"/>
          </w:tcPr>
          <w:p w14:paraId="6F9843BE">
            <w:pPr>
              <w:pStyle w:val="6"/>
              <w:spacing w:before="196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28" w:type="dxa"/>
            <w:vAlign w:val="top"/>
          </w:tcPr>
          <w:p w14:paraId="2EE36E49">
            <w:pPr>
              <w:pStyle w:val="6"/>
              <w:spacing w:before="153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31099</w:t>
            </w:r>
          </w:p>
        </w:tc>
        <w:tc>
          <w:tcPr>
            <w:tcW w:w="2087" w:type="dxa"/>
            <w:vAlign w:val="top"/>
          </w:tcPr>
          <w:p w14:paraId="6E9DA37B">
            <w:pPr>
              <w:pStyle w:val="6"/>
              <w:spacing w:before="131" w:line="224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其他资本性支出</w:t>
            </w:r>
          </w:p>
        </w:tc>
        <w:tc>
          <w:tcPr>
            <w:tcW w:w="1074" w:type="dxa"/>
            <w:vAlign w:val="top"/>
          </w:tcPr>
          <w:p w14:paraId="0A17A0FA">
            <w:pPr>
              <w:rPr>
                <w:rFonts w:ascii="Arial"/>
                <w:sz w:val="21"/>
              </w:rPr>
            </w:pPr>
          </w:p>
        </w:tc>
      </w:tr>
      <w:tr w14:paraId="1F77BF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4C3E6231"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30109</w:t>
            </w:r>
          </w:p>
        </w:tc>
        <w:tc>
          <w:tcPr>
            <w:tcW w:w="1763" w:type="dxa"/>
            <w:vAlign w:val="top"/>
          </w:tcPr>
          <w:p w14:paraId="5DF07455">
            <w:pPr>
              <w:pStyle w:val="6"/>
              <w:spacing w:before="131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职业年金缴费</w:t>
            </w:r>
          </w:p>
        </w:tc>
        <w:tc>
          <w:tcPr>
            <w:tcW w:w="924" w:type="dxa"/>
            <w:vAlign w:val="top"/>
          </w:tcPr>
          <w:p w14:paraId="01EBC442">
            <w:pPr>
              <w:pStyle w:val="6"/>
              <w:spacing w:before="153" w:line="188" w:lineRule="auto"/>
              <w:ind w:left="543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14.80</w:t>
            </w:r>
          </w:p>
        </w:tc>
        <w:tc>
          <w:tcPr>
            <w:tcW w:w="828" w:type="dxa"/>
            <w:vAlign w:val="top"/>
          </w:tcPr>
          <w:p w14:paraId="20DCDF80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30207</w:t>
            </w:r>
          </w:p>
        </w:tc>
        <w:tc>
          <w:tcPr>
            <w:tcW w:w="1368" w:type="dxa"/>
            <w:vAlign w:val="top"/>
          </w:tcPr>
          <w:p w14:paraId="46C72190">
            <w:pPr>
              <w:pStyle w:val="6"/>
              <w:spacing w:before="131" w:line="225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邮电费</w:t>
            </w:r>
          </w:p>
        </w:tc>
        <w:tc>
          <w:tcPr>
            <w:tcW w:w="924" w:type="dxa"/>
            <w:vAlign w:val="top"/>
          </w:tcPr>
          <w:p w14:paraId="1481CB82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033F8731">
            <w:pPr>
              <w:pStyle w:val="6"/>
              <w:spacing w:before="154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30902</w:t>
            </w:r>
          </w:p>
        </w:tc>
        <w:tc>
          <w:tcPr>
            <w:tcW w:w="1392" w:type="dxa"/>
            <w:vAlign w:val="top"/>
          </w:tcPr>
          <w:p w14:paraId="195E06DA">
            <w:pPr>
              <w:pStyle w:val="6"/>
              <w:spacing w:before="131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办公设备购置</w:t>
            </w:r>
          </w:p>
        </w:tc>
        <w:tc>
          <w:tcPr>
            <w:tcW w:w="1068" w:type="dxa"/>
            <w:vAlign w:val="top"/>
          </w:tcPr>
          <w:p w14:paraId="020ED346">
            <w:pPr>
              <w:pStyle w:val="6"/>
              <w:spacing w:before="197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28" w:type="dxa"/>
            <w:vAlign w:val="top"/>
          </w:tcPr>
          <w:p w14:paraId="1E1C9783">
            <w:pPr>
              <w:pStyle w:val="6"/>
              <w:spacing w:before="153" w:line="188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311</w:t>
            </w:r>
          </w:p>
        </w:tc>
        <w:tc>
          <w:tcPr>
            <w:tcW w:w="2087" w:type="dxa"/>
            <w:vAlign w:val="top"/>
          </w:tcPr>
          <w:p w14:paraId="22061DA2">
            <w:pPr>
              <w:pStyle w:val="6"/>
              <w:spacing w:before="131" w:line="224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 w14:paraId="318F6770">
            <w:pPr>
              <w:pStyle w:val="6"/>
              <w:spacing w:before="197" w:line="97" w:lineRule="exact"/>
              <w:ind w:left="23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</w:tr>
      <w:tr w14:paraId="3C04A8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2C76843E"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30110</w:t>
            </w:r>
          </w:p>
        </w:tc>
        <w:tc>
          <w:tcPr>
            <w:tcW w:w="1763" w:type="dxa"/>
            <w:vAlign w:val="top"/>
          </w:tcPr>
          <w:p w14:paraId="3D3E6FD8">
            <w:pPr>
              <w:pStyle w:val="6"/>
              <w:spacing w:before="131" w:line="224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 w14:paraId="6A14E6B5">
            <w:pPr>
              <w:pStyle w:val="6"/>
              <w:spacing w:before="153" w:line="188" w:lineRule="auto"/>
              <w:ind w:left="543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17.06</w:t>
            </w:r>
          </w:p>
        </w:tc>
        <w:tc>
          <w:tcPr>
            <w:tcW w:w="828" w:type="dxa"/>
            <w:vAlign w:val="top"/>
          </w:tcPr>
          <w:p w14:paraId="6C72AC33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30208</w:t>
            </w:r>
          </w:p>
        </w:tc>
        <w:tc>
          <w:tcPr>
            <w:tcW w:w="1368" w:type="dxa"/>
            <w:vAlign w:val="top"/>
          </w:tcPr>
          <w:p w14:paraId="5A1368EF">
            <w:pPr>
              <w:pStyle w:val="6"/>
              <w:spacing w:before="132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取暖费</w:t>
            </w:r>
          </w:p>
        </w:tc>
        <w:tc>
          <w:tcPr>
            <w:tcW w:w="924" w:type="dxa"/>
            <w:vAlign w:val="top"/>
          </w:tcPr>
          <w:p w14:paraId="65F5D146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31B736D7">
            <w:pPr>
              <w:pStyle w:val="6"/>
              <w:spacing w:before="154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30903</w:t>
            </w:r>
          </w:p>
        </w:tc>
        <w:tc>
          <w:tcPr>
            <w:tcW w:w="1392" w:type="dxa"/>
            <w:vAlign w:val="top"/>
          </w:tcPr>
          <w:p w14:paraId="7E4C2A7A">
            <w:pPr>
              <w:pStyle w:val="6"/>
              <w:spacing w:before="132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专用设备购置</w:t>
            </w:r>
          </w:p>
        </w:tc>
        <w:tc>
          <w:tcPr>
            <w:tcW w:w="1068" w:type="dxa"/>
            <w:vAlign w:val="top"/>
          </w:tcPr>
          <w:p w14:paraId="482F3F79">
            <w:pPr>
              <w:pStyle w:val="6"/>
              <w:spacing w:before="197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28" w:type="dxa"/>
            <w:vAlign w:val="top"/>
          </w:tcPr>
          <w:p w14:paraId="3E986559">
            <w:pPr>
              <w:pStyle w:val="6"/>
              <w:spacing w:before="153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31101</w:t>
            </w:r>
          </w:p>
        </w:tc>
        <w:tc>
          <w:tcPr>
            <w:tcW w:w="2087" w:type="dxa"/>
            <w:vAlign w:val="top"/>
          </w:tcPr>
          <w:p w14:paraId="05B18401">
            <w:pPr>
              <w:pStyle w:val="6"/>
              <w:spacing w:before="131" w:line="224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资本金注入</w:t>
            </w:r>
          </w:p>
        </w:tc>
        <w:tc>
          <w:tcPr>
            <w:tcW w:w="1074" w:type="dxa"/>
            <w:vAlign w:val="top"/>
          </w:tcPr>
          <w:p w14:paraId="03F42A58">
            <w:pPr>
              <w:pStyle w:val="6"/>
              <w:spacing w:before="197" w:line="98" w:lineRule="exact"/>
              <w:ind w:left="23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</w:tr>
      <w:tr w14:paraId="434437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0B1B182D"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30111</w:t>
            </w:r>
          </w:p>
        </w:tc>
        <w:tc>
          <w:tcPr>
            <w:tcW w:w="1763" w:type="dxa"/>
            <w:vAlign w:val="top"/>
          </w:tcPr>
          <w:p w14:paraId="5867FA5A">
            <w:pPr>
              <w:pStyle w:val="6"/>
              <w:spacing w:before="131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 w14:paraId="7FB66EE7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1D6C7B92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30209</w:t>
            </w:r>
          </w:p>
        </w:tc>
        <w:tc>
          <w:tcPr>
            <w:tcW w:w="1368" w:type="dxa"/>
            <w:vAlign w:val="top"/>
          </w:tcPr>
          <w:p w14:paraId="31C90B90">
            <w:pPr>
              <w:pStyle w:val="6"/>
              <w:spacing w:before="131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物业管理费</w:t>
            </w:r>
          </w:p>
        </w:tc>
        <w:tc>
          <w:tcPr>
            <w:tcW w:w="924" w:type="dxa"/>
            <w:vAlign w:val="top"/>
          </w:tcPr>
          <w:p w14:paraId="1E95BF7E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516F4464">
            <w:pPr>
              <w:pStyle w:val="6"/>
              <w:spacing w:before="154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30905</w:t>
            </w:r>
          </w:p>
        </w:tc>
        <w:tc>
          <w:tcPr>
            <w:tcW w:w="1392" w:type="dxa"/>
            <w:vAlign w:val="top"/>
          </w:tcPr>
          <w:p w14:paraId="4A5D0AD7">
            <w:pPr>
              <w:pStyle w:val="6"/>
              <w:spacing w:before="132" w:line="226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基础设施建设</w:t>
            </w:r>
          </w:p>
        </w:tc>
        <w:tc>
          <w:tcPr>
            <w:tcW w:w="1068" w:type="dxa"/>
            <w:vAlign w:val="top"/>
          </w:tcPr>
          <w:p w14:paraId="7B7CD3AC">
            <w:pPr>
              <w:pStyle w:val="6"/>
              <w:spacing w:before="197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28" w:type="dxa"/>
            <w:vAlign w:val="top"/>
          </w:tcPr>
          <w:p w14:paraId="69700A36">
            <w:pPr>
              <w:pStyle w:val="6"/>
              <w:spacing w:before="154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31199</w:t>
            </w:r>
          </w:p>
        </w:tc>
        <w:tc>
          <w:tcPr>
            <w:tcW w:w="2087" w:type="dxa"/>
            <w:vAlign w:val="top"/>
          </w:tcPr>
          <w:p w14:paraId="450A677E">
            <w:pPr>
              <w:pStyle w:val="6"/>
              <w:spacing w:before="132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其他对企业补助</w:t>
            </w:r>
          </w:p>
        </w:tc>
        <w:tc>
          <w:tcPr>
            <w:tcW w:w="1074" w:type="dxa"/>
            <w:vAlign w:val="top"/>
          </w:tcPr>
          <w:p w14:paraId="1CBF280A">
            <w:pPr>
              <w:pStyle w:val="6"/>
              <w:spacing w:before="197" w:line="98" w:lineRule="exact"/>
              <w:ind w:left="23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</w:tr>
      <w:tr w14:paraId="3CFFDE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7B8BADF9"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30112</w:t>
            </w:r>
          </w:p>
        </w:tc>
        <w:tc>
          <w:tcPr>
            <w:tcW w:w="1763" w:type="dxa"/>
            <w:vAlign w:val="top"/>
          </w:tcPr>
          <w:p w14:paraId="67C50854">
            <w:pPr>
              <w:pStyle w:val="6"/>
              <w:spacing w:before="132" w:line="224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其他社会保障缴费</w:t>
            </w:r>
          </w:p>
        </w:tc>
        <w:tc>
          <w:tcPr>
            <w:tcW w:w="924" w:type="dxa"/>
            <w:vAlign w:val="top"/>
          </w:tcPr>
          <w:p w14:paraId="00BCEC94">
            <w:pPr>
              <w:pStyle w:val="6"/>
              <w:spacing w:before="154" w:line="187" w:lineRule="auto"/>
              <w:ind w:left="607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7.98</w:t>
            </w:r>
          </w:p>
        </w:tc>
        <w:tc>
          <w:tcPr>
            <w:tcW w:w="828" w:type="dxa"/>
            <w:vAlign w:val="top"/>
          </w:tcPr>
          <w:p w14:paraId="055FC281">
            <w:pPr>
              <w:pStyle w:val="6"/>
              <w:spacing w:before="154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30211</w:t>
            </w:r>
          </w:p>
        </w:tc>
        <w:tc>
          <w:tcPr>
            <w:tcW w:w="1368" w:type="dxa"/>
            <w:vAlign w:val="top"/>
          </w:tcPr>
          <w:p w14:paraId="311349BC">
            <w:pPr>
              <w:pStyle w:val="6"/>
              <w:spacing w:before="132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差旅费</w:t>
            </w:r>
          </w:p>
        </w:tc>
        <w:tc>
          <w:tcPr>
            <w:tcW w:w="924" w:type="dxa"/>
            <w:vAlign w:val="top"/>
          </w:tcPr>
          <w:p w14:paraId="43DFFC4E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1860A8AD">
            <w:pPr>
              <w:pStyle w:val="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30906</w:t>
            </w:r>
          </w:p>
        </w:tc>
        <w:tc>
          <w:tcPr>
            <w:tcW w:w="1392" w:type="dxa"/>
            <w:vAlign w:val="top"/>
          </w:tcPr>
          <w:p w14:paraId="3FCD05E5">
            <w:pPr>
              <w:pStyle w:val="6"/>
              <w:spacing w:before="132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大型修缮</w:t>
            </w:r>
          </w:p>
        </w:tc>
        <w:tc>
          <w:tcPr>
            <w:tcW w:w="1068" w:type="dxa"/>
            <w:vAlign w:val="top"/>
          </w:tcPr>
          <w:p w14:paraId="3C6D1030">
            <w:pPr>
              <w:pStyle w:val="6"/>
              <w:spacing w:before="197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28" w:type="dxa"/>
            <w:vAlign w:val="top"/>
          </w:tcPr>
          <w:p w14:paraId="3558766D">
            <w:pPr>
              <w:pStyle w:val="6"/>
              <w:spacing w:before="154" w:line="188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312</w:t>
            </w:r>
          </w:p>
        </w:tc>
        <w:tc>
          <w:tcPr>
            <w:tcW w:w="2087" w:type="dxa"/>
            <w:vAlign w:val="top"/>
          </w:tcPr>
          <w:p w14:paraId="33695B4B">
            <w:pPr>
              <w:pStyle w:val="6"/>
              <w:spacing w:before="132" w:line="225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对企业补助</w:t>
            </w:r>
          </w:p>
        </w:tc>
        <w:tc>
          <w:tcPr>
            <w:tcW w:w="1074" w:type="dxa"/>
            <w:vAlign w:val="top"/>
          </w:tcPr>
          <w:p w14:paraId="26C76E37">
            <w:pPr>
              <w:rPr>
                <w:rFonts w:ascii="Arial"/>
                <w:sz w:val="21"/>
              </w:rPr>
            </w:pPr>
          </w:p>
        </w:tc>
      </w:tr>
      <w:tr w14:paraId="7345D8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779130CB"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30113</w:t>
            </w:r>
          </w:p>
        </w:tc>
        <w:tc>
          <w:tcPr>
            <w:tcW w:w="1763" w:type="dxa"/>
            <w:vAlign w:val="top"/>
          </w:tcPr>
          <w:p w14:paraId="5A710558">
            <w:pPr>
              <w:pStyle w:val="6"/>
              <w:spacing w:before="132" w:line="225" w:lineRule="auto"/>
              <w:ind w:left="14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住房公积金</w:t>
            </w:r>
          </w:p>
        </w:tc>
        <w:tc>
          <w:tcPr>
            <w:tcW w:w="924" w:type="dxa"/>
            <w:vAlign w:val="top"/>
          </w:tcPr>
          <w:p w14:paraId="01C7C858">
            <w:pPr>
              <w:pStyle w:val="6"/>
              <w:spacing w:before="155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59.98</w:t>
            </w:r>
          </w:p>
        </w:tc>
        <w:tc>
          <w:tcPr>
            <w:tcW w:w="828" w:type="dxa"/>
            <w:vAlign w:val="top"/>
          </w:tcPr>
          <w:p w14:paraId="2D19311A">
            <w:pPr>
              <w:pStyle w:val="6"/>
              <w:spacing w:before="154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30212</w:t>
            </w:r>
          </w:p>
        </w:tc>
        <w:tc>
          <w:tcPr>
            <w:tcW w:w="1368" w:type="dxa"/>
            <w:vAlign w:val="top"/>
          </w:tcPr>
          <w:p w14:paraId="26F290A6">
            <w:pPr>
              <w:pStyle w:val="6"/>
              <w:spacing w:before="48" w:line="224" w:lineRule="auto"/>
              <w:ind w:left="6" w:right="62" w:firstLine="154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因公出国（境）费</w:t>
            </w:r>
            <w:r>
              <w:rPr>
                <w:color w:val="212529"/>
                <w:spacing w:val="5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用</w:t>
            </w:r>
          </w:p>
        </w:tc>
        <w:tc>
          <w:tcPr>
            <w:tcW w:w="924" w:type="dxa"/>
            <w:vAlign w:val="top"/>
          </w:tcPr>
          <w:p w14:paraId="3C31345B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1EDE52A1">
            <w:pPr>
              <w:pStyle w:val="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30907</w:t>
            </w:r>
          </w:p>
        </w:tc>
        <w:tc>
          <w:tcPr>
            <w:tcW w:w="1392" w:type="dxa"/>
            <w:vAlign w:val="top"/>
          </w:tcPr>
          <w:p w14:paraId="0C591670">
            <w:pPr>
              <w:pStyle w:val="6"/>
              <w:spacing w:before="47" w:line="224" w:lineRule="auto"/>
              <w:ind w:left="5" w:right="85" w:firstLine="14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信息网络及软件购</w:t>
            </w:r>
            <w:r>
              <w:rPr>
                <w:color w:val="212529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置更新</w:t>
            </w:r>
          </w:p>
        </w:tc>
        <w:tc>
          <w:tcPr>
            <w:tcW w:w="1068" w:type="dxa"/>
            <w:vAlign w:val="top"/>
          </w:tcPr>
          <w:p w14:paraId="64A8D2CF">
            <w:pPr>
              <w:pStyle w:val="6"/>
              <w:spacing w:before="198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28" w:type="dxa"/>
            <w:vAlign w:val="top"/>
          </w:tcPr>
          <w:p w14:paraId="15AC0E8A">
            <w:pPr>
              <w:pStyle w:val="6"/>
              <w:spacing w:before="154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31201</w:t>
            </w:r>
          </w:p>
        </w:tc>
        <w:tc>
          <w:tcPr>
            <w:tcW w:w="2087" w:type="dxa"/>
            <w:vAlign w:val="top"/>
          </w:tcPr>
          <w:p w14:paraId="2C6AC169">
            <w:pPr>
              <w:pStyle w:val="6"/>
              <w:spacing w:before="132" w:line="224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资本金注入</w:t>
            </w:r>
          </w:p>
        </w:tc>
        <w:tc>
          <w:tcPr>
            <w:tcW w:w="1074" w:type="dxa"/>
            <w:vAlign w:val="top"/>
          </w:tcPr>
          <w:p w14:paraId="28272642">
            <w:pPr>
              <w:rPr>
                <w:rFonts w:ascii="Arial"/>
                <w:sz w:val="21"/>
              </w:rPr>
            </w:pPr>
          </w:p>
        </w:tc>
      </w:tr>
      <w:tr w14:paraId="1DC1F8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7ABC3707"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30114</w:t>
            </w:r>
          </w:p>
        </w:tc>
        <w:tc>
          <w:tcPr>
            <w:tcW w:w="1763" w:type="dxa"/>
            <w:vAlign w:val="top"/>
          </w:tcPr>
          <w:p w14:paraId="072DC8BD">
            <w:pPr>
              <w:pStyle w:val="6"/>
              <w:spacing w:before="133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医疗费</w:t>
            </w:r>
          </w:p>
        </w:tc>
        <w:tc>
          <w:tcPr>
            <w:tcW w:w="924" w:type="dxa"/>
            <w:vAlign w:val="top"/>
          </w:tcPr>
          <w:p w14:paraId="5EF27D75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29D7DDC2">
            <w:pPr>
              <w:pStyle w:val="6"/>
              <w:spacing w:before="154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30213</w:t>
            </w:r>
          </w:p>
        </w:tc>
        <w:tc>
          <w:tcPr>
            <w:tcW w:w="1368" w:type="dxa"/>
            <w:vAlign w:val="top"/>
          </w:tcPr>
          <w:p w14:paraId="643B6214">
            <w:pPr>
              <w:pStyle w:val="6"/>
              <w:spacing w:before="132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4"/>
                <w:sz w:val="14"/>
                <w:szCs w:val="14"/>
              </w:rPr>
              <w:t>维修（护）费</w:t>
            </w:r>
          </w:p>
        </w:tc>
        <w:tc>
          <w:tcPr>
            <w:tcW w:w="924" w:type="dxa"/>
            <w:vAlign w:val="top"/>
          </w:tcPr>
          <w:p w14:paraId="7B332D98">
            <w:pPr>
              <w:pStyle w:val="6"/>
              <w:spacing w:before="155" w:line="187" w:lineRule="auto"/>
              <w:ind w:left="60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4.00</w:t>
            </w:r>
          </w:p>
        </w:tc>
        <w:tc>
          <w:tcPr>
            <w:tcW w:w="828" w:type="dxa"/>
            <w:vAlign w:val="top"/>
          </w:tcPr>
          <w:p w14:paraId="316DDE90">
            <w:pPr>
              <w:pStyle w:val="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30908</w:t>
            </w:r>
          </w:p>
        </w:tc>
        <w:tc>
          <w:tcPr>
            <w:tcW w:w="1392" w:type="dxa"/>
            <w:vAlign w:val="top"/>
          </w:tcPr>
          <w:p w14:paraId="451AE6AE">
            <w:pPr>
              <w:pStyle w:val="6"/>
              <w:spacing w:before="133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物资储备</w:t>
            </w:r>
          </w:p>
        </w:tc>
        <w:tc>
          <w:tcPr>
            <w:tcW w:w="1068" w:type="dxa"/>
            <w:vAlign w:val="top"/>
          </w:tcPr>
          <w:p w14:paraId="2710156C">
            <w:pPr>
              <w:pStyle w:val="6"/>
              <w:spacing w:before="198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28" w:type="dxa"/>
            <w:vAlign w:val="top"/>
          </w:tcPr>
          <w:p w14:paraId="526A750F">
            <w:pPr>
              <w:pStyle w:val="6"/>
              <w:spacing w:before="154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31203</w:t>
            </w:r>
          </w:p>
        </w:tc>
        <w:tc>
          <w:tcPr>
            <w:tcW w:w="2087" w:type="dxa"/>
            <w:vAlign w:val="top"/>
          </w:tcPr>
          <w:p w14:paraId="2553AF59">
            <w:pPr>
              <w:pStyle w:val="6"/>
              <w:spacing w:before="132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 w14:paraId="5CC7ED86">
            <w:pPr>
              <w:rPr>
                <w:rFonts w:ascii="Arial"/>
                <w:sz w:val="21"/>
              </w:rPr>
            </w:pPr>
          </w:p>
        </w:tc>
      </w:tr>
      <w:tr w14:paraId="7770A4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3336BBE5">
            <w:pPr>
              <w:pStyle w:val="6"/>
              <w:spacing w:before="155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30199</w:t>
            </w:r>
          </w:p>
        </w:tc>
        <w:tc>
          <w:tcPr>
            <w:tcW w:w="1763" w:type="dxa"/>
            <w:vAlign w:val="top"/>
          </w:tcPr>
          <w:p w14:paraId="2B8D7ED9">
            <w:pPr>
              <w:pStyle w:val="6"/>
              <w:spacing w:before="133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其他工资福利支出</w:t>
            </w:r>
          </w:p>
        </w:tc>
        <w:tc>
          <w:tcPr>
            <w:tcW w:w="924" w:type="dxa"/>
            <w:vAlign w:val="top"/>
          </w:tcPr>
          <w:p w14:paraId="6F6BE2A8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678C9191">
            <w:pPr>
              <w:pStyle w:val="6"/>
              <w:spacing w:before="155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30214</w:t>
            </w:r>
          </w:p>
        </w:tc>
        <w:tc>
          <w:tcPr>
            <w:tcW w:w="1368" w:type="dxa"/>
            <w:vAlign w:val="top"/>
          </w:tcPr>
          <w:p w14:paraId="636A1933">
            <w:pPr>
              <w:pStyle w:val="6"/>
              <w:spacing w:before="133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租赁费</w:t>
            </w:r>
          </w:p>
        </w:tc>
        <w:tc>
          <w:tcPr>
            <w:tcW w:w="924" w:type="dxa"/>
            <w:vAlign w:val="top"/>
          </w:tcPr>
          <w:p w14:paraId="16D11F20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53F8A337">
            <w:pPr>
              <w:pStyle w:val="6"/>
              <w:spacing w:before="155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30913</w:t>
            </w:r>
          </w:p>
        </w:tc>
        <w:tc>
          <w:tcPr>
            <w:tcW w:w="1392" w:type="dxa"/>
            <w:vAlign w:val="top"/>
          </w:tcPr>
          <w:p w14:paraId="12C361A8">
            <w:pPr>
              <w:pStyle w:val="6"/>
              <w:spacing w:before="132" w:line="225" w:lineRule="auto"/>
              <w:ind w:left="15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公务用车购置</w:t>
            </w:r>
          </w:p>
        </w:tc>
        <w:tc>
          <w:tcPr>
            <w:tcW w:w="1068" w:type="dxa"/>
            <w:vAlign w:val="top"/>
          </w:tcPr>
          <w:p w14:paraId="55FB250B">
            <w:pPr>
              <w:pStyle w:val="6"/>
              <w:spacing w:before="198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28" w:type="dxa"/>
            <w:vAlign w:val="top"/>
          </w:tcPr>
          <w:p w14:paraId="2C21AFD7">
            <w:pPr>
              <w:pStyle w:val="6"/>
              <w:spacing w:before="155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31204</w:t>
            </w:r>
          </w:p>
        </w:tc>
        <w:tc>
          <w:tcPr>
            <w:tcW w:w="2087" w:type="dxa"/>
            <w:vAlign w:val="top"/>
          </w:tcPr>
          <w:p w14:paraId="058744BB">
            <w:pPr>
              <w:pStyle w:val="6"/>
              <w:spacing w:before="132" w:line="225" w:lineRule="auto"/>
              <w:ind w:left="16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费用补贴</w:t>
            </w:r>
          </w:p>
        </w:tc>
        <w:tc>
          <w:tcPr>
            <w:tcW w:w="1074" w:type="dxa"/>
            <w:vAlign w:val="top"/>
          </w:tcPr>
          <w:p w14:paraId="5D65135E">
            <w:pPr>
              <w:rPr>
                <w:rFonts w:ascii="Arial"/>
                <w:sz w:val="21"/>
              </w:rPr>
            </w:pPr>
          </w:p>
        </w:tc>
      </w:tr>
      <w:tr w14:paraId="643632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27CE846B">
            <w:pPr>
              <w:pStyle w:val="6"/>
              <w:spacing w:before="156" w:line="187" w:lineRule="auto"/>
              <w:ind w:left="4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303</w:t>
            </w:r>
          </w:p>
        </w:tc>
        <w:tc>
          <w:tcPr>
            <w:tcW w:w="1763" w:type="dxa"/>
            <w:vAlign w:val="top"/>
          </w:tcPr>
          <w:p w14:paraId="51834281">
            <w:pPr>
              <w:pStyle w:val="6"/>
              <w:spacing w:before="133" w:line="225" w:lineRule="auto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 w14:paraId="10813D7B">
            <w:pPr>
              <w:pStyle w:val="6"/>
              <w:spacing w:before="155" w:line="187" w:lineRule="auto"/>
              <w:ind w:left="60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8.06</w:t>
            </w:r>
          </w:p>
        </w:tc>
        <w:tc>
          <w:tcPr>
            <w:tcW w:w="828" w:type="dxa"/>
            <w:vAlign w:val="top"/>
          </w:tcPr>
          <w:p w14:paraId="157DB76E">
            <w:pPr>
              <w:pStyle w:val="6"/>
              <w:spacing w:before="155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30215</w:t>
            </w:r>
          </w:p>
        </w:tc>
        <w:tc>
          <w:tcPr>
            <w:tcW w:w="1368" w:type="dxa"/>
            <w:vAlign w:val="top"/>
          </w:tcPr>
          <w:p w14:paraId="08FCD4A7">
            <w:pPr>
              <w:pStyle w:val="6"/>
              <w:spacing w:before="133" w:line="224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会议费</w:t>
            </w:r>
          </w:p>
        </w:tc>
        <w:tc>
          <w:tcPr>
            <w:tcW w:w="924" w:type="dxa"/>
            <w:vAlign w:val="top"/>
          </w:tcPr>
          <w:p w14:paraId="54DCC3CC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4F14E4DF">
            <w:pPr>
              <w:pStyle w:val="6"/>
              <w:spacing w:before="155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30919</w:t>
            </w:r>
          </w:p>
        </w:tc>
        <w:tc>
          <w:tcPr>
            <w:tcW w:w="1392" w:type="dxa"/>
            <w:vAlign w:val="top"/>
          </w:tcPr>
          <w:p w14:paraId="4C95FA9E">
            <w:pPr>
              <w:pStyle w:val="6"/>
              <w:spacing w:before="133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其他交通工具购置</w:t>
            </w:r>
          </w:p>
        </w:tc>
        <w:tc>
          <w:tcPr>
            <w:tcW w:w="1068" w:type="dxa"/>
            <w:vAlign w:val="top"/>
          </w:tcPr>
          <w:p w14:paraId="17E6B07F">
            <w:pPr>
              <w:pStyle w:val="6"/>
              <w:spacing w:before="198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28" w:type="dxa"/>
            <w:vAlign w:val="top"/>
          </w:tcPr>
          <w:p w14:paraId="2B355FBB">
            <w:pPr>
              <w:pStyle w:val="6"/>
              <w:spacing w:before="155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31205</w:t>
            </w:r>
          </w:p>
        </w:tc>
        <w:tc>
          <w:tcPr>
            <w:tcW w:w="2087" w:type="dxa"/>
            <w:vAlign w:val="top"/>
          </w:tcPr>
          <w:p w14:paraId="2A3F8B2E">
            <w:pPr>
              <w:pStyle w:val="6"/>
              <w:spacing w:before="133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利息补贴</w:t>
            </w:r>
          </w:p>
        </w:tc>
        <w:tc>
          <w:tcPr>
            <w:tcW w:w="1074" w:type="dxa"/>
            <w:vAlign w:val="top"/>
          </w:tcPr>
          <w:p w14:paraId="050833E5">
            <w:pPr>
              <w:rPr>
                <w:rFonts w:ascii="Arial"/>
                <w:sz w:val="21"/>
              </w:rPr>
            </w:pPr>
          </w:p>
        </w:tc>
      </w:tr>
      <w:tr w14:paraId="486A1D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882" w:type="dxa"/>
            <w:vAlign w:val="top"/>
          </w:tcPr>
          <w:p w14:paraId="1750FB18">
            <w:pPr>
              <w:pStyle w:val="6"/>
              <w:spacing w:before="155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30301</w:t>
            </w:r>
          </w:p>
        </w:tc>
        <w:tc>
          <w:tcPr>
            <w:tcW w:w="1763" w:type="dxa"/>
            <w:vAlign w:val="top"/>
          </w:tcPr>
          <w:p w14:paraId="0D2BEC53">
            <w:pPr>
              <w:pStyle w:val="6"/>
              <w:spacing w:before="133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离休费</w:t>
            </w:r>
          </w:p>
        </w:tc>
        <w:tc>
          <w:tcPr>
            <w:tcW w:w="924" w:type="dxa"/>
            <w:vAlign w:val="top"/>
          </w:tcPr>
          <w:p w14:paraId="03863916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1A4B9049">
            <w:pPr>
              <w:pStyle w:val="6"/>
              <w:spacing w:before="155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30216</w:t>
            </w:r>
          </w:p>
        </w:tc>
        <w:tc>
          <w:tcPr>
            <w:tcW w:w="1368" w:type="dxa"/>
            <w:vAlign w:val="top"/>
          </w:tcPr>
          <w:p w14:paraId="76C46EC1">
            <w:pPr>
              <w:pStyle w:val="6"/>
              <w:spacing w:before="133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培训费</w:t>
            </w:r>
          </w:p>
        </w:tc>
        <w:tc>
          <w:tcPr>
            <w:tcW w:w="924" w:type="dxa"/>
            <w:vAlign w:val="top"/>
          </w:tcPr>
          <w:p w14:paraId="55FE9086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53EA084B">
            <w:pPr>
              <w:pStyle w:val="6"/>
              <w:spacing w:before="155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30921</w:t>
            </w:r>
          </w:p>
        </w:tc>
        <w:tc>
          <w:tcPr>
            <w:tcW w:w="1392" w:type="dxa"/>
            <w:vAlign w:val="top"/>
          </w:tcPr>
          <w:p w14:paraId="31FFAE3B">
            <w:pPr>
              <w:pStyle w:val="6"/>
              <w:spacing w:before="133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文物和陈列品购置</w:t>
            </w:r>
          </w:p>
        </w:tc>
        <w:tc>
          <w:tcPr>
            <w:tcW w:w="1068" w:type="dxa"/>
            <w:vAlign w:val="top"/>
          </w:tcPr>
          <w:p w14:paraId="6AC2BAB1">
            <w:pPr>
              <w:pStyle w:val="6"/>
              <w:spacing w:before="199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28" w:type="dxa"/>
            <w:vAlign w:val="top"/>
          </w:tcPr>
          <w:p w14:paraId="0E9272BE">
            <w:pPr>
              <w:pStyle w:val="6"/>
              <w:spacing w:before="155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31299</w:t>
            </w:r>
          </w:p>
        </w:tc>
        <w:tc>
          <w:tcPr>
            <w:tcW w:w="2087" w:type="dxa"/>
            <w:vAlign w:val="top"/>
          </w:tcPr>
          <w:p w14:paraId="18EB6FF9">
            <w:pPr>
              <w:pStyle w:val="6"/>
              <w:spacing w:before="133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其他对企业补助</w:t>
            </w:r>
          </w:p>
        </w:tc>
        <w:tc>
          <w:tcPr>
            <w:tcW w:w="1074" w:type="dxa"/>
            <w:vAlign w:val="top"/>
          </w:tcPr>
          <w:p w14:paraId="779216EA">
            <w:pPr>
              <w:rPr>
                <w:rFonts w:ascii="Arial"/>
                <w:sz w:val="21"/>
              </w:rPr>
            </w:pPr>
          </w:p>
        </w:tc>
      </w:tr>
    </w:tbl>
    <w:p w14:paraId="45B357D6">
      <w:pPr>
        <w:pStyle w:val="2"/>
      </w:pPr>
    </w:p>
    <w:p w14:paraId="7B0B12E3">
      <w:pPr>
        <w:sectPr>
          <w:headerReference r:id="rId18" w:type="default"/>
          <w:footerReference r:id="rId19" w:type="default"/>
          <w:pgSz w:w="16840" w:h="11900"/>
          <w:pgMar w:top="610" w:right="600" w:bottom="312" w:left="600" w:header="357" w:footer="153" w:gutter="0"/>
          <w:cols w:space="720" w:num="1"/>
        </w:sectPr>
      </w:pPr>
    </w:p>
    <w:p w14:paraId="54AA449E">
      <w:pPr>
        <w:spacing w:before="108"/>
      </w:pPr>
    </w:p>
    <w:tbl>
      <w:tblPr>
        <w:tblStyle w:val="5"/>
        <w:tblW w:w="1396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2"/>
        <w:gridCol w:w="1763"/>
        <w:gridCol w:w="924"/>
        <w:gridCol w:w="828"/>
        <w:gridCol w:w="1368"/>
        <w:gridCol w:w="924"/>
        <w:gridCol w:w="828"/>
        <w:gridCol w:w="1392"/>
        <w:gridCol w:w="1068"/>
        <w:gridCol w:w="828"/>
        <w:gridCol w:w="2087"/>
        <w:gridCol w:w="1074"/>
      </w:tblGrid>
      <w:tr w14:paraId="78C4F6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882" w:type="dxa"/>
            <w:vAlign w:val="top"/>
          </w:tcPr>
          <w:p w14:paraId="598B9CC5">
            <w:pPr>
              <w:pStyle w:val="6"/>
              <w:spacing w:before="153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30302</w:t>
            </w:r>
          </w:p>
        </w:tc>
        <w:tc>
          <w:tcPr>
            <w:tcW w:w="1763" w:type="dxa"/>
            <w:vAlign w:val="top"/>
          </w:tcPr>
          <w:p w14:paraId="4EE03FFE"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退休费</w:t>
            </w:r>
          </w:p>
        </w:tc>
        <w:tc>
          <w:tcPr>
            <w:tcW w:w="924" w:type="dxa"/>
            <w:vAlign w:val="top"/>
          </w:tcPr>
          <w:p w14:paraId="12E3DF6D">
            <w:pPr>
              <w:pStyle w:val="6"/>
              <w:spacing w:before="153" w:line="187" w:lineRule="auto"/>
              <w:ind w:left="60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8.06</w:t>
            </w:r>
          </w:p>
        </w:tc>
        <w:tc>
          <w:tcPr>
            <w:tcW w:w="828" w:type="dxa"/>
            <w:vAlign w:val="top"/>
          </w:tcPr>
          <w:p w14:paraId="66DEA456">
            <w:pPr>
              <w:pStyle w:val="6"/>
              <w:spacing w:before="152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30217</w:t>
            </w:r>
          </w:p>
        </w:tc>
        <w:tc>
          <w:tcPr>
            <w:tcW w:w="1368" w:type="dxa"/>
            <w:vAlign w:val="top"/>
          </w:tcPr>
          <w:p w14:paraId="7AAC2545">
            <w:pPr>
              <w:pStyle w:val="6"/>
              <w:spacing w:before="130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公务接待费</w:t>
            </w:r>
          </w:p>
        </w:tc>
        <w:tc>
          <w:tcPr>
            <w:tcW w:w="924" w:type="dxa"/>
            <w:vAlign w:val="top"/>
          </w:tcPr>
          <w:p w14:paraId="15EA358C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4F601129"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30922</w:t>
            </w:r>
          </w:p>
        </w:tc>
        <w:tc>
          <w:tcPr>
            <w:tcW w:w="1392" w:type="dxa"/>
            <w:vAlign w:val="top"/>
          </w:tcPr>
          <w:p w14:paraId="645BE350">
            <w:pPr>
              <w:pStyle w:val="6"/>
              <w:spacing w:before="130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无形资产购置</w:t>
            </w:r>
          </w:p>
        </w:tc>
        <w:tc>
          <w:tcPr>
            <w:tcW w:w="1068" w:type="dxa"/>
            <w:vAlign w:val="top"/>
          </w:tcPr>
          <w:p w14:paraId="6C9224E9">
            <w:pPr>
              <w:pStyle w:val="6"/>
              <w:spacing w:before="195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28" w:type="dxa"/>
            <w:vAlign w:val="top"/>
          </w:tcPr>
          <w:p w14:paraId="70020205">
            <w:pPr>
              <w:pStyle w:val="6"/>
              <w:spacing w:before="152" w:line="188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313</w:t>
            </w:r>
          </w:p>
        </w:tc>
        <w:tc>
          <w:tcPr>
            <w:tcW w:w="2087" w:type="dxa"/>
            <w:vAlign w:val="top"/>
          </w:tcPr>
          <w:p w14:paraId="4C02947A">
            <w:pPr>
              <w:pStyle w:val="6"/>
              <w:spacing w:before="130" w:line="224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 w14:paraId="77B9B3D2">
            <w:pPr>
              <w:rPr>
                <w:rFonts w:ascii="Arial"/>
                <w:sz w:val="21"/>
              </w:rPr>
            </w:pPr>
          </w:p>
        </w:tc>
      </w:tr>
      <w:tr w14:paraId="38338A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38F82FF3">
            <w:pPr>
              <w:pStyle w:val="6"/>
              <w:spacing w:before="148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30303</w:t>
            </w:r>
          </w:p>
        </w:tc>
        <w:tc>
          <w:tcPr>
            <w:tcW w:w="1763" w:type="dxa"/>
            <w:vAlign w:val="top"/>
          </w:tcPr>
          <w:p w14:paraId="454839D8">
            <w:pPr>
              <w:pStyle w:val="6"/>
              <w:spacing w:before="125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4"/>
                <w:sz w:val="14"/>
                <w:szCs w:val="14"/>
              </w:rPr>
              <w:t>退职（役）费</w:t>
            </w:r>
          </w:p>
        </w:tc>
        <w:tc>
          <w:tcPr>
            <w:tcW w:w="924" w:type="dxa"/>
            <w:vAlign w:val="top"/>
          </w:tcPr>
          <w:p w14:paraId="743C68F5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035F143A">
            <w:pPr>
              <w:pStyle w:val="6"/>
              <w:spacing w:before="147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30218</w:t>
            </w:r>
          </w:p>
        </w:tc>
        <w:tc>
          <w:tcPr>
            <w:tcW w:w="1368" w:type="dxa"/>
            <w:vAlign w:val="top"/>
          </w:tcPr>
          <w:p w14:paraId="6EF5EB6A">
            <w:pPr>
              <w:pStyle w:val="6"/>
              <w:spacing w:before="125" w:line="224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专用材料费</w:t>
            </w:r>
          </w:p>
        </w:tc>
        <w:tc>
          <w:tcPr>
            <w:tcW w:w="924" w:type="dxa"/>
            <w:vAlign w:val="top"/>
          </w:tcPr>
          <w:p w14:paraId="009EDBF7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032C6C12">
            <w:pPr>
              <w:pStyle w:val="6"/>
              <w:spacing w:before="148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30999</w:t>
            </w:r>
          </w:p>
        </w:tc>
        <w:tc>
          <w:tcPr>
            <w:tcW w:w="1392" w:type="dxa"/>
            <w:vAlign w:val="top"/>
          </w:tcPr>
          <w:p w14:paraId="5E7948A4">
            <w:pPr>
              <w:pStyle w:val="6"/>
              <w:spacing w:before="125" w:line="224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其他资本性支出</w:t>
            </w:r>
          </w:p>
        </w:tc>
        <w:tc>
          <w:tcPr>
            <w:tcW w:w="1068" w:type="dxa"/>
            <w:vAlign w:val="top"/>
          </w:tcPr>
          <w:p w14:paraId="659C654C">
            <w:pPr>
              <w:pStyle w:val="6"/>
              <w:spacing w:before="191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28" w:type="dxa"/>
            <w:vAlign w:val="top"/>
          </w:tcPr>
          <w:p w14:paraId="43E7819E">
            <w:pPr>
              <w:pStyle w:val="6"/>
              <w:spacing w:before="147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31302</w:t>
            </w:r>
          </w:p>
        </w:tc>
        <w:tc>
          <w:tcPr>
            <w:tcW w:w="2087" w:type="dxa"/>
            <w:vAlign w:val="top"/>
          </w:tcPr>
          <w:p w14:paraId="555A0F6D">
            <w:pPr>
              <w:pStyle w:val="6"/>
              <w:spacing w:before="125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 w14:paraId="4254F70B">
            <w:pPr>
              <w:rPr>
                <w:rFonts w:ascii="Arial"/>
                <w:sz w:val="21"/>
              </w:rPr>
            </w:pPr>
          </w:p>
        </w:tc>
      </w:tr>
      <w:tr w14:paraId="3B1CAE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3EF65B18">
            <w:pPr>
              <w:pStyle w:val="6"/>
              <w:spacing w:before="149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30304</w:t>
            </w:r>
          </w:p>
        </w:tc>
        <w:tc>
          <w:tcPr>
            <w:tcW w:w="1763" w:type="dxa"/>
            <w:vAlign w:val="top"/>
          </w:tcPr>
          <w:p w14:paraId="0A201009">
            <w:pPr>
              <w:pStyle w:val="6"/>
              <w:spacing w:before="126" w:line="225" w:lineRule="auto"/>
              <w:ind w:left="14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抚恤金</w:t>
            </w:r>
          </w:p>
        </w:tc>
        <w:tc>
          <w:tcPr>
            <w:tcW w:w="924" w:type="dxa"/>
            <w:vAlign w:val="top"/>
          </w:tcPr>
          <w:p w14:paraId="3451BC06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0583E25C">
            <w:pPr>
              <w:pStyle w:val="6"/>
              <w:spacing w:before="149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30224</w:t>
            </w:r>
          </w:p>
        </w:tc>
        <w:tc>
          <w:tcPr>
            <w:tcW w:w="1368" w:type="dxa"/>
            <w:vAlign w:val="top"/>
          </w:tcPr>
          <w:p w14:paraId="1635D2DF">
            <w:pPr>
              <w:pStyle w:val="6"/>
              <w:spacing w:before="126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被装购置费</w:t>
            </w:r>
          </w:p>
        </w:tc>
        <w:tc>
          <w:tcPr>
            <w:tcW w:w="924" w:type="dxa"/>
            <w:vAlign w:val="top"/>
          </w:tcPr>
          <w:p w14:paraId="563B7099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2C29E27D">
            <w:pPr>
              <w:pStyle w:val="6"/>
              <w:spacing w:before="148" w:line="188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310</w:t>
            </w:r>
          </w:p>
        </w:tc>
        <w:tc>
          <w:tcPr>
            <w:tcW w:w="1392" w:type="dxa"/>
            <w:vAlign w:val="top"/>
          </w:tcPr>
          <w:p w14:paraId="45C0FBF8">
            <w:pPr>
              <w:pStyle w:val="6"/>
              <w:spacing w:before="126" w:line="224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资本性支出</w:t>
            </w:r>
          </w:p>
        </w:tc>
        <w:tc>
          <w:tcPr>
            <w:tcW w:w="1068" w:type="dxa"/>
            <w:vAlign w:val="top"/>
          </w:tcPr>
          <w:p w14:paraId="2200DEA9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1CBB84DF">
            <w:pPr>
              <w:pStyle w:val="6"/>
              <w:spacing w:before="148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31303</w:t>
            </w:r>
          </w:p>
        </w:tc>
        <w:tc>
          <w:tcPr>
            <w:tcW w:w="2087" w:type="dxa"/>
            <w:vAlign w:val="top"/>
          </w:tcPr>
          <w:p w14:paraId="2EB1C1A6">
            <w:pPr>
              <w:pStyle w:val="6"/>
              <w:spacing w:before="126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 w14:paraId="1AE95FED">
            <w:pPr>
              <w:rPr>
                <w:rFonts w:ascii="Arial"/>
                <w:sz w:val="21"/>
              </w:rPr>
            </w:pPr>
          </w:p>
        </w:tc>
      </w:tr>
      <w:tr w14:paraId="485E67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44CC37CB">
            <w:pPr>
              <w:pStyle w:val="6"/>
              <w:spacing w:before="149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30305</w:t>
            </w:r>
          </w:p>
        </w:tc>
        <w:tc>
          <w:tcPr>
            <w:tcW w:w="1763" w:type="dxa"/>
            <w:vAlign w:val="top"/>
          </w:tcPr>
          <w:p w14:paraId="14035F96">
            <w:pPr>
              <w:pStyle w:val="6"/>
              <w:spacing w:before="127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生活补助</w:t>
            </w:r>
          </w:p>
        </w:tc>
        <w:tc>
          <w:tcPr>
            <w:tcW w:w="924" w:type="dxa"/>
            <w:vAlign w:val="top"/>
          </w:tcPr>
          <w:p w14:paraId="755BDF77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7B2867A5">
            <w:pPr>
              <w:pStyle w:val="6"/>
              <w:spacing w:before="149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30225</w:t>
            </w:r>
          </w:p>
        </w:tc>
        <w:tc>
          <w:tcPr>
            <w:tcW w:w="1368" w:type="dxa"/>
            <w:vAlign w:val="top"/>
          </w:tcPr>
          <w:p w14:paraId="365D8C88">
            <w:pPr>
              <w:pStyle w:val="6"/>
              <w:spacing w:before="127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专用燃料费</w:t>
            </w:r>
          </w:p>
        </w:tc>
        <w:tc>
          <w:tcPr>
            <w:tcW w:w="924" w:type="dxa"/>
            <w:vAlign w:val="top"/>
          </w:tcPr>
          <w:p w14:paraId="447D6013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10B17BEF">
            <w:pPr>
              <w:pStyle w:val="6"/>
              <w:spacing w:before="149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31001</w:t>
            </w:r>
          </w:p>
        </w:tc>
        <w:tc>
          <w:tcPr>
            <w:tcW w:w="1392" w:type="dxa"/>
            <w:vAlign w:val="top"/>
          </w:tcPr>
          <w:p w14:paraId="68402776">
            <w:pPr>
              <w:pStyle w:val="6"/>
              <w:spacing w:before="127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房屋建筑物构建</w:t>
            </w:r>
          </w:p>
        </w:tc>
        <w:tc>
          <w:tcPr>
            <w:tcW w:w="1068" w:type="dxa"/>
            <w:vAlign w:val="top"/>
          </w:tcPr>
          <w:p w14:paraId="63BA0574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3655423A">
            <w:pPr>
              <w:pStyle w:val="6"/>
              <w:spacing w:before="149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31304</w:t>
            </w:r>
          </w:p>
        </w:tc>
        <w:tc>
          <w:tcPr>
            <w:tcW w:w="2087" w:type="dxa"/>
            <w:vAlign w:val="top"/>
          </w:tcPr>
          <w:p w14:paraId="021706F0">
            <w:pPr>
              <w:pStyle w:val="6"/>
              <w:spacing w:before="42" w:line="224" w:lineRule="auto"/>
              <w:ind w:left="8" w:right="57" w:firstLine="14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对机关事业单位职业年金的补</w:t>
            </w:r>
            <w:r>
              <w:rPr>
                <w:color w:val="212529"/>
                <w:spacing w:val="6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助</w:t>
            </w:r>
          </w:p>
        </w:tc>
        <w:tc>
          <w:tcPr>
            <w:tcW w:w="1074" w:type="dxa"/>
            <w:vAlign w:val="top"/>
          </w:tcPr>
          <w:p w14:paraId="5C2D0AF6">
            <w:pPr>
              <w:rPr>
                <w:rFonts w:ascii="Arial"/>
                <w:sz w:val="21"/>
              </w:rPr>
            </w:pPr>
          </w:p>
        </w:tc>
      </w:tr>
      <w:tr w14:paraId="799FBA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0018521B">
            <w:pPr>
              <w:pStyle w:val="6"/>
              <w:spacing w:before="151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30306</w:t>
            </w:r>
          </w:p>
        </w:tc>
        <w:tc>
          <w:tcPr>
            <w:tcW w:w="1763" w:type="dxa"/>
            <w:vAlign w:val="top"/>
          </w:tcPr>
          <w:p w14:paraId="0E737095">
            <w:pPr>
              <w:pStyle w:val="6"/>
              <w:spacing w:before="128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救济费</w:t>
            </w:r>
          </w:p>
        </w:tc>
        <w:tc>
          <w:tcPr>
            <w:tcW w:w="924" w:type="dxa"/>
            <w:vAlign w:val="top"/>
          </w:tcPr>
          <w:p w14:paraId="35B97851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39E9C33F">
            <w:pPr>
              <w:pStyle w:val="6"/>
              <w:spacing w:before="151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30226</w:t>
            </w:r>
          </w:p>
        </w:tc>
        <w:tc>
          <w:tcPr>
            <w:tcW w:w="1368" w:type="dxa"/>
            <w:vAlign w:val="top"/>
          </w:tcPr>
          <w:p w14:paraId="2855BB22">
            <w:pPr>
              <w:pStyle w:val="6"/>
              <w:spacing w:before="128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劳务费</w:t>
            </w:r>
          </w:p>
        </w:tc>
        <w:tc>
          <w:tcPr>
            <w:tcW w:w="924" w:type="dxa"/>
            <w:vAlign w:val="top"/>
          </w:tcPr>
          <w:p w14:paraId="084A7512">
            <w:pPr>
              <w:pStyle w:val="6"/>
              <w:spacing w:before="150" w:line="187" w:lineRule="auto"/>
              <w:ind w:left="606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8.38</w:t>
            </w:r>
          </w:p>
        </w:tc>
        <w:tc>
          <w:tcPr>
            <w:tcW w:w="828" w:type="dxa"/>
            <w:vAlign w:val="top"/>
          </w:tcPr>
          <w:p w14:paraId="5855CDC1">
            <w:pPr>
              <w:pStyle w:val="6"/>
              <w:spacing w:before="150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31002</w:t>
            </w:r>
          </w:p>
        </w:tc>
        <w:tc>
          <w:tcPr>
            <w:tcW w:w="1392" w:type="dxa"/>
            <w:vAlign w:val="top"/>
          </w:tcPr>
          <w:p w14:paraId="62280B5F">
            <w:pPr>
              <w:pStyle w:val="6"/>
              <w:spacing w:before="128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办公设备购置</w:t>
            </w:r>
          </w:p>
        </w:tc>
        <w:tc>
          <w:tcPr>
            <w:tcW w:w="1068" w:type="dxa"/>
            <w:vAlign w:val="top"/>
          </w:tcPr>
          <w:p w14:paraId="47AA47A8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26F1D173">
            <w:pPr>
              <w:pStyle w:val="6"/>
              <w:spacing w:before="151" w:line="187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399</w:t>
            </w:r>
          </w:p>
        </w:tc>
        <w:tc>
          <w:tcPr>
            <w:tcW w:w="2087" w:type="dxa"/>
            <w:vAlign w:val="top"/>
          </w:tcPr>
          <w:p w14:paraId="7EDD0A83">
            <w:pPr>
              <w:pStyle w:val="6"/>
              <w:spacing w:before="128" w:line="225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其他支出</w:t>
            </w:r>
          </w:p>
        </w:tc>
        <w:tc>
          <w:tcPr>
            <w:tcW w:w="1074" w:type="dxa"/>
            <w:vAlign w:val="top"/>
          </w:tcPr>
          <w:p w14:paraId="2D83252A">
            <w:pPr>
              <w:rPr>
                <w:rFonts w:ascii="Arial"/>
                <w:sz w:val="21"/>
              </w:rPr>
            </w:pPr>
          </w:p>
        </w:tc>
      </w:tr>
      <w:tr w14:paraId="730599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2CAD3A6C">
            <w:pPr>
              <w:pStyle w:val="6"/>
              <w:spacing w:before="151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30307</w:t>
            </w:r>
          </w:p>
        </w:tc>
        <w:tc>
          <w:tcPr>
            <w:tcW w:w="1763" w:type="dxa"/>
            <w:vAlign w:val="top"/>
          </w:tcPr>
          <w:p w14:paraId="75A161AC">
            <w:pPr>
              <w:pStyle w:val="6"/>
              <w:spacing w:before="128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医疗费补助</w:t>
            </w:r>
          </w:p>
        </w:tc>
        <w:tc>
          <w:tcPr>
            <w:tcW w:w="924" w:type="dxa"/>
            <w:vAlign w:val="top"/>
          </w:tcPr>
          <w:p w14:paraId="50F09D81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7D1F00B8">
            <w:pPr>
              <w:pStyle w:val="6"/>
              <w:spacing w:before="151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30227</w:t>
            </w:r>
          </w:p>
        </w:tc>
        <w:tc>
          <w:tcPr>
            <w:tcW w:w="1368" w:type="dxa"/>
            <w:vAlign w:val="top"/>
          </w:tcPr>
          <w:p w14:paraId="35FF2403">
            <w:pPr>
              <w:pStyle w:val="6"/>
              <w:spacing w:before="128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委托业务费</w:t>
            </w:r>
          </w:p>
        </w:tc>
        <w:tc>
          <w:tcPr>
            <w:tcW w:w="924" w:type="dxa"/>
            <w:vAlign w:val="top"/>
          </w:tcPr>
          <w:p w14:paraId="0B1B4B2A">
            <w:pPr>
              <w:pStyle w:val="6"/>
              <w:spacing w:before="151" w:line="187" w:lineRule="auto"/>
              <w:ind w:left="60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0.40</w:t>
            </w:r>
          </w:p>
        </w:tc>
        <w:tc>
          <w:tcPr>
            <w:tcW w:w="828" w:type="dxa"/>
            <w:vAlign w:val="top"/>
          </w:tcPr>
          <w:p w14:paraId="3AF838DB">
            <w:pPr>
              <w:pStyle w:val="6"/>
              <w:spacing w:before="150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31003</w:t>
            </w:r>
          </w:p>
        </w:tc>
        <w:tc>
          <w:tcPr>
            <w:tcW w:w="1392" w:type="dxa"/>
            <w:vAlign w:val="top"/>
          </w:tcPr>
          <w:p w14:paraId="2B25042C">
            <w:pPr>
              <w:pStyle w:val="6"/>
              <w:spacing w:before="128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专用设备购置</w:t>
            </w:r>
          </w:p>
        </w:tc>
        <w:tc>
          <w:tcPr>
            <w:tcW w:w="1068" w:type="dxa"/>
            <w:vAlign w:val="top"/>
          </w:tcPr>
          <w:p w14:paraId="471CAA9F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4363FAC2">
            <w:pPr>
              <w:pStyle w:val="6"/>
              <w:spacing w:before="151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39907</w:t>
            </w:r>
          </w:p>
        </w:tc>
        <w:tc>
          <w:tcPr>
            <w:tcW w:w="2087" w:type="dxa"/>
            <w:vAlign w:val="top"/>
          </w:tcPr>
          <w:p w14:paraId="132A301E">
            <w:pPr>
              <w:pStyle w:val="6"/>
              <w:spacing w:before="128" w:line="225" w:lineRule="auto"/>
              <w:ind w:left="16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国家赔偿费用支出</w:t>
            </w:r>
          </w:p>
        </w:tc>
        <w:tc>
          <w:tcPr>
            <w:tcW w:w="1074" w:type="dxa"/>
            <w:vAlign w:val="top"/>
          </w:tcPr>
          <w:p w14:paraId="58AEDCA1">
            <w:pPr>
              <w:rPr>
                <w:rFonts w:ascii="Arial"/>
                <w:sz w:val="21"/>
              </w:rPr>
            </w:pPr>
          </w:p>
        </w:tc>
      </w:tr>
      <w:tr w14:paraId="652E03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5296A510">
            <w:pPr>
              <w:pStyle w:val="6"/>
              <w:spacing w:before="151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30308</w:t>
            </w:r>
          </w:p>
        </w:tc>
        <w:tc>
          <w:tcPr>
            <w:tcW w:w="1763" w:type="dxa"/>
            <w:vAlign w:val="top"/>
          </w:tcPr>
          <w:p w14:paraId="09A26D3B">
            <w:pPr>
              <w:pStyle w:val="6"/>
              <w:spacing w:before="129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助学金</w:t>
            </w:r>
          </w:p>
        </w:tc>
        <w:tc>
          <w:tcPr>
            <w:tcW w:w="924" w:type="dxa"/>
            <w:vAlign w:val="top"/>
          </w:tcPr>
          <w:p w14:paraId="03D460D6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3C2565AC">
            <w:pPr>
              <w:pStyle w:val="6"/>
              <w:spacing w:before="151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30228</w:t>
            </w:r>
          </w:p>
        </w:tc>
        <w:tc>
          <w:tcPr>
            <w:tcW w:w="1368" w:type="dxa"/>
            <w:vAlign w:val="top"/>
          </w:tcPr>
          <w:p w14:paraId="2AC75681">
            <w:pPr>
              <w:pStyle w:val="6"/>
              <w:spacing w:before="128" w:line="224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工会经费</w:t>
            </w:r>
          </w:p>
        </w:tc>
        <w:tc>
          <w:tcPr>
            <w:tcW w:w="924" w:type="dxa"/>
            <w:vAlign w:val="top"/>
          </w:tcPr>
          <w:p w14:paraId="1A27BF67">
            <w:pPr>
              <w:pStyle w:val="6"/>
              <w:spacing w:before="151" w:line="187" w:lineRule="auto"/>
              <w:ind w:left="606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9.33</w:t>
            </w:r>
          </w:p>
        </w:tc>
        <w:tc>
          <w:tcPr>
            <w:tcW w:w="828" w:type="dxa"/>
            <w:vAlign w:val="top"/>
          </w:tcPr>
          <w:p w14:paraId="70D2BCEF">
            <w:pPr>
              <w:pStyle w:val="6"/>
              <w:spacing w:before="150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31005</w:t>
            </w:r>
          </w:p>
        </w:tc>
        <w:tc>
          <w:tcPr>
            <w:tcW w:w="1392" w:type="dxa"/>
            <w:vAlign w:val="top"/>
          </w:tcPr>
          <w:p w14:paraId="63789E88">
            <w:pPr>
              <w:pStyle w:val="6"/>
              <w:spacing w:before="128" w:line="226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基础设施建设</w:t>
            </w:r>
          </w:p>
        </w:tc>
        <w:tc>
          <w:tcPr>
            <w:tcW w:w="1068" w:type="dxa"/>
            <w:vAlign w:val="top"/>
          </w:tcPr>
          <w:p w14:paraId="4C38A836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43936DA7">
            <w:pPr>
              <w:pStyle w:val="6"/>
              <w:spacing w:before="151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39908</w:t>
            </w:r>
          </w:p>
        </w:tc>
        <w:tc>
          <w:tcPr>
            <w:tcW w:w="2087" w:type="dxa"/>
            <w:vAlign w:val="top"/>
          </w:tcPr>
          <w:p w14:paraId="74D18A91">
            <w:pPr>
              <w:pStyle w:val="6"/>
              <w:spacing w:before="45" w:line="223" w:lineRule="auto"/>
              <w:ind w:left="12" w:right="57" w:firstLine="14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对民间非营利组织和群众性自</w:t>
            </w:r>
            <w:r>
              <w:rPr>
                <w:color w:val="212529"/>
                <w:spacing w:val="6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治组织补贴</w:t>
            </w:r>
          </w:p>
        </w:tc>
        <w:tc>
          <w:tcPr>
            <w:tcW w:w="1074" w:type="dxa"/>
            <w:vAlign w:val="top"/>
          </w:tcPr>
          <w:p w14:paraId="5871F136">
            <w:pPr>
              <w:rPr>
                <w:rFonts w:ascii="Arial"/>
                <w:sz w:val="21"/>
              </w:rPr>
            </w:pPr>
          </w:p>
        </w:tc>
      </w:tr>
      <w:tr w14:paraId="4A9D30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35FA5A9A">
            <w:pPr>
              <w:pStyle w:val="6"/>
              <w:spacing w:before="152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30309</w:t>
            </w:r>
          </w:p>
        </w:tc>
        <w:tc>
          <w:tcPr>
            <w:tcW w:w="1763" w:type="dxa"/>
            <w:vAlign w:val="top"/>
          </w:tcPr>
          <w:p w14:paraId="167608EC">
            <w:pPr>
              <w:pStyle w:val="6"/>
              <w:spacing w:before="129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奖励金</w:t>
            </w:r>
          </w:p>
        </w:tc>
        <w:tc>
          <w:tcPr>
            <w:tcW w:w="924" w:type="dxa"/>
            <w:vAlign w:val="top"/>
          </w:tcPr>
          <w:p w14:paraId="144C1C2B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687B4304">
            <w:pPr>
              <w:pStyle w:val="6"/>
              <w:spacing w:before="152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30229</w:t>
            </w:r>
          </w:p>
        </w:tc>
        <w:tc>
          <w:tcPr>
            <w:tcW w:w="1368" w:type="dxa"/>
            <w:vAlign w:val="top"/>
          </w:tcPr>
          <w:p w14:paraId="3831F090">
            <w:pPr>
              <w:pStyle w:val="6"/>
              <w:spacing w:before="130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福利费</w:t>
            </w:r>
          </w:p>
        </w:tc>
        <w:tc>
          <w:tcPr>
            <w:tcW w:w="924" w:type="dxa"/>
            <w:vAlign w:val="top"/>
          </w:tcPr>
          <w:p w14:paraId="0A8BFBE6">
            <w:pPr>
              <w:pStyle w:val="6"/>
              <w:spacing w:before="151" w:line="188" w:lineRule="auto"/>
              <w:ind w:left="544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16.31</w:t>
            </w:r>
          </w:p>
        </w:tc>
        <w:tc>
          <w:tcPr>
            <w:tcW w:w="828" w:type="dxa"/>
            <w:vAlign w:val="top"/>
          </w:tcPr>
          <w:p w14:paraId="0ADD6580">
            <w:pPr>
              <w:pStyle w:val="6"/>
              <w:spacing w:before="152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31006</w:t>
            </w:r>
          </w:p>
        </w:tc>
        <w:tc>
          <w:tcPr>
            <w:tcW w:w="1392" w:type="dxa"/>
            <w:vAlign w:val="top"/>
          </w:tcPr>
          <w:p w14:paraId="4EDED951">
            <w:pPr>
              <w:pStyle w:val="6"/>
              <w:spacing w:before="129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大型修缮</w:t>
            </w:r>
          </w:p>
        </w:tc>
        <w:tc>
          <w:tcPr>
            <w:tcW w:w="1068" w:type="dxa"/>
            <w:vAlign w:val="top"/>
          </w:tcPr>
          <w:p w14:paraId="0678E003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0D6F2449">
            <w:pPr>
              <w:pStyle w:val="6"/>
              <w:spacing w:before="152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39909</w:t>
            </w:r>
          </w:p>
        </w:tc>
        <w:tc>
          <w:tcPr>
            <w:tcW w:w="2087" w:type="dxa"/>
            <w:vAlign w:val="top"/>
          </w:tcPr>
          <w:p w14:paraId="4B585DB4">
            <w:pPr>
              <w:pStyle w:val="6"/>
              <w:spacing w:before="130" w:line="225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经常性赠与</w:t>
            </w:r>
          </w:p>
        </w:tc>
        <w:tc>
          <w:tcPr>
            <w:tcW w:w="1074" w:type="dxa"/>
            <w:vAlign w:val="top"/>
          </w:tcPr>
          <w:p w14:paraId="6B6A1B99">
            <w:pPr>
              <w:rPr>
                <w:rFonts w:ascii="Arial"/>
                <w:sz w:val="21"/>
              </w:rPr>
            </w:pPr>
          </w:p>
        </w:tc>
      </w:tr>
      <w:tr w14:paraId="3CC809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48836535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30310</w:t>
            </w:r>
          </w:p>
        </w:tc>
        <w:tc>
          <w:tcPr>
            <w:tcW w:w="1763" w:type="dxa"/>
            <w:vAlign w:val="top"/>
          </w:tcPr>
          <w:p w14:paraId="24EFDDC3"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个人农业生产补贴</w:t>
            </w:r>
          </w:p>
        </w:tc>
        <w:tc>
          <w:tcPr>
            <w:tcW w:w="924" w:type="dxa"/>
            <w:vAlign w:val="top"/>
          </w:tcPr>
          <w:p w14:paraId="60916C66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02C6FA95">
            <w:pPr>
              <w:pStyle w:val="6"/>
              <w:spacing w:before="152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30231</w:t>
            </w:r>
          </w:p>
        </w:tc>
        <w:tc>
          <w:tcPr>
            <w:tcW w:w="1368" w:type="dxa"/>
            <w:vAlign w:val="top"/>
          </w:tcPr>
          <w:p w14:paraId="0D6B18F3">
            <w:pPr>
              <w:pStyle w:val="6"/>
              <w:spacing w:before="45" w:line="224" w:lineRule="auto"/>
              <w:ind w:left="13" w:right="62" w:firstLine="140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公务用车运行维护</w:t>
            </w:r>
            <w:r>
              <w:rPr>
                <w:color w:val="212529"/>
                <w:spacing w:val="4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费</w:t>
            </w:r>
          </w:p>
        </w:tc>
        <w:tc>
          <w:tcPr>
            <w:tcW w:w="924" w:type="dxa"/>
            <w:vAlign w:val="top"/>
          </w:tcPr>
          <w:p w14:paraId="570A70E1">
            <w:pPr>
              <w:pStyle w:val="6"/>
              <w:spacing w:before="152" w:line="188" w:lineRule="auto"/>
              <w:ind w:left="616"/>
              <w:rPr>
                <w:sz w:val="14"/>
                <w:szCs w:val="14"/>
              </w:rPr>
            </w:pPr>
            <w:r>
              <w:rPr>
                <w:color w:val="212529"/>
                <w:spacing w:val="-3"/>
                <w:sz w:val="14"/>
                <w:szCs w:val="14"/>
              </w:rPr>
              <w:t>1.00</w:t>
            </w:r>
          </w:p>
        </w:tc>
        <w:tc>
          <w:tcPr>
            <w:tcW w:w="828" w:type="dxa"/>
            <w:vAlign w:val="top"/>
          </w:tcPr>
          <w:p w14:paraId="7A2629C3">
            <w:pPr>
              <w:pStyle w:val="6"/>
              <w:spacing w:before="152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31007</w:t>
            </w:r>
          </w:p>
        </w:tc>
        <w:tc>
          <w:tcPr>
            <w:tcW w:w="1392" w:type="dxa"/>
            <w:vAlign w:val="top"/>
          </w:tcPr>
          <w:p w14:paraId="05FF48C7">
            <w:pPr>
              <w:pStyle w:val="6"/>
              <w:spacing w:before="45" w:line="224" w:lineRule="auto"/>
              <w:ind w:left="5" w:right="85" w:firstLine="14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信息网络及软件购</w:t>
            </w:r>
            <w:r>
              <w:rPr>
                <w:color w:val="212529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置更新</w:t>
            </w:r>
          </w:p>
        </w:tc>
        <w:tc>
          <w:tcPr>
            <w:tcW w:w="1068" w:type="dxa"/>
            <w:vAlign w:val="top"/>
          </w:tcPr>
          <w:p w14:paraId="47D1735E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2897FC48"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39910</w:t>
            </w:r>
          </w:p>
        </w:tc>
        <w:tc>
          <w:tcPr>
            <w:tcW w:w="2087" w:type="dxa"/>
            <w:vAlign w:val="top"/>
          </w:tcPr>
          <w:p w14:paraId="1D056CF6">
            <w:pPr>
              <w:pStyle w:val="6"/>
              <w:spacing w:before="130" w:line="224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资本性赠与</w:t>
            </w:r>
          </w:p>
        </w:tc>
        <w:tc>
          <w:tcPr>
            <w:tcW w:w="1074" w:type="dxa"/>
            <w:vAlign w:val="top"/>
          </w:tcPr>
          <w:p w14:paraId="7DB02F54">
            <w:pPr>
              <w:rPr>
                <w:rFonts w:ascii="Arial"/>
                <w:sz w:val="21"/>
              </w:rPr>
            </w:pPr>
          </w:p>
        </w:tc>
      </w:tr>
      <w:tr w14:paraId="4F8F39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76203C3C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30311</w:t>
            </w:r>
          </w:p>
        </w:tc>
        <w:tc>
          <w:tcPr>
            <w:tcW w:w="1763" w:type="dxa"/>
            <w:vAlign w:val="top"/>
          </w:tcPr>
          <w:p w14:paraId="70C38CF9">
            <w:pPr>
              <w:pStyle w:val="6"/>
              <w:spacing w:before="130" w:line="224" w:lineRule="auto"/>
              <w:ind w:left="14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代缴社会保险费</w:t>
            </w:r>
          </w:p>
        </w:tc>
        <w:tc>
          <w:tcPr>
            <w:tcW w:w="924" w:type="dxa"/>
            <w:vAlign w:val="top"/>
          </w:tcPr>
          <w:p w14:paraId="62D0BDAF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66E16277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30239</w:t>
            </w:r>
          </w:p>
        </w:tc>
        <w:tc>
          <w:tcPr>
            <w:tcW w:w="1368" w:type="dxa"/>
            <w:vAlign w:val="top"/>
          </w:tcPr>
          <w:p w14:paraId="5D3962D9">
            <w:pPr>
              <w:pStyle w:val="6"/>
              <w:spacing w:before="130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其他交通费用</w:t>
            </w:r>
          </w:p>
        </w:tc>
        <w:tc>
          <w:tcPr>
            <w:tcW w:w="924" w:type="dxa"/>
            <w:vAlign w:val="top"/>
          </w:tcPr>
          <w:p w14:paraId="4A184121">
            <w:pPr>
              <w:pStyle w:val="6"/>
              <w:spacing w:before="153" w:line="187" w:lineRule="auto"/>
              <w:ind w:left="53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47.39</w:t>
            </w:r>
          </w:p>
        </w:tc>
        <w:tc>
          <w:tcPr>
            <w:tcW w:w="828" w:type="dxa"/>
            <w:vAlign w:val="top"/>
          </w:tcPr>
          <w:p w14:paraId="2A8CEEBD">
            <w:pPr>
              <w:pStyle w:val="6"/>
              <w:spacing w:before="152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31008</w:t>
            </w:r>
          </w:p>
        </w:tc>
        <w:tc>
          <w:tcPr>
            <w:tcW w:w="1392" w:type="dxa"/>
            <w:vAlign w:val="top"/>
          </w:tcPr>
          <w:p w14:paraId="5D34B83C">
            <w:pPr>
              <w:pStyle w:val="6"/>
              <w:spacing w:before="130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物资储备</w:t>
            </w:r>
          </w:p>
        </w:tc>
        <w:tc>
          <w:tcPr>
            <w:tcW w:w="1068" w:type="dxa"/>
            <w:vAlign w:val="top"/>
          </w:tcPr>
          <w:p w14:paraId="55362894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2692A802">
            <w:pPr>
              <w:pStyle w:val="6"/>
              <w:spacing w:before="153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39999</w:t>
            </w:r>
          </w:p>
        </w:tc>
        <w:tc>
          <w:tcPr>
            <w:tcW w:w="2087" w:type="dxa"/>
            <w:vAlign w:val="top"/>
          </w:tcPr>
          <w:p w14:paraId="683F17E3">
            <w:pPr>
              <w:pStyle w:val="6"/>
              <w:spacing w:before="130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其他支出</w:t>
            </w:r>
          </w:p>
        </w:tc>
        <w:tc>
          <w:tcPr>
            <w:tcW w:w="1074" w:type="dxa"/>
            <w:vAlign w:val="top"/>
          </w:tcPr>
          <w:p w14:paraId="7695DC5E">
            <w:pPr>
              <w:rPr>
                <w:rFonts w:ascii="Arial"/>
                <w:sz w:val="21"/>
              </w:rPr>
            </w:pPr>
          </w:p>
        </w:tc>
      </w:tr>
      <w:tr w14:paraId="778291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494531F2">
            <w:pPr>
              <w:pStyle w:val="6"/>
              <w:spacing w:before="154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30399</w:t>
            </w:r>
          </w:p>
        </w:tc>
        <w:tc>
          <w:tcPr>
            <w:tcW w:w="1763" w:type="dxa"/>
            <w:vAlign w:val="top"/>
          </w:tcPr>
          <w:p w14:paraId="23C09813">
            <w:pPr>
              <w:pStyle w:val="6"/>
              <w:spacing w:before="131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 w14:paraId="520844E3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597136BF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30240</w:t>
            </w:r>
          </w:p>
        </w:tc>
        <w:tc>
          <w:tcPr>
            <w:tcW w:w="1368" w:type="dxa"/>
            <w:vAlign w:val="top"/>
          </w:tcPr>
          <w:p w14:paraId="206428B1">
            <w:pPr>
              <w:pStyle w:val="6"/>
              <w:spacing w:before="131" w:line="224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税金及附加费用</w:t>
            </w:r>
          </w:p>
        </w:tc>
        <w:tc>
          <w:tcPr>
            <w:tcW w:w="924" w:type="dxa"/>
            <w:vAlign w:val="top"/>
          </w:tcPr>
          <w:p w14:paraId="566537EC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6759CC9C">
            <w:pPr>
              <w:pStyle w:val="6"/>
              <w:spacing w:before="153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31009</w:t>
            </w:r>
          </w:p>
        </w:tc>
        <w:tc>
          <w:tcPr>
            <w:tcW w:w="1392" w:type="dxa"/>
            <w:vAlign w:val="top"/>
          </w:tcPr>
          <w:p w14:paraId="348FADA8">
            <w:pPr>
              <w:pStyle w:val="6"/>
              <w:spacing w:before="132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土地补偿</w:t>
            </w:r>
          </w:p>
        </w:tc>
        <w:tc>
          <w:tcPr>
            <w:tcW w:w="1068" w:type="dxa"/>
            <w:vAlign w:val="top"/>
          </w:tcPr>
          <w:p w14:paraId="0F931BA8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07574ADE">
            <w:pPr>
              <w:rPr>
                <w:rFonts w:ascii="Arial"/>
                <w:sz w:val="21"/>
              </w:rPr>
            </w:pPr>
          </w:p>
        </w:tc>
        <w:tc>
          <w:tcPr>
            <w:tcW w:w="2087" w:type="dxa"/>
            <w:vAlign w:val="top"/>
          </w:tcPr>
          <w:p w14:paraId="277FA470"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vAlign w:val="top"/>
          </w:tcPr>
          <w:p w14:paraId="62B1AFAB">
            <w:pPr>
              <w:rPr>
                <w:rFonts w:ascii="Arial"/>
                <w:sz w:val="21"/>
              </w:rPr>
            </w:pPr>
          </w:p>
        </w:tc>
      </w:tr>
      <w:tr w14:paraId="622DDB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79940E26">
            <w:pPr>
              <w:rPr>
                <w:rFonts w:ascii="Arial"/>
                <w:sz w:val="21"/>
              </w:rPr>
            </w:pPr>
          </w:p>
        </w:tc>
        <w:tc>
          <w:tcPr>
            <w:tcW w:w="1763" w:type="dxa"/>
            <w:vAlign w:val="top"/>
          </w:tcPr>
          <w:p w14:paraId="2A60774E"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vAlign w:val="top"/>
          </w:tcPr>
          <w:p w14:paraId="02628C70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6AD23A63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30299</w:t>
            </w:r>
          </w:p>
        </w:tc>
        <w:tc>
          <w:tcPr>
            <w:tcW w:w="1368" w:type="dxa"/>
            <w:vAlign w:val="top"/>
          </w:tcPr>
          <w:p w14:paraId="2090F550">
            <w:pPr>
              <w:pStyle w:val="6"/>
              <w:spacing w:before="48" w:line="225" w:lineRule="auto"/>
              <w:ind w:left="17" w:right="62" w:firstLine="13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其他商品和服务支</w:t>
            </w:r>
            <w:r>
              <w:rPr>
                <w:color w:val="212529"/>
                <w:sz w:val="14"/>
                <w:szCs w:val="14"/>
              </w:rPr>
              <w:t xml:space="preserve"> 出</w:t>
            </w:r>
          </w:p>
        </w:tc>
        <w:tc>
          <w:tcPr>
            <w:tcW w:w="924" w:type="dxa"/>
            <w:vAlign w:val="top"/>
          </w:tcPr>
          <w:p w14:paraId="394F1A07">
            <w:pPr>
              <w:pStyle w:val="6"/>
              <w:spacing w:before="153" w:line="188" w:lineRule="auto"/>
              <w:ind w:left="609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3.15</w:t>
            </w:r>
          </w:p>
        </w:tc>
        <w:tc>
          <w:tcPr>
            <w:tcW w:w="828" w:type="dxa"/>
            <w:vAlign w:val="top"/>
          </w:tcPr>
          <w:p w14:paraId="47EEDB24">
            <w:pPr>
              <w:pStyle w:val="6"/>
              <w:spacing w:before="154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31010</w:t>
            </w:r>
          </w:p>
        </w:tc>
        <w:tc>
          <w:tcPr>
            <w:tcW w:w="1392" w:type="dxa"/>
            <w:vAlign w:val="top"/>
          </w:tcPr>
          <w:p w14:paraId="07883BBC">
            <w:pPr>
              <w:pStyle w:val="6"/>
              <w:spacing w:before="132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安置补助</w:t>
            </w:r>
          </w:p>
        </w:tc>
        <w:tc>
          <w:tcPr>
            <w:tcW w:w="1068" w:type="dxa"/>
            <w:vAlign w:val="top"/>
          </w:tcPr>
          <w:p w14:paraId="5EEC61F7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1B6794BD">
            <w:pPr>
              <w:rPr>
                <w:rFonts w:ascii="Arial"/>
                <w:sz w:val="21"/>
              </w:rPr>
            </w:pPr>
          </w:p>
        </w:tc>
        <w:tc>
          <w:tcPr>
            <w:tcW w:w="2087" w:type="dxa"/>
            <w:vAlign w:val="top"/>
          </w:tcPr>
          <w:p w14:paraId="1D49284B"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vAlign w:val="top"/>
          </w:tcPr>
          <w:p w14:paraId="49D4A2F4">
            <w:pPr>
              <w:rPr>
                <w:rFonts w:ascii="Arial"/>
                <w:sz w:val="21"/>
              </w:rPr>
            </w:pPr>
          </w:p>
        </w:tc>
      </w:tr>
      <w:tr w14:paraId="15008B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645" w:type="dxa"/>
            <w:gridSpan w:val="2"/>
            <w:vAlign w:val="top"/>
          </w:tcPr>
          <w:p w14:paraId="07080196">
            <w:pPr>
              <w:pStyle w:val="6"/>
              <w:spacing w:before="132" w:line="225" w:lineRule="auto"/>
              <w:ind w:left="87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人员经费合计</w:t>
            </w:r>
          </w:p>
        </w:tc>
        <w:tc>
          <w:tcPr>
            <w:tcW w:w="924" w:type="dxa"/>
            <w:vAlign w:val="top"/>
          </w:tcPr>
          <w:p w14:paraId="0C578544">
            <w:pPr>
              <w:pStyle w:val="6"/>
              <w:spacing w:before="154" w:line="188" w:lineRule="auto"/>
              <w:ind w:left="46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892.81</w:t>
            </w:r>
          </w:p>
        </w:tc>
        <w:tc>
          <w:tcPr>
            <w:tcW w:w="9323" w:type="dxa"/>
            <w:gridSpan w:val="8"/>
            <w:vAlign w:val="top"/>
          </w:tcPr>
          <w:p w14:paraId="678BA94F">
            <w:pPr>
              <w:pStyle w:val="6"/>
              <w:spacing w:before="132" w:line="225" w:lineRule="auto"/>
              <w:ind w:left="4217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公用经费合计</w:t>
            </w:r>
          </w:p>
        </w:tc>
        <w:tc>
          <w:tcPr>
            <w:tcW w:w="1074" w:type="dxa"/>
            <w:vAlign w:val="top"/>
          </w:tcPr>
          <w:p w14:paraId="198B33E6">
            <w:pPr>
              <w:pStyle w:val="6"/>
              <w:spacing w:before="154" w:line="188" w:lineRule="auto"/>
              <w:ind w:left="622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110.31</w:t>
            </w:r>
          </w:p>
        </w:tc>
      </w:tr>
      <w:tr w14:paraId="10600B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966" w:type="dxa"/>
            <w:gridSpan w:val="12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AA948DE">
            <w:pPr>
              <w:spacing w:before="95" w:line="221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bookmarkStart w:id="45" w:name="bookmark36"/>
            <w:bookmarkEnd w:id="45"/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：本表反映部门本年度一般公共预算财政拨款基本支出明细情况。</w:t>
            </w:r>
          </w:p>
        </w:tc>
      </w:tr>
      <w:tr w14:paraId="39EF0C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435D45F">
            <w:pPr>
              <w:rPr>
                <w:rFonts w:ascii="Arial"/>
                <w:sz w:val="21"/>
              </w:rPr>
            </w:pPr>
          </w:p>
        </w:tc>
      </w:tr>
    </w:tbl>
    <w:p w14:paraId="098A09C4">
      <w:pPr>
        <w:pStyle w:val="2"/>
      </w:pPr>
    </w:p>
    <w:p w14:paraId="1F8D27EB">
      <w:pPr>
        <w:sectPr>
          <w:footerReference r:id="rId20" w:type="default"/>
          <w:pgSz w:w="16840" w:h="11900"/>
          <w:pgMar w:top="610" w:right="600" w:bottom="312" w:left="600" w:header="357" w:footer="153" w:gutter="0"/>
          <w:cols w:space="720" w:num="1"/>
        </w:sectPr>
      </w:pPr>
    </w:p>
    <w:p w14:paraId="3E4FFE64">
      <w:pPr>
        <w:spacing w:before="12"/>
      </w:pPr>
    </w:p>
    <w:p w14:paraId="039E35F5"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37"/>
        <w:gridCol w:w="1907"/>
        <w:gridCol w:w="947"/>
        <w:gridCol w:w="839"/>
        <w:gridCol w:w="1055"/>
        <w:gridCol w:w="707"/>
        <w:gridCol w:w="1067"/>
        <w:gridCol w:w="857"/>
      </w:tblGrid>
      <w:tr w14:paraId="5393BA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8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D0C5E0D">
            <w:pPr>
              <w:pStyle w:val="6"/>
              <w:spacing w:before="94" w:line="225" w:lineRule="auto"/>
              <w:ind w:left="2443"/>
              <w:outlineLvl w:val="1"/>
              <w:rPr>
                <w:sz w:val="22"/>
                <w:szCs w:val="22"/>
              </w:rPr>
            </w:pPr>
            <w:bookmarkStart w:id="46" w:name="bookmark12"/>
            <w:bookmarkEnd w:id="46"/>
            <w:bookmarkStart w:id="47" w:name="bookmark37"/>
            <w:bookmarkEnd w:id="47"/>
            <w:r>
              <w:rPr>
                <w:color w:val="212529"/>
                <w:spacing w:val="7"/>
                <w:sz w:val="22"/>
                <w:szCs w:val="22"/>
              </w:rPr>
              <w:t>政府性基金预算财政拨款收入支出决算表</w:t>
            </w:r>
          </w:p>
        </w:tc>
      </w:tr>
      <w:tr w14:paraId="2E47A5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63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4521923">
            <w:pPr>
              <w:rPr>
                <w:rFonts w:ascii="Arial"/>
                <w:sz w:val="21"/>
              </w:rPr>
            </w:pPr>
          </w:p>
        </w:tc>
        <w:tc>
          <w:tcPr>
            <w:tcW w:w="190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56BE26C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586261D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FEECA76">
            <w:pPr>
              <w:rPr>
                <w:rFonts w:ascii="Arial"/>
                <w:sz w:val="21"/>
              </w:rPr>
            </w:pPr>
          </w:p>
        </w:tc>
        <w:tc>
          <w:tcPr>
            <w:tcW w:w="105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7B845E1">
            <w:pPr>
              <w:rPr>
                <w:rFonts w:ascii="Arial"/>
                <w:sz w:val="21"/>
              </w:rPr>
            </w:pPr>
          </w:p>
        </w:tc>
        <w:tc>
          <w:tcPr>
            <w:tcW w:w="70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C6671C7">
            <w:pPr>
              <w:rPr>
                <w:rFonts w:ascii="Arial"/>
                <w:sz w:val="21"/>
              </w:rPr>
            </w:pPr>
          </w:p>
        </w:tc>
        <w:tc>
          <w:tcPr>
            <w:tcW w:w="106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69CA272">
            <w:pPr>
              <w:rPr>
                <w:rFonts w:ascii="Arial"/>
                <w:sz w:val="21"/>
              </w:rPr>
            </w:pPr>
          </w:p>
        </w:tc>
        <w:tc>
          <w:tcPr>
            <w:tcW w:w="85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2D32B30">
            <w:pPr>
              <w:pStyle w:val="6"/>
              <w:spacing w:before="125" w:line="226" w:lineRule="auto"/>
              <w:ind w:left="25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公开07表</w:t>
            </w:r>
          </w:p>
        </w:tc>
      </w:tr>
      <w:tr w14:paraId="720300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544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3E5C253">
            <w:pPr>
              <w:pStyle w:val="6"/>
              <w:spacing w:before="126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部门名称：古县三合镇人民政府</w:t>
            </w:r>
          </w:p>
        </w:tc>
        <w:tc>
          <w:tcPr>
            <w:tcW w:w="94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59B269A">
            <w:pPr>
              <w:pStyle w:val="6"/>
              <w:spacing w:before="210" w:line="225" w:lineRule="auto"/>
              <w:ind w:left="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E76F52F">
            <w:pPr>
              <w:rPr>
                <w:rFonts w:ascii="Arial"/>
                <w:sz w:val="21"/>
              </w:rPr>
            </w:pPr>
          </w:p>
        </w:tc>
        <w:tc>
          <w:tcPr>
            <w:tcW w:w="105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CDF9239">
            <w:pPr>
              <w:rPr>
                <w:rFonts w:ascii="Arial"/>
                <w:sz w:val="21"/>
              </w:rPr>
            </w:pPr>
          </w:p>
        </w:tc>
        <w:tc>
          <w:tcPr>
            <w:tcW w:w="70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AB5D1BE">
            <w:pPr>
              <w:rPr>
                <w:rFonts w:ascii="Arial"/>
                <w:sz w:val="21"/>
              </w:rPr>
            </w:pPr>
          </w:p>
        </w:tc>
        <w:tc>
          <w:tcPr>
            <w:tcW w:w="106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D3EAF27">
            <w:pPr>
              <w:rPr>
                <w:rFonts w:ascii="Arial"/>
                <w:sz w:val="21"/>
              </w:rPr>
            </w:pPr>
          </w:p>
        </w:tc>
        <w:tc>
          <w:tcPr>
            <w:tcW w:w="85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989EBDD">
            <w:pPr>
              <w:pStyle w:val="6"/>
              <w:spacing w:before="126" w:line="225" w:lineRule="auto"/>
              <w:ind w:left="18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单位:万元</w:t>
            </w:r>
          </w:p>
        </w:tc>
      </w:tr>
      <w:tr w14:paraId="3148DF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544" w:type="dxa"/>
            <w:gridSpan w:val="2"/>
            <w:vAlign w:val="top"/>
          </w:tcPr>
          <w:p w14:paraId="46C2E5FD">
            <w:pPr>
              <w:pStyle w:val="6"/>
              <w:spacing w:before="108" w:line="220" w:lineRule="auto"/>
              <w:ind w:left="1578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47" w:type="dxa"/>
            <w:vMerge w:val="restart"/>
            <w:tcBorders>
              <w:bottom w:val="nil"/>
            </w:tcBorders>
            <w:vAlign w:val="top"/>
          </w:tcPr>
          <w:p w14:paraId="07B78811">
            <w:pPr>
              <w:pStyle w:val="6"/>
              <w:spacing w:before="216" w:line="215" w:lineRule="auto"/>
              <w:ind w:left="279" w:right="39" w:hanging="273"/>
            </w:pPr>
            <w:r>
              <w:rPr>
                <w:color w:val="212529"/>
                <w:spacing w:val="-2"/>
              </w:rPr>
              <w:t>年初结转和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839" w:type="dxa"/>
            <w:vMerge w:val="restart"/>
            <w:tcBorders>
              <w:bottom w:val="nil"/>
            </w:tcBorders>
            <w:vAlign w:val="top"/>
          </w:tcPr>
          <w:p w14:paraId="40828552">
            <w:pPr>
              <w:spacing w:line="264" w:lineRule="auto"/>
              <w:rPr>
                <w:rFonts w:ascii="Arial"/>
                <w:sz w:val="21"/>
              </w:rPr>
            </w:pPr>
          </w:p>
          <w:p w14:paraId="18F94FDD">
            <w:pPr>
              <w:pStyle w:val="6"/>
              <w:spacing w:before="58" w:line="219" w:lineRule="auto"/>
              <w:ind w:left="44"/>
            </w:pPr>
            <w:r>
              <w:rPr>
                <w:color w:val="212529"/>
                <w:spacing w:val="-3"/>
              </w:rPr>
              <w:t>本年收入</w:t>
            </w:r>
          </w:p>
        </w:tc>
        <w:tc>
          <w:tcPr>
            <w:tcW w:w="2829" w:type="dxa"/>
            <w:gridSpan w:val="3"/>
            <w:vAlign w:val="top"/>
          </w:tcPr>
          <w:p w14:paraId="74C73D9B">
            <w:pPr>
              <w:pStyle w:val="6"/>
              <w:spacing w:before="108" w:line="219" w:lineRule="auto"/>
              <w:ind w:left="1041"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3BA91263">
            <w:pPr>
              <w:pStyle w:val="6"/>
              <w:spacing w:before="216" w:line="215" w:lineRule="auto"/>
              <w:ind w:left="145" w:right="80" w:hanging="90"/>
            </w:pPr>
            <w:r>
              <w:rPr>
                <w:color w:val="212529"/>
                <w:spacing w:val="-3"/>
              </w:rPr>
              <w:t>年末结转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</w:tr>
      <w:tr w14:paraId="731389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637" w:type="dxa"/>
            <w:vAlign w:val="top"/>
          </w:tcPr>
          <w:p w14:paraId="05CCDEFE">
            <w:pPr>
              <w:pStyle w:val="6"/>
              <w:spacing w:before="109" w:line="219" w:lineRule="auto"/>
              <w:ind w:left="441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907" w:type="dxa"/>
            <w:vAlign w:val="top"/>
          </w:tcPr>
          <w:p w14:paraId="28832D8A">
            <w:pPr>
              <w:pStyle w:val="6"/>
              <w:spacing w:before="109" w:line="219" w:lineRule="auto"/>
              <w:ind w:left="574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947" w:type="dxa"/>
            <w:vMerge w:val="continue"/>
            <w:tcBorders>
              <w:top w:val="nil"/>
            </w:tcBorders>
            <w:vAlign w:val="top"/>
          </w:tcPr>
          <w:p w14:paraId="45106A8A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</w:tcBorders>
            <w:vAlign w:val="top"/>
          </w:tcPr>
          <w:p w14:paraId="759275AA">
            <w:pPr>
              <w:rPr>
                <w:rFonts w:ascii="Arial"/>
                <w:sz w:val="21"/>
              </w:rPr>
            </w:pPr>
          </w:p>
        </w:tc>
        <w:tc>
          <w:tcPr>
            <w:tcW w:w="1055" w:type="dxa"/>
            <w:vAlign w:val="top"/>
          </w:tcPr>
          <w:p w14:paraId="6BDC656D">
            <w:pPr>
              <w:pStyle w:val="6"/>
              <w:spacing w:before="109" w:line="221" w:lineRule="auto"/>
              <w:ind w:left="337"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707" w:type="dxa"/>
            <w:vAlign w:val="top"/>
          </w:tcPr>
          <w:p w14:paraId="42D5817D">
            <w:pPr>
              <w:pStyle w:val="6"/>
              <w:spacing w:before="1" w:line="210" w:lineRule="auto"/>
              <w:ind w:left="264" w:right="95" w:hanging="195"/>
            </w:pPr>
            <w:r>
              <w:rPr>
                <w:color w:val="212529"/>
                <w:spacing w:val="-3"/>
              </w:rPr>
              <w:t>基本支</w:t>
            </w:r>
            <w:r>
              <w:rPr>
                <w:color w:val="212529"/>
              </w:rPr>
              <w:t xml:space="preserve"> 出</w:t>
            </w:r>
          </w:p>
        </w:tc>
        <w:tc>
          <w:tcPr>
            <w:tcW w:w="1067" w:type="dxa"/>
            <w:vAlign w:val="top"/>
          </w:tcPr>
          <w:p w14:paraId="6A0244C1">
            <w:pPr>
              <w:pStyle w:val="6"/>
              <w:spacing w:before="110" w:line="220" w:lineRule="auto"/>
              <w:ind w:left="163"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27266094">
            <w:pPr>
              <w:rPr>
                <w:rFonts w:ascii="Arial"/>
                <w:sz w:val="21"/>
              </w:rPr>
            </w:pPr>
          </w:p>
        </w:tc>
      </w:tr>
      <w:tr w14:paraId="0DF98C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544" w:type="dxa"/>
            <w:gridSpan w:val="2"/>
            <w:vAlign w:val="top"/>
          </w:tcPr>
          <w:p w14:paraId="644D09FC">
            <w:pPr>
              <w:pStyle w:val="6"/>
              <w:spacing w:before="111" w:line="219" w:lineRule="auto"/>
              <w:ind w:left="1575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947" w:type="dxa"/>
            <w:vAlign w:val="top"/>
          </w:tcPr>
          <w:p w14:paraId="34ABC982">
            <w:pPr>
              <w:pStyle w:val="6"/>
              <w:spacing w:before="138" w:line="184" w:lineRule="auto"/>
              <w:ind w:left="421"/>
            </w:pPr>
            <w:r>
              <w:rPr>
                <w:color w:val="212529"/>
              </w:rPr>
              <w:t>1</w:t>
            </w:r>
          </w:p>
        </w:tc>
        <w:tc>
          <w:tcPr>
            <w:tcW w:w="839" w:type="dxa"/>
            <w:vAlign w:val="top"/>
          </w:tcPr>
          <w:p w14:paraId="1708C73F">
            <w:pPr>
              <w:pStyle w:val="6"/>
              <w:spacing w:before="139" w:line="183" w:lineRule="auto"/>
              <w:ind w:left="357"/>
            </w:pPr>
            <w:r>
              <w:rPr>
                <w:color w:val="212529"/>
              </w:rPr>
              <w:t>2</w:t>
            </w:r>
          </w:p>
        </w:tc>
        <w:tc>
          <w:tcPr>
            <w:tcW w:w="1055" w:type="dxa"/>
            <w:vAlign w:val="top"/>
          </w:tcPr>
          <w:p w14:paraId="321B748A">
            <w:pPr>
              <w:pStyle w:val="6"/>
              <w:spacing w:before="139" w:line="183" w:lineRule="auto"/>
              <w:ind w:left="468"/>
            </w:pPr>
            <w:r>
              <w:rPr>
                <w:color w:val="212529"/>
              </w:rPr>
              <w:t>3</w:t>
            </w:r>
          </w:p>
        </w:tc>
        <w:tc>
          <w:tcPr>
            <w:tcW w:w="707" w:type="dxa"/>
            <w:vAlign w:val="top"/>
          </w:tcPr>
          <w:p w14:paraId="35633DA8">
            <w:pPr>
              <w:pStyle w:val="6"/>
              <w:spacing w:before="139" w:line="183" w:lineRule="auto"/>
              <w:ind w:left="291"/>
            </w:pPr>
            <w:r>
              <w:rPr>
                <w:color w:val="212529"/>
              </w:rPr>
              <w:t>4</w:t>
            </w:r>
          </w:p>
        </w:tc>
        <w:tc>
          <w:tcPr>
            <w:tcW w:w="1067" w:type="dxa"/>
            <w:vAlign w:val="top"/>
          </w:tcPr>
          <w:p w14:paraId="0F817F5E">
            <w:pPr>
              <w:pStyle w:val="6"/>
              <w:spacing w:before="140" w:line="182" w:lineRule="auto"/>
              <w:ind w:left="476"/>
            </w:pPr>
            <w:r>
              <w:rPr>
                <w:color w:val="212529"/>
              </w:rPr>
              <w:t>5</w:t>
            </w:r>
          </w:p>
        </w:tc>
        <w:tc>
          <w:tcPr>
            <w:tcW w:w="857" w:type="dxa"/>
            <w:vAlign w:val="top"/>
          </w:tcPr>
          <w:p w14:paraId="4D349E9E">
            <w:pPr>
              <w:pStyle w:val="6"/>
              <w:spacing w:before="139" w:line="183" w:lineRule="auto"/>
              <w:ind w:left="367"/>
            </w:pPr>
            <w:r>
              <w:rPr>
                <w:color w:val="212529"/>
              </w:rPr>
              <w:t>6</w:t>
            </w:r>
          </w:p>
        </w:tc>
      </w:tr>
      <w:tr w14:paraId="01C893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3544" w:type="dxa"/>
            <w:gridSpan w:val="2"/>
            <w:vAlign w:val="top"/>
          </w:tcPr>
          <w:p w14:paraId="2D86F141">
            <w:pPr>
              <w:pStyle w:val="6"/>
              <w:spacing w:before="111" w:line="221" w:lineRule="auto"/>
              <w:ind w:left="1576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47" w:type="dxa"/>
            <w:vAlign w:val="top"/>
          </w:tcPr>
          <w:p w14:paraId="10D7930B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4E4B80EE">
            <w:pPr>
              <w:pStyle w:val="6"/>
              <w:spacing w:before="140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509.30</w:t>
            </w:r>
          </w:p>
        </w:tc>
        <w:tc>
          <w:tcPr>
            <w:tcW w:w="1055" w:type="dxa"/>
            <w:vAlign w:val="top"/>
          </w:tcPr>
          <w:p w14:paraId="22CBB0FC">
            <w:pPr>
              <w:pStyle w:val="6"/>
              <w:spacing w:before="140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509.30</w:t>
            </w:r>
          </w:p>
        </w:tc>
        <w:tc>
          <w:tcPr>
            <w:tcW w:w="707" w:type="dxa"/>
            <w:vAlign w:val="top"/>
          </w:tcPr>
          <w:p w14:paraId="7EE02D3F">
            <w:pPr>
              <w:rPr>
                <w:rFonts w:ascii="Arial"/>
                <w:sz w:val="21"/>
              </w:rPr>
            </w:pPr>
          </w:p>
        </w:tc>
        <w:tc>
          <w:tcPr>
            <w:tcW w:w="1067" w:type="dxa"/>
            <w:vAlign w:val="top"/>
          </w:tcPr>
          <w:p w14:paraId="507735EB">
            <w:pPr>
              <w:pStyle w:val="6"/>
              <w:spacing w:before="140" w:line="183" w:lineRule="auto"/>
              <w:ind w:right="21"/>
              <w:jc w:val="right"/>
            </w:pPr>
            <w:r>
              <w:rPr>
                <w:color w:val="212529"/>
                <w:spacing w:val="-2"/>
              </w:rPr>
              <w:t>509.30</w:t>
            </w:r>
          </w:p>
        </w:tc>
        <w:tc>
          <w:tcPr>
            <w:tcW w:w="857" w:type="dxa"/>
            <w:vAlign w:val="top"/>
          </w:tcPr>
          <w:p w14:paraId="309C8D57">
            <w:pPr>
              <w:rPr>
                <w:rFonts w:ascii="Arial"/>
                <w:sz w:val="21"/>
              </w:rPr>
            </w:pPr>
          </w:p>
        </w:tc>
      </w:tr>
      <w:tr w14:paraId="1C2425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637" w:type="dxa"/>
            <w:vAlign w:val="top"/>
          </w:tcPr>
          <w:p w14:paraId="2EA0CA77">
            <w:pPr>
              <w:pStyle w:val="6"/>
              <w:spacing w:before="139" w:line="184" w:lineRule="auto"/>
              <w:ind w:left="11"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907" w:type="dxa"/>
            <w:vAlign w:val="top"/>
          </w:tcPr>
          <w:p w14:paraId="243131FD">
            <w:pPr>
              <w:pStyle w:val="6"/>
              <w:spacing w:before="112" w:line="219" w:lineRule="auto"/>
              <w:ind w:left="4"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947" w:type="dxa"/>
            <w:vAlign w:val="top"/>
          </w:tcPr>
          <w:p w14:paraId="257215DC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36825841">
            <w:pPr>
              <w:pStyle w:val="6"/>
              <w:spacing w:before="140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509.30</w:t>
            </w:r>
          </w:p>
        </w:tc>
        <w:tc>
          <w:tcPr>
            <w:tcW w:w="1055" w:type="dxa"/>
            <w:vAlign w:val="top"/>
          </w:tcPr>
          <w:p w14:paraId="3C714FD9">
            <w:pPr>
              <w:pStyle w:val="6"/>
              <w:spacing w:before="140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509.30</w:t>
            </w:r>
          </w:p>
        </w:tc>
        <w:tc>
          <w:tcPr>
            <w:tcW w:w="707" w:type="dxa"/>
            <w:vAlign w:val="top"/>
          </w:tcPr>
          <w:p w14:paraId="610EE38F">
            <w:pPr>
              <w:rPr>
                <w:rFonts w:ascii="Arial"/>
                <w:sz w:val="21"/>
              </w:rPr>
            </w:pPr>
          </w:p>
        </w:tc>
        <w:tc>
          <w:tcPr>
            <w:tcW w:w="1067" w:type="dxa"/>
            <w:vAlign w:val="top"/>
          </w:tcPr>
          <w:p w14:paraId="5154F742">
            <w:pPr>
              <w:pStyle w:val="6"/>
              <w:spacing w:before="140" w:line="183" w:lineRule="auto"/>
              <w:ind w:right="21"/>
              <w:jc w:val="right"/>
            </w:pPr>
            <w:r>
              <w:rPr>
                <w:color w:val="212529"/>
                <w:spacing w:val="-2"/>
              </w:rPr>
              <w:t>509.30</w:t>
            </w:r>
          </w:p>
        </w:tc>
        <w:tc>
          <w:tcPr>
            <w:tcW w:w="857" w:type="dxa"/>
            <w:vAlign w:val="top"/>
          </w:tcPr>
          <w:p w14:paraId="2B6DD8B4">
            <w:pPr>
              <w:rPr>
                <w:rFonts w:ascii="Arial"/>
                <w:sz w:val="21"/>
              </w:rPr>
            </w:pPr>
          </w:p>
        </w:tc>
      </w:tr>
      <w:tr w14:paraId="29C95B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637" w:type="dxa"/>
            <w:vAlign w:val="top"/>
          </w:tcPr>
          <w:p w14:paraId="24DBEF74">
            <w:pPr>
              <w:pStyle w:val="6"/>
              <w:spacing w:before="141" w:line="184" w:lineRule="auto"/>
              <w:ind w:left="11"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1907" w:type="dxa"/>
            <w:vAlign w:val="top"/>
          </w:tcPr>
          <w:p w14:paraId="69C2175E">
            <w:pPr>
              <w:pStyle w:val="6"/>
              <w:spacing w:before="4" w:line="209" w:lineRule="auto"/>
              <w:ind w:left="3" w:right="100" w:firstLine="18"/>
            </w:pPr>
            <w:r>
              <w:rPr>
                <w:color w:val="212529"/>
                <w:spacing w:val="-3"/>
              </w:rPr>
              <w:t>国有土地使用权出让收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入安排的支出</w:t>
            </w:r>
          </w:p>
        </w:tc>
        <w:tc>
          <w:tcPr>
            <w:tcW w:w="947" w:type="dxa"/>
            <w:vAlign w:val="top"/>
          </w:tcPr>
          <w:p w14:paraId="0FDC9867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5D1AFCAE">
            <w:pPr>
              <w:pStyle w:val="6"/>
              <w:spacing w:before="141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509.30</w:t>
            </w:r>
          </w:p>
        </w:tc>
        <w:tc>
          <w:tcPr>
            <w:tcW w:w="1055" w:type="dxa"/>
            <w:vAlign w:val="top"/>
          </w:tcPr>
          <w:p w14:paraId="5FB6964F">
            <w:pPr>
              <w:pStyle w:val="6"/>
              <w:spacing w:before="141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509.30</w:t>
            </w:r>
          </w:p>
        </w:tc>
        <w:tc>
          <w:tcPr>
            <w:tcW w:w="707" w:type="dxa"/>
            <w:vAlign w:val="top"/>
          </w:tcPr>
          <w:p w14:paraId="2E629582">
            <w:pPr>
              <w:rPr>
                <w:rFonts w:ascii="Arial"/>
                <w:sz w:val="21"/>
              </w:rPr>
            </w:pPr>
          </w:p>
        </w:tc>
        <w:tc>
          <w:tcPr>
            <w:tcW w:w="1067" w:type="dxa"/>
            <w:vAlign w:val="top"/>
          </w:tcPr>
          <w:p w14:paraId="40B99D36">
            <w:pPr>
              <w:pStyle w:val="6"/>
              <w:spacing w:before="141" w:line="183" w:lineRule="auto"/>
              <w:ind w:right="21"/>
              <w:jc w:val="right"/>
            </w:pPr>
            <w:r>
              <w:rPr>
                <w:color w:val="212529"/>
                <w:spacing w:val="-2"/>
              </w:rPr>
              <w:t>509.30</w:t>
            </w:r>
          </w:p>
        </w:tc>
        <w:tc>
          <w:tcPr>
            <w:tcW w:w="857" w:type="dxa"/>
            <w:vAlign w:val="top"/>
          </w:tcPr>
          <w:p w14:paraId="130AFA64">
            <w:pPr>
              <w:rPr>
                <w:rFonts w:ascii="Arial"/>
                <w:sz w:val="21"/>
              </w:rPr>
            </w:pPr>
          </w:p>
        </w:tc>
      </w:tr>
      <w:tr w14:paraId="78A8EB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637" w:type="dxa"/>
            <w:vAlign w:val="top"/>
          </w:tcPr>
          <w:p w14:paraId="37143AFB">
            <w:pPr>
              <w:pStyle w:val="6"/>
              <w:spacing w:before="141" w:line="184" w:lineRule="auto"/>
              <w:ind w:left="11"/>
            </w:pPr>
            <w:r>
              <w:rPr>
                <w:color w:val="212529"/>
                <w:spacing w:val="-2"/>
              </w:rPr>
              <w:t>2120804</w:t>
            </w:r>
          </w:p>
        </w:tc>
        <w:tc>
          <w:tcPr>
            <w:tcW w:w="1907" w:type="dxa"/>
            <w:vAlign w:val="top"/>
          </w:tcPr>
          <w:p w14:paraId="48201B58">
            <w:pPr>
              <w:pStyle w:val="6"/>
              <w:spacing w:before="113" w:line="219" w:lineRule="auto"/>
              <w:ind w:left="4"/>
            </w:pPr>
            <w:r>
              <w:rPr>
                <w:color w:val="212529"/>
                <w:spacing w:val="-1"/>
              </w:rPr>
              <w:t>农村基础设施建设支出</w:t>
            </w:r>
          </w:p>
        </w:tc>
        <w:tc>
          <w:tcPr>
            <w:tcW w:w="947" w:type="dxa"/>
            <w:vAlign w:val="top"/>
          </w:tcPr>
          <w:p w14:paraId="0A66786C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39E72C00">
            <w:pPr>
              <w:pStyle w:val="6"/>
              <w:spacing w:before="141" w:line="184" w:lineRule="auto"/>
              <w:ind w:right="25"/>
              <w:jc w:val="right"/>
            </w:pPr>
            <w:r>
              <w:rPr>
                <w:color w:val="212529"/>
                <w:spacing w:val="-2"/>
              </w:rPr>
              <w:t>410.00</w:t>
            </w:r>
          </w:p>
        </w:tc>
        <w:tc>
          <w:tcPr>
            <w:tcW w:w="1055" w:type="dxa"/>
            <w:vAlign w:val="top"/>
          </w:tcPr>
          <w:p w14:paraId="4D669F88">
            <w:pPr>
              <w:pStyle w:val="6"/>
              <w:spacing w:before="141" w:line="184" w:lineRule="auto"/>
              <w:ind w:right="23"/>
              <w:jc w:val="right"/>
            </w:pPr>
            <w:r>
              <w:rPr>
                <w:color w:val="212529"/>
                <w:spacing w:val="-2"/>
              </w:rPr>
              <w:t>410.00</w:t>
            </w:r>
          </w:p>
        </w:tc>
        <w:tc>
          <w:tcPr>
            <w:tcW w:w="707" w:type="dxa"/>
            <w:vAlign w:val="top"/>
          </w:tcPr>
          <w:p w14:paraId="749018A6">
            <w:pPr>
              <w:rPr>
                <w:rFonts w:ascii="Arial"/>
                <w:sz w:val="21"/>
              </w:rPr>
            </w:pPr>
          </w:p>
        </w:tc>
        <w:tc>
          <w:tcPr>
            <w:tcW w:w="1067" w:type="dxa"/>
            <w:vAlign w:val="top"/>
          </w:tcPr>
          <w:p w14:paraId="54E6EBFC">
            <w:pPr>
              <w:pStyle w:val="6"/>
              <w:spacing w:before="141" w:line="184" w:lineRule="auto"/>
              <w:ind w:right="21"/>
              <w:jc w:val="right"/>
            </w:pPr>
            <w:r>
              <w:rPr>
                <w:color w:val="212529"/>
                <w:spacing w:val="-2"/>
              </w:rPr>
              <w:t>410.00</w:t>
            </w:r>
          </w:p>
        </w:tc>
        <w:tc>
          <w:tcPr>
            <w:tcW w:w="857" w:type="dxa"/>
            <w:vAlign w:val="top"/>
          </w:tcPr>
          <w:p w14:paraId="62A7BCC9">
            <w:pPr>
              <w:rPr>
                <w:rFonts w:ascii="Arial"/>
                <w:sz w:val="21"/>
              </w:rPr>
            </w:pPr>
          </w:p>
        </w:tc>
      </w:tr>
      <w:tr w14:paraId="7B3430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637" w:type="dxa"/>
            <w:vAlign w:val="top"/>
          </w:tcPr>
          <w:p w14:paraId="01B07007">
            <w:pPr>
              <w:pStyle w:val="6"/>
              <w:spacing w:before="142" w:line="184" w:lineRule="auto"/>
              <w:ind w:left="11"/>
            </w:pPr>
            <w:r>
              <w:rPr>
                <w:color w:val="212529"/>
                <w:spacing w:val="-2"/>
              </w:rPr>
              <w:t>2120816</w:t>
            </w:r>
          </w:p>
        </w:tc>
        <w:tc>
          <w:tcPr>
            <w:tcW w:w="1907" w:type="dxa"/>
            <w:vAlign w:val="top"/>
          </w:tcPr>
          <w:p w14:paraId="1C9FDA3E">
            <w:pPr>
              <w:pStyle w:val="6"/>
              <w:spacing w:before="114" w:line="219" w:lineRule="auto"/>
              <w:ind w:left="4"/>
            </w:pPr>
            <w:r>
              <w:rPr>
                <w:color w:val="212529"/>
                <w:spacing w:val="-1"/>
              </w:rPr>
              <w:t>农业农村生态环境支出</w:t>
            </w:r>
          </w:p>
        </w:tc>
        <w:tc>
          <w:tcPr>
            <w:tcW w:w="947" w:type="dxa"/>
            <w:vAlign w:val="top"/>
          </w:tcPr>
          <w:p w14:paraId="31BBD81F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382D60B6">
            <w:pPr>
              <w:pStyle w:val="6"/>
              <w:spacing w:before="143" w:line="183" w:lineRule="auto"/>
              <w:ind w:left="356"/>
            </w:pPr>
            <w:r>
              <w:rPr>
                <w:color w:val="212529"/>
                <w:spacing w:val="-2"/>
              </w:rPr>
              <w:t>99.30</w:t>
            </w:r>
          </w:p>
        </w:tc>
        <w:tc>
          <w:tcPr>
            <w:tcW w:w="1055" w:type="dxa"/>
            <w:vAlign w:val="top"/>
          </w:tcPr>
          <w:p w14:paraId="78F7ADD1">
            <w:pPr>
              <w:pStyle w:val="6"/>
              <w:spacing w:before="143" w:line="183" w:lineRule="auto"/>
              <w:ind w:left="573"/>
            </w:pPr>
            <w:r>
              <w:rPr>
                <w:color w:val="212529"/>
                <w:spacing w:val="-2"/>
              </w:rPr>
              <w:t>99.30</w:t>
            </w:r>
          </w:p>
        </w:tc>
        <w:tc>
          <w:tcPr>
            <w:tcW w:w="707" w:type="dxa"/>
            <w:vAlign w:val="top"/>
          </w:tcPr>
          <w:p w14:paraId="3BB9A78E">
            <w:pPr>
              <w:rPr>
                <w:rFonts w:ascii="Arial"/>
                <w:sz w:val="21"/>
              </w:rPr>
            </w:pPr>
          </w:p>
        </w:tc>
        <w:tc>
          <w:tcPr>
            <w:tcW w:w="1067" w:type="dxa"/>
            <w:vAlign w:val="top"/>
          </w:tcPr>
          <w:p w14:paraId="64918D5D">
            <w:pPr>
              <w:pStyle w:val="6"/>
              <w:spacing w:before="143" w:line="183" w:lineRule="auto"/>
              <w:ind w:left="587"/>
            </w:pPr>
            <w:r>
              <w:rPr>
                <w:color w:val="212529"/>
                <w:spacing w:val="-2"/>
              </w:rPr>
              <w:t>99.30</w:t>
            </w:r>
          </w:p>
        </w:tc>
        <w:tc>
          <w:tcPr>
            <w:tcW w:w="857" w:type="dxa"/>
            <w:vAlign w:val="top"/>
          </w:tcPr>
          <w:p w14:paraId="6F343B22">
            <w:pPr>
              <w:rPr>
                <w:rFonts w:ascii="Arial"/>
                <w:sz w:val="21"/>
              </w:rPr>
            </w:pPr>
          </w:p>
        </w:tc>
      </w:tr>
      <w:tr w14:paraId="422A31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8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8FDA795">
            <w:pPr>
              <w:pStyle w:val="6"/>
              <w:spacing w:before="114" w:line="219" w:lineRule="auto"/>
              <w:ind w:left="11"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</w:tbl>
    <w:p w14:paraId="2FE0738F">
      <w:pPr>
        <w:pStyle w:val="2"/>
      </w:pPr>
    </w:p>
    <w:p w14:paraId="100ECA2C">
      <w:pPr>
        <w:sectPr>
          <w:headerReference r:id="rId21" w:type="default"/>
          <w:footerReference r:id="rId22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7076D2A2">
      <w:pPr>
        <w:spacing w:before="12"/>
      </w:pPr>
    </w:p>
    <w:p w14:paraId="023CC870"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32"/>
        <w:gridCol w:w="3153"/>
        <w:gridCol w:w="1235"/>
        <w:gridCol w:w="1055"/>
        <w:gridCol w:w="1241"/>
      </w:tblGrid>
      <w:tr w14:paraId="2EBF60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663C39A">
            <w:pPr>
              <w:pStyle w:val="6"/>
              <w:spacing w:before="94" w:line="225" w:lineRule="auto"/>
              <w:ind w:left="2580"/>
              <w:outlineLvl w:val="1"/>
              <w:rPr>
                <w:sz w:val="22"/>
                <w:szCs w:val="22"/>
              </w:rPr>
            </w:pPr>
            <w:bookmarkStart w:id="48" w:name="bookmark38"/>
            <w:bookmarkEnd w:id="48"/>
            <w:bookmarkStart w:id="49" w:name="bookmark13"/>
            <w:bookmarkEnd w:id="49"/>
            <w:r>
              <w:rPr>
                <w:color w:val="212529"/>
                <w:spacing w:val="6"/>
                <w:sz w:val="22"/>
                <w:szCs w:val="22"/>
              </w:rPr>
              <w:t>国有资本经营预算财政拨款支出决算表</w:t>
            </w:r>
          </w:p>
        </w:tc>
      </w:tr>
      <w:tr w14:paraId="179424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3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D545CC3">
            <w:pPr>
              <w:rPr>
                <w:rFonts w:ascii="Arial"/>
                <w:sz w:val="21"/>
              </w:rPr>
            </w:pPr>
          </w:p>
        </w:tc>
        <w:tc>
          <w:tcPr>
            <w:tcW w:w="315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1F6C1A3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F4925DE">
            <w:pPr>
              <w:rPr>
                <w:rFonts w:ascii="Arial"/>
                <w:sz w:val="21"/>
              </w:rPr>
            </w:pPr>
          </w:p>
        </w:tc>
        <w:tc>
          <w:tcPr>
            <w:tcW w:w="105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F57C755">
            <w:pPr>
              <w:rPr>
                <w:rFonts w:ascii="Arial"/>
                <w:sz w:val="21"/>
              </w:rPr>
            </w:pPr>
          </w:p>
        </w:tc>
        <w:tc>
          <w:tcPr>
            <w:tcW w:w="124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9367536">
            <w:pPr>
              <w:pStyle w:val="6"/>
              <w:spacing w:before="125" w:line="226" w:lineRule="auto"/>
              <w:ind w:left="64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公开08表</w:t>
            </w:r>
          </w:p>
        </w:tc>
      </w:tr>
      <w:tr w14:paraId="008529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85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00B75DC">
            <w:pPr>
              <w:pStyle w:val="6"/>
              <w:spacing w:before="126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部门名称：古县三合镇人民政府</w:t>
            </w:r>
          </w:p>
        </w:tc>
        <w:tc>
          <w:tcPr>
            <w:tcW w:w="123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2D495F3">
            <w:pPr>
              <w:pStyle w:val="6"/>
              <w:spacing w:before="126" w:line="225" w:lineRule="auto"/>
              <w:ind w:left="324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105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848DFD8">
            <w:pPr>
              <w:rPr>
                <w:rFonts w:ascii="Arial"/>
                <w:sz w:val="21"/>
              </w:rPr>
            </w:pPr>
          </w:p>
        </w:tc>
        <w:tc>
          <w:tcPr>
            <w:tcW w:w="124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0D4724D">
            <w:pPr>
              <w:pStyle w:val="6"/>
              <w:spacing w:before="126" w:line="225" w:lineRule="auto"/>
              <w:ind w:left="56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单位:万元</w:t>
            </w:r>
          </w:p>
        </w:tc>
      </w:tr>
      <w:tr w14:paraId="524476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85" w:type="dxa"/>
            <w:gridSpan w:val="2"/>
            <w:vAlign w:val="top"/>
          </w:tcPr>
          <w:p w14:paraId="2B825759">
            <w:pPr>
              <w:pStyle w:val="6"/>
              <w:spacing w:before="108" w:line="220" w:lineRule="auto"/>
              <w:ind w:left="2550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31" w:type="dxa"/>
            <w:gridSpan w:val="3"/>
            <w:vAlign w:val="top"/>
          </w:tcPr>
          <w:p w14:paraId="3C8B8CD0">
            <w:pPr>
              <w:pStyle w:val="6"/>
              <w:spacing w:before="108" w:line="219" w:lineRule="auto"/>
              <w:ind w:left="1390"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 w14:paraId="7FD275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32" w:type="dxa"/>
            <w:vAlign w:val="top"/>
          </w:tcPr>
          <w:p w14:paraId="1ECC2E0B">
            <w:pPr>
              <w:pStyle w:val="6"/>
              <w:spacing w:before="109" w:line="219" w:lineRule="auto"/>
              <w:ind w:left="789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153" w:type="dxa"/>
            <w:vAlign w:val="top"/>
          </w:tcPr>
          <w:p w14:paraId="38922801">
            <w:pPr>
              <w:pStyle w:val="6"/>
              <w:spacing w:before="109" w:line="219" w:lineRule="auto"/>
              <w:ind w:left="1200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 w14:paraId="065B582B">
            <w:pPr>
              <w:pStyle w:val="6"/>
              <w:spacing w:before="109" w:line="221" w:lineRule="auto"/>
              <w:ind w:left="424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055" w:type="dxa"/>
            <w:vAlign w:val="top"/>
          </w:tcPr>
          <w:p w14:paraId="0705DAFE">
            <w:pPr>
              <w:pStyle w:val="6"/>
              <w:spacing w:before="109" w:line="219" w:lineRule="auto"/>
              <w:ind w:left="154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41" w:type="dxa"/>
            <w:vAlign w:val="top"/>
          </w:tcPr>
          <w:p w14:paraId="48EA080A">
            <w:pPr>
              <w:pStyle w:val="6"/>
              <w:spacing w:before="110" w:line="220" w:lineRule="auto"/>
              <w:ind w:left="249"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 w14:paraId="5B9835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85" w:type="dxa"/>
            <w:gridSpan w:val="2"/>
            <w:vAlign w:val="top"/>
          </w:tcPr>
          <w:p w14:paraId="64ABCE9D">
            <w:pPr>
              <w:pStyle w:val="6"/>
              <w:spacing w:before="111" w:line="219" w:lineRule="auto"/>
              <w:ind w:left="2547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 w14:paraId="08400AF7">
            <w:pPr>
              <w:pStyle w:val="6"/>
              <w:spacing w:before="138" w:line="184" w:lineRule="auto"/>
              <w:ind w:left="569"/>
            </w:pPr>
            <w:r>
              <w:rPr>
                <w:color w:val="212529"/>
              </w:rPr>
              <w:t>1</w:t>
            </w:r>
          </w:p>
        </w:tc>
        <w:tc>
          <w:tcPr>
            <w:tcW w:w="1055" w:type="dxa"/>
            <w:vAlign w:val="top"/>
          </w:tcPr>
          <w:p w14:paraId="44CF97AA">
            <w:pPr>
              <w:pStyle w:val="6"/>
              <w:spacing w:before="139" w:line="183" w:lineRule="auto"/>
              <w:ind w:left="469"/>
            </w:pPr>
            <w:r>
              <w:rPr>
                <w:color w:val="212529"/>
              </w:rPr>
              <w:t>2</w:t>
            </w:r>
          </w:p>
        </w:tc>
        <w:tc>
          <w:tcPr>
            <w:tcW w:w="1241" w:type="dxa"/>
            <w:vAlign w:val="top"/>
          </w:tcPr>
          <w:p w14:paraId="5280C3F3">
            <w:pPr>
              <w:pStyle w:val="6"/>
              <w:spacing w:before="139" w:line="183" w:lineRule="auto"/>
              <w:ind w:left="561"/>
            </w:pPr>
            <w:r>
              <w:rPr>
                <w:color w:val="212529"/>
              </w:rPr>
              <w:t>3</w:t>
            </w:r>
          </w:p>
        </w:tc>
      </w:tr>
      <w:tr w14:paraId="7F24AE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5485" w:type="dxa"/>
            <w:gridSpan w:val="2"/>
            <w:vAlign w:val="top"/>
          </w:tcPr>
          <w:p w14:paraId="17F44601">
            <w:pPr>
              <w:pStyle w:val="6"/>
              <w:spacing w:before="111" w:line="221" w:lineRule="auto"/>
              <w:ind w:left="2548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 w14:paraId="4DE404D0">
            <w:pPr>
              <w:pStyle w:val="6"/>
              <w:spacing w:before="140" w:line="183" w:lineRule="auto"/>
              <w:ind w:right="22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1055" w:type="dxa"/>
            <w:vAlign w:val="top"/>
          </w:tcPr>
          <w:p w14:paraId="0DD841A5">
            <w:pPr>
              <w:rPr>
                <w:rFonts w:ascii="Arial"/>
                <w:sz w:val="21"/>
              </w:rPr>
            </w:pPr>
          </w:p>
        </w:tc>
        <w:tc>
          <w:tcPr>
            <w:tcW w:w="1241" w:type="dxa"/>
            <w:vAlign w:val="top"/>
          </w:tcPr>
          <w:p w14:paraId="19475A4B">
            <w:pPr>
              <w:pStyle w:val="6"/>
              <w:spacing w:before="140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</w:tr>
      <w:tr w14:paraId="081DC7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32" w:type="dxa"/>
            <w:vAlign w:val="top"/>
          </w:tcPr>
          <w:p w14:paraId="794918E3">
            <w:pPr>
              <w:pStyle w:val="6"/>
              <w:spacing w:before="140" w:line="183" w:lineRule="auto"/>
              <w:ind w:left="11"/>
            </w:pPr>
            <w:r>
              <w:rPr>
                <w:color w:val="212529"/>
                <w:spacing w:val="-4"/>
              </w:rPr>
              <w:t>223</w:t>
            </w:r>
          </w:p>
        </w:tc>
        <w:tc>
          <w:tcPr>
            <w:tcW w:w="3153" w:type="dxa"/>
            <w:vAlign w:val="top"/>
          </w:tcPr>
          <w:p w14:paraId="3C33F97B">
            <w:pPr>
              <w:pStyle w:val="6"/>
              <w:spacing w:before="111" w:line="219" w:lineRule="auto"/>
              <w:ind w:left="23"/>
            </w:pPr>
            <w:r>
              <w:rPr>
                <w:color w:val="212529"/>
                <w:spacing w:val="-3"/>
              </w:rPr>
              <w:t>国有资本经营预算支出</w:t>
            </w:r>
          </w:p>
        </w:tc>
        <w:tc>
          <w:tcPr>
            <w:tcW w:w="1235" w:type="dxa"/>
            <w:vAlign w:val="top"/>
          </w:tcPr>
          <w:p w14:paraId="449D7F22">
            <w:pPr>
              <w:pStyle w:val="6"/>
              <w:spacing w:before="140" w:line="183" w:lineRule="auto"/>
              <w:ind w:right="22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1055" w:type="dxa"/>
            <w:vAlign w:val="top"/>
          </w:tcPr>
          <w:p w14:paraId="436948FA">
            <w:pPr>
              <w:rPr>
                <w:rFonts w:ascii="Arial"/>
                <w:sz w:val="21"/>
              </w:rPr>
            </w:pPr>
          </w:p>
        </w:tc>
        <w:tc>
          <w:tcPr>
            <w:tcW w:w="1241" w:type="dxa"/>
            <w:vAlign w:val="top"/>
          </w:tcPr>
          <w:p w14:paraId="1056BDFD">
            <w:pPr>
              <w:pStyle w:val="6"/>
              <w:spacing w:before="140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</w:tr>
      <w:tr w14:paraId="4F836D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32" w:type="dxa"/>
            <w:vAlign w:val="top"/>
          </w:tcPr>
          <w:p w14:paraId="6EF98241">
            <w:pPr>
              <w:pStyle w:val="6"/>
              <w:spacing w:before="141" w:line="184" w:lineRule="auto"/>
              <w:ind w:left="11"/>
            </w:pPr>
            <w:r>
              <w:rPr>
                <w:color w:val="212529"/>
                <w:spacing w:val="-2"/>
              </w:rPr>
              <w:t>22301</w:t>
            </w:r>
          </w:p>
        </w:tc>
        <w:tc>
          <w:tcPr>
            <w:tcW w:w="3153" w:type="dxa"/>
            <w:vAlign w:val="top"/>
          </w:tcPr>
          <w:p w14:paraId="752A1D26">
            <w:pPr>
              <w:pStyle w:val="6"/>
              <w:spacing w:before="113" w:line="219" w:lineRule="auto"/>
              <w:ind w:left="4"/>
            </w:pPr>
            <w:r>
              <w:rPr>
                <w:color w:val="212529"/>
                <w:spacing w:val="-1"/>
              </w:rPr>
              <w:t>解决历史遗留问题及改革成本支出</w:t>
            </w:r>
          </w:p>
        </w:tc>
        <w:tc>
          <w:tcPr>
            <w:tcW w:w="1235" w:type="dxa"/>
            <w:vAlign w:val="top"/>
          </w:tcPr>
          <w:p w14:paraId="5C13941A">
            <w:pPr>
              <w:pStyle w:val="6"/>
              <w:spacing w:before="141" w:line="183" w:lineRule="auto"/>
              <w:ind w:right="22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1055" w:type="dxa"/>
            <w:vAlign w:val="top"/>
          </w:tcPr>
          <w:p w14:paraId="61DE428C">
            <w:pPr>
              <w:rPr>
                <w:rFonts w:ascii="Arial"/>
                <w:sz w:val="21"/>
              </w:rPr>
            </w:pPr>
          </w:p>
        </w:tc>
        <w:tc>
          <w:tcPr>
            <w:tcW w:w="1241" w:type="dxa"/>
            <w:vAlign w:val="top"/>
          </w:tcPr>
          <w:p w14:paraId="24474AC2">
            <w:pPr>
              <w:pStyle w:val="6"/>
              <w:spacing w:before="141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</w:tr>
      <w:tr w14:paraId="2F4DC6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32" w:type="dxa"/>
            <w:vAlign w:val="top"/>
          </w:tcPr>
          <w:p w14:paraId="6A70ED65">
            <w:pPr>
              <w:pStyle w:val="6"/>
              <w:spacing w:before="141" w:line="184" w:lineRule="auto"/>
              <w:ind w:left="11"/>
            </w:pPr>
            <w:r>
              <w:rPr>
                <w:color w:val="212529"/>
                <w:spacing w:val="-2"/>
              </w:rPr>
              <w:t>2230105</w:t>
            </w:r>
          </w:p>
        </w:tc>
        <w:tc>
          <w:tcPr>
            <w:tcW w:w="3153" w:type="dxa"/>
            <w:vAlign w:val="top"/>
          </w:tcPr>
          <w:p w14:paraId="4C32C3E5">
            <w:pPr>
              <w:pStyle w:val="6"/>
              <w:spacing w:before="113" w:line="219" w:lineRule="auto"/>
              <w:ind w:left="23"/>
            </w:pPr>
            <w:r>
              <w:rPr>
                <w:color w:val="212529"/>
                <w:spacing w:val="-2"/>
              </w:rPr>
              <w:t>国有企业退休人员社会化管理补助支出</w:t>
            </w:r>
          </w:p>
        </w:tc>
        <w:tc>
          <w:tcPr>
            <w:tcW w:w="1235" w:type="dxa"/>
            <w:vAlign w:val="top"/>
          </w:tcPr>
          <w:p w14:paraId="672C0778">
            <w:pPr>
              <w:pStyle w:val="6"/>
              <w:spacing w:before="142" w:line="183" w:lineRule="auto"/>
              <w:ind w:right="22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1055" w:type="dxa"/>
            <w:vAlign w:val="top"/>
          </w:tcPr>
          <w:p w14:paraId="080BFF29">
            <w:pPr>
              <w:rPr>
                <w:rFonts w:ascii="Arial"/>
                <w:sz w:val="21"/>
              </w:rPr>
            </w:pPr>
          </w:p>
        </w:tc>
        <w:tc>
          <w:tcPr>
            <w:tcW w:w="1241" w:type="dxa"/>
            <w:vAlign w:val="top"/>
          </w:tcPr>
          <w:p w14:paraId="2A9FCD1B">
            <w:pPr>
              <w:pStyle w:val="6"/>
              <w:spacing w:before="142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</w:tr>
      <w:tr w14:paraId="664E74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5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BCD4A53">
            <w:pPr>
              <w:spacing w:before="114" w:line="186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：本表反映部门本年度国有资本经营预算财政拨款支出情况。</w:t>
            </w:r>
          </w:p>
        </w:tc>
      </w:tr>
    </w:tbl>
    <w:p w14:paraId="298938B3">
      <w:pPr>
        <w:pStyle w:val="2"/>
      </w:pPr>
    </w:p>
    <w:p w14:paraId="52DE30EE">
      <w:pPr>
        <w:sectPr>
          <w:footerReference r:id="rId23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37EF6F00">
      <w:pPr>
        <w:spacing w:before="12"/>
      </w:pPr>
    </w:p>
    <w:p w14:paraId="71C73FD6">
      <w:pPr>
        <w:spacing w:before="11"/>
      </w:pPr>
    </w:p>
    <w:tbl>
      <w:tblPr>
        <w:tblStyle w:val="5"/>
        <w:tblW w:w="1396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2"/>
        <w:gridCol w:w="1355"/>
        <w:gridCol w:w="1188"/>
        <w:gridCol w:w="1008"/>
        <w:gridCol w:w="1188"/>
        <w:gridCol w:w="1020"/>
        <w:gridCol w:w="1188"/>
        <w:gridCol w:w="1367"/>
        <w:gridCol w:w="1188"/>
        <w:gridCol w:w="1020"/>
        <w:gridCol w:w="1200"/>
        <w:gridCol w:w="1062"/>
      </w:tblGrid>
      <w:tr w14:paraId="2477C1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03FCBDD">
            <w:pPr>
              <w:pStyle w:val="6"/>
              <w:spacing w:before="94" w:line="226" w:lineRule="auto"/>
              <w:ind w:left="5261"/>
              <w:outlineLvl w:val="1"/>
              <w:rPr>
                <w:sz w:val="22"/>
                <w:szCs w:val="22"/>
              </w:rPr>
            </w:pPr>
            <w:bookmarkStart w:id="50" w:name="bookmark14"/>
            <w:bookmarkEnd w:id="50"/>
            <w:bookmarkStart w:id="51" w:name="bookmark39"/>
            <w:bookmarkEnd w:id="51"/>
            <w:r>
              <w:rPr>
                <w:color w:val="212529"/>
                <w:spacing w:val="5"/>
                <w:sz w:val="22"/>
                <w:szCs w:val="22"/>
              </w:rPr>
              <w:t>财政拨款“三公</w:t>
            </w:r>
            <w:r>
              <w:rPr>
                <w:color w:val="212529"/>
                <w:spacing w:val="-76"/>
                <w:sz w:val="22"/>
                <w:szCs w:val="22"/>
              </w:rPr>
              <w:t xml:space="preserve"> </w:t>
            </w:r>
            <w:r>
              <w:rPr>
                <w:color w:val="212529"/>
                <w:spacing w:val="5"/>
                <w:sz w:val="22"/>
                <w:szCs w:val="22"/>
              </w:rPr>
              <w:t>”经费支出决算表</w:t>
            </w:r>
          </w:p>
        </w:tc>
      </w:tr>
      <w:tr w14:paraId="7E3990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18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77AD1B8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41AD3E5">
            <w:pPr>
              <w:rPr>
                <w:rFonts w:ascii="Arial"/>
                <w:sz w:val="21"/>
              </w:rPr>
            </w:pPr>
          </w:p>
        </w:tc>
        <w:tc>
          <w:tcPr>
            <w:tcW w:w="118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25B18EC">
            <w:pPr>
              <w:rPr>
                <w:rFonts w:ascii="Arial"/>
                <w:sz w:val="21"/>
              </w:rPr>
            </w:pPr>
          </w:p>
        </w:tc>
        <w:tc>
          <w:tcPr>
            <w:tcW w:w="100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7C1190A">
            <w:pPr>
              <w:rPr>
                <w:rFonts w:ascii="Arial"/>
                <w:sz w:val="21"/>
              </w:rPr>
            </w:pPr>
          </w:p>
        </w:tc>
        <w:tc>
          <w:tcPr>
            <w:tcW w:w="118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C97C614">
            <w:pPr>
              <w:rPr>
                <w:rFonts w:ascii="Arial"/>
                <w:sz w:val="21"/>
              </w:rPr>
            </w:pPr>
          </w:p>
        </w:tc>
        <w:tc>
          <w:tcPr>
            <w:tcW w:w="102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FA543C4">
            <w:pPr>
              <w:rPr>
                <w:rFonts w:ascii="Arial"/>
                <w:sz w:val="21"/>
              </w:rPr>
            </w:pPr>
          </w:p>
        </w:tc>
        <w:tc>
          <w:tcPr>
            <w:tcW w:w="118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19BE002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9580B8C">
            <w:pPr>
              <w:rPr>
                <w:rFonts w:ascii="Arial"/>
                <w:sz w:val="21"/>
              </w:rPr>
            </w:pPr>
          </w:p>
        </w:tc>
        <w:tc>
          <w:tcPr>
            <w:tcW w:w="118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A875F39">
            <w:pPr>
              <w:rPr>
                <w:rFonts w:ascii="Arial"/>
                <w:sz w:val="21"/>
              </w:rPr>
            </w:pPr>
          </w:p>
        </w:tc>
        <w:tc>
          <w:tcPr>
            <w:tcW w:w="102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881BFA0">
            <w:pPr>
              <w:rPr>
                <w:rFonts w:ascii="Arial"/>
                <w:sz w:val="21"/>
              </w:rPr>
            </w:pPr>
          </w:p>
        </w:tc>
        <w:tc>
          <w:tcPr>
            <w:tcW w:w="120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231EB9D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5B14D7F">
            <w:pPr>
              <w:pStyle w:val="6"/>
              <w:spacing w:before="125" w:line="226" w:lineRule="auto"/>
              <w:ind w:left="46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公开09表</w:t>
            </w:r>
          </w:p>
        </w:tc>
      </w:tr>
      <w:tr w14:paraId="6F94D1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537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752EE5B">
            <w:pPr>
              <w:pStyle w:val="6"/>
              <w:spacing w:before="126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部门名称：古县三合镇人民政府</w:t>
            </w:r>
          </w:p>
        </w:tc>
        <w:tc>
          <w:tcPr>
            <w:tcW w:w="1188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AA9D930">
            <w:pPr>
              <w:rPr>
                <w:rFonts w:ascii="Arial"/>
                <w:sz w:val="21"/>
              </w:rPr>
            </w:pPr>
          </w:p>
        </w:tc>
        <w:tc>
          <w:tcPr>
            <w:tcW w:w="1008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E15E3BC">
            <w:pPr>
              <w:rPr>
                <w:rFonts w:ascii="Arial"/>
                <w:sz w:val="21"/>
              </w:rPr>
            </w:pPr>
          </w:p>
        </w:tc>
        <w:tc>
          <w:tcPr>
            <w:tcW w:w="2208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CB398FC">
            <w:pPr>
              <w:pStyle w:val="6"/>
              <w:spacing w:before="126" w:line="225" w:lineRule="auto"/>
              <w:ind w:left="80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1188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8F243EB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6A7010D">
            <w:pPr>
              <w:rPr>
                <w:rFonts w:ascii="Arial"/>
                <w:sz w:val="21"/>
              </w:rPr>
            </w:pPr>
          </w:p>
        </w:tc>
        <w:tc>
          <w:tcPr>
            <w:tcW w:w="1188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EB71430">
            <w:pPr>
              <w:rPr>
                <w:rFonts w:ascii="Arial"/>
                <w:sz w:val="21"/>
              </w:rPr>
            </w:pPr>
          </w:p>
        </w:tc>
        <w:tc>
          <w:tcPr>
            <w:tcW w:w="102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7C722B1">
            <w:pPr>
              <w:rPr>
                <w:rFonts w:ascii="Arial"/>
                <w:sz w:val="21"/>
              </w:rPr>
            </w:pPr>
          </w:p>
        </w:tc>
        <w:tc>
          <w:tcPr>
            <w:tcW w:w="120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0E8FEB1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6ED0134">
            <w:pPr>
              <w:pStyle w:val="6"/>
              <w:spacing w:before="126" w:line="225" w:lineRule="auto"/>
              <w:ind w:left="9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金额单位:万元</w:t>
            </w:r>
          </w:p>
        </w:tc>
      </w:tr>
      <w:tr w14:paraId="6CD341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6941" w:type="dxa"/>
            <w:gridSpan w:val="6"/>
            <w:vAlign w:val="top"/>
          </w:tcPr>
          <w:p w14:paraId="6C0DC3F6">
            <w:pPr>
              <w:pStyle w:val="6"/>
              <w:spacing w:before="109" w:line="219" w:lineRule="auto"/>
              <w:ind w:left="3186"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25" w:type="dxa"/>
            <w:gridSpan w:val="6"/>
            <w:vAlign w:val="top"/>
          </w:tcPr>
          <w:p w14:paraId="5C4783A3">
            <w:pPr>
              <w:pStyle w:val="6"/>
              <w:spacing w:before="109" w:line="219" w:lineRule="auto"/>
              <w:ind w:left="3231"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 w14:paraId="1A11F6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182" w:type="dxa"/>
            <w:vMerge w:val="restart"/>
            <w:tcBorders>
              <w:bottom w:val="nil"/>
            </w:tcBorders>
            <w:vAlign w:val="top"/>
          </w:tcPr>
          <w:p w14:paraId="3B5F7D46">
            <w:pPr>
              <w:spacing w:line="288" w:lineRule="auto"/>
              <w:rPr>
                <w:rFonts w:ascii="Arial"/>
                <w:sz w:val="21"/>
              </w:rPr>
            </w:pPr>
          </w:p>
          <w:p w14:paraId="50CADDC2">
            <w:pPr>
              <w:spacing w:before="77" w:line="182" w:lineRule="auto"/>
              <w:ind w:left="38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355" w:type="dxa"/>
            <w:vMerge w:val="restart"/>
            <w:tcBorders>
              <w:bottom w:val="nil"/>
            </w:tcBorders>
            <w:vAlign w:val="top"/>
          </w:tcPr>
          <w:p w14:paraId="01CC0436">
            <w:pPr>
              <w:spacing w:before="224" w:line="192" w:lineRule="auto"/>
              <w:ind w:left="568" w:right="90" w:hanging="53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6"/>
                <w:sz w:val="18"/>
                <w:szCs w:val="18"/>
              </w:rPr>
              <w:t>因公出国（境）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费</w:t>
            </w:r>
          </w:p>
        </w:tc>
        <w:tc>
          <w:tcPr>
            <w:tcW w:w="3384" w:type="dxa"/>
            <w:gridSpan w:val="3"/>
            <w:vAlign w:val="top"/>
          </w:tcPr>
          <w:p w14:paraId="5E5C79F3">
            <w:pPr>
              <w:spacing w:before="110" w:line="184" w:lineRule="auto"/>
              <w:ind w:left="58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1020" w:type="dxa"/>
            <w:vMerge w:val="restart"/>
            <w:tcBorders>
              <w:bottom w:val="nil"/>
            </w:tcBorders>
            <w:vAlign w:val="top"/>
          </w:tcPr>
          <w:p w14:paraId="3BDBA1EB">
            <w:pPr>
              <w:spacing w:line="287" w:lineRule="auto"/>
              <w:rPr>
                <w:rFonts w:ascii="Arial"/>
                <w:sz w:val="21"/>
              </w:rPr>
            </w:pPr>
          </w:p>
          <w:p w14:paraId="5CE0B63C">
            <w:pPr>
              <w:spacing w:before="77" w:line="181" w:lineRule="auto"/>
              <w:ind w:left="3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公务接待费</w:t>
            </w:r>
          </w:p>
        </w:tc>
        <w:tc>
          <w:tcPr>
            <w:tcW w:w="1188" w:type="dxa"/>
            <w:vMerge w:val="restart"/>
            <w:tcBorders>
              <w:bottom w:val="nil"/>
            </w:tcBorders>
            <w:vAlign w:val="top"/>
          </w:tcPr>
          <w:p w14:paraId="1450A94A">
            <w:pPr>
              <w:spacing w:line="288" w:lineRule="auto"/>
              <w:rPr>
                <w:rFonts w:ascii="Arial"/>
                <w:sz w:val="21"/>
              </w:rPr>
            </w:pPr>
          </w:p>
          <w:p w14:paraId="2E2FB983">
            <w:pPr>
              <w:spacing w:before="77" w:line="182" w:lineRule="auto"/>
              <w:ind w:left="394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367" w:type="dxa"/>
            <w:vMerge w:val="restart"/>
            <w:tcBorders>
              <w:bottom w:val="nil"/>
            </w:tcBorders>
            <w:vAlign w:val="top"/>
          </w:tcPr>
          <w:p w14:paraId="288F8E7F">
            <w:pPr>
              <w:spacing w:before="224" w:line="192" w:lineRule="auto"/>
              <w:ind w:left="578" w:right="91" w:hanging="53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6"/>
                <w:sz w:val="18"/>
                <w:szCs w:val="18"/>
              </w:rPr>
              <w:t>因公出国（境）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费</w:t>
            </w:r>
          </w:p>
        </w:tc>
        <w:tc>
          <w:tcPr>
            <w:tcW w:w="3408" w:type="dxa"/>
            <w:gridSpan w:val="3"/>
            <w:vAlign w:val="top"/>
          </w:tcPr>
          <w:p w14:paraId="404167EB">
            <w:pPr>
              <w:spacing w:before="110" w:line="184" w:lineRule="auto"/>
              <w:ind w:left="60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1062" w:type="dxa"/>
            <w:vMerge w:val="restart"/>
            <w:tcBorders>
              <w:bottom w:val="nil"/>
            </w:tcBorders>
            <w:vAlign w:val="top"/>
          </w:tcPr>
          <w:p w14:paraId="25725216">
            <w:pPr>
              <w:spacing w:line="287" w:lineRule="auto"/>
              <w:rPr>
                <w:rFonts w:ascii="Arial"/>
                <w:sz w:val="21"/>
              </w:rPr>
            </w:pPr>
          </w:p>
          <w:p w14:paraId="282BC001">
            <w:pPr>
              <w:spacing w:before="77" w:line="181" w:lineRule="auto"/>
              <w:ind w:left="6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公务接待费</w:t>
            </w:r>
          </w:p>
        </w:tc>
      </w:tr>
      <w:tr w14:paraId="207E4A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182" w:type="dxa"/>
            <w:vMerge w:val="continue"/>
            <w:tcBorders>
              <w:top w:val="nil"/>
            </w:tcBorders>
            <w:vAlign w:val="top"/>
          </w:tcPr>
          <w:p w14:paraId="2D04B363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Merge w:val="continue"/>
            <w:tcBorders>
              <w:top w:val="nil"/>
            </w:tcBorders>
            <w:vAlign w:val="top"/>
          </w:tcPr>
          <w:p w14:paraId="30712674">
            <w:pPr>
              <w:rPr>
                <w:rFonts w:ascii="Arial"/>
                <w:sz w:val="21"/>
              </w:rPr>
            </w:pPr>
          </w:p>
        </w:tc>
        <w:tc>
          <w:tcPr>
            <w:tcW w:w="1188" w:type="dxa"/>
            <w:vAlign w:val="top"/>
          </w:tcPr>
          <w:p w14:paraId="23FB2A86">
            <w:pPr>
              <w:spacing w:before="152" w:line="181" w:lineRule="auto"/>
              <w:ind w:left="39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008" w:type="dxa"/>
            <w:vAlign w:val="top"/>
          </w:tcPr>
          <w:p w14:paraId="286319E8">
            <w:pPr>
              <w:spacing w:before="28" w:line="172" w:lineRule="auto"/>
              <w:ind w:left="302" w:right="69" w:hanging="27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公务用车购</w:t>
            </w:r>
            <w:r>
              <w:rPr>
                <w:rFonts w:ascii="微软雅黑" w:hAnsi="微软雅黑" w:eastAsia="微软雅黑" w:cs="微软雅黑"/>
                <w:color w:val="212529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置费</w:t>
            </w:r>
          </w:p>
        </w:tc>
        <w:tc>
          <w:tcPr>
            <w:tcW w:w="1188" w:type="dxa"/>
            <w:vAlign w:val="top"/>
          </w:tcPr>
          <w:p w14:paraId="03469DDB">
            <w:pPr>
              <w:spacing w:before="28" w:line="172" w:lineRule="auto"/>
              <w:ind w:left="124" w:right="159" w:firstLine="8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  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运行维护费</w:t>
            </w:r>
          </w:p>
        </w:tc>
        <w:tc>
          <w:tcPr>
            <w:tcW w:w="1020" w:type="dxa"/>
            <w:vMerge w:val="continue"/>
            <w:tcBorders>
              <w:top w:val="nil"/>
            </w:tcBorders>
            <w:vAlign w:val="top"/>
          </w:tcPr>
          <w:p w14:paraId="251CB519">
            <w:pPr>
              <w:rPr>
                <w:rFonts w:ascii="Arial"/>
                <w:sz w:val="21"/>
              </w:rPr>
            </w:pPr>
          </w:p>
        </w:tc>
        <w:tc>
          <w:tcPr>
            <w:tcW w:w="1188" w:type="dxa"/>
            <w:vMerge w:val="continue"/>
            <w:tcBorders>
              <w:top w:val="nil"/>
            </w:tcBorders>
            <w:vAlign w:val="top"/>
          </w:tcPr>
          <w:p w14:paraId="7AD9ABD5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Merge w:val="continue"/>
            <w:tcBorders>
              <w:top w:val="nil"/>
            </w:tcBorders>
            <w:vAlign w:val="top"/>
          </w:tcPr>
          <w:p w14:paraId="49B8953F">
            <w:pPr>
              <w:rPr>
                <w:rFonts w:ascii="Arial"/>
                <w:sz w:val="21"/>
              </w:rPr>
            </w:pPr>
          </w:p>
        </w:tc>
        <w:tc>
          <w:tcPr>
            <w:tcW w:w="1188" w:type="dxa"/>
            <w:vAlign w:val="top"/>
          </w:tcPr>
          <w:p w14:paraId="17430A86">
            <w:pPr>
              <w:spacing w:before="152" w:line="181" w:lineRule="auto"/>
              <w:ind w:left="39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020" w:type="dxa"/>
            <w:vAlign w:val="top"/>
          </w:tcPr>
          <w:p w14:paraId="3AB0EF72">
            <w:pPr>
              <w:spacing w:before="28" w:line="172" w:lineRule="auto"/>
              <w:ind w:left="313" w:right="70" w:hanging="27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公务用车购</w:t>
            </w:r>
            <w:r>
              <w:rPr>
                <w:rFonts w:ascii="微软雅黑" w:hAnsi="微软雅黑" w:eastAsia="微软雅黑" w:cs="微软雅黑"/>
                <w:color w:val="212529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置费</w:t>
            </w:r>
          </w:p>
        </w:tc>
        <w:tc>
          <w:tcPr>
            <w:tcW w:w="1200" w:type="dxa"/>
            <w:vAlign w:val="top"/>
          </w:tcPr>
          <w:p w14:paraId="3389CD0B">
            <w:pPr>
              <w:spacing w:before="28" w:line="172" w:lineRule="auto"/>
              <w:ind w:left="135" w:right="160" w:firstLine="8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  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运行维护费</w:t>
            </w:r>
          </w:p>
        </w:tc>
        <w:tc>
          <w:tcPr>
            <w:tcW w:w="1062" w:type="dxa"/>
            <w:vMerge w:val="continue"/>
            <w:tcBorders>
              <w:top w:val="nil"/>
            </w:tcBorders>
            <w:vAlign w:val="top"/>
          </w:tcPr>
          <w:p w14:paraId="574D21AB">
            <w:pPr>
              <w:rPr>
                <w:rFonts w:ascii="Arial"/>
                <w:sz w:val="21"/>
              </w:rPr>
            </w:pPr>
          </w:p>
        </w:tc>
      </w:tr>
      <w:tr w14:paraId="6E9656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182" w:type="dxa"/>
            <w:vAlign w:val="top"/>
          </w:tcPr>
          <w:p w14:paraId="65FD4BC2">
            <w:pPr>
              <w:pStyle w:val="6"/>
              <w:spacing w:before="140" w:line="184" w:lineRule="auto"/>
              <w:ind w:left="544"/>
            </w:pPr>
            <w:r>
              <w:rPr>
                <w:color w:val="212529"/>
              </w:rPr>
              <w:t>1</w:t>
            </w:r>
          </w:p>
        </w:tc>
        <w:tc>
          <w:tcPr>
            <w:tcW w:w="1355" w:type="dxa"/>
            <w:vAlign w:val="top"/>
          </w:tcPr>
          <w:p w14:paraId="7DA53D37">
            <w:pPr>
              <w:pStyle w:val="6"/>
              <w:spacing w:before="141" w:line="183" w:lineRule="auto"/>
              <w:ind w:left="618"/>
            </w:pPr>
            <w:r>
              <w:rPr>
                <w:color w:val="212529"/>
              </w:rPr>
              <w:t>2</w:t>
            </w:r>
          </w:p>
        </w:tc>
        <w:tc>
          <w:tcPr>
            <w:tcW w:w="1188" w:type="dxa"/>
            <w:vAlign w:val="top"/>
          </w:tcPr>
          <w:p w14:paraId="1AC7494D">
            <w:pPr>
              <w:pStyle w:val="6"/>
              <w:spacing w:before="141" w:line="183" w:lineRule="auto"/>
              <w:ind w:left="537"/>
            </w:pPr>
            <w:r>
              <w:rPr>
                <w:color w:val="212529"/>
              </w:rPr>
              <w:t>3</w:t>
            </w:r>
          </w:p>
        </w:tc>
        <w:tc>
          <w:tcPr>
            <w:tcW w:w="1008" w:type="dxa"/>
            <w:vAlign w:val="top"/>
          </w:tcPr>
          <w:p w14:paraId="0734318E">
            <w:pPr>
              <w:pStyle w:val="6"/>
              <w:spacing w:before="141" w:line="183" w:lineRule="auto"/>
              <w:ind w:left="443"/>
            </w:pPr>
            <w:r>
              <w:rPr>
                <w:color w:val="212529"/>
              </w:rPr>
              <w:t>4</w:t>
            </w:r>
          </w:p>
        </w:tc>
        <w:tc>
          <w:tcPr>
            <w:tcW w:w="1188" w:type="dxa"/>
            <w:vAlign w:val="top"/>
          </w:tcPr>
          <w:p w14:paraId="799E8FC0">
            <w:pPr>
              <w:pStyle w:val="6"/>
              <w:spacing w:before="142" w:line="182" w:lineRule="auto"/>
              <w:ind w:left="538"/>
            </w:pPr>
            <w:r>
              <w:rPr>
                <w:color w:val="212529"/>
              </w:rPr>
              <w:t>5</w:t>
            </w:r>
          </w:p>
        </w:tc>
        <w:tc>
          <w:tcPr>
            <w:tcW w:w="1020" w:type="dxa"/>
            <w:vAlign w:val="top"/>
          </w:tcPr>
          <w:p w14:paraId="1992D2A3">
            <w:pPr>
              <w:pStyle w:val="6"/>
              <w:spacing w:before="141" w:line="183" w:lineRule="auto"/>
              <w:ind w:left="453"/>
            </w:pPr>
            <w:r>
              <w:rPr>
                <w:color w:val="212529"/>
              </w:rPr>
              <w:t>6</w:t>
            </w:r>
          </w:p>
        </w:tc>
        <w:tc>
          <w:tcPr>
            <w:tcW w:w="1188" w:type="dxa"/>
            <w:vAlign w:val="top"/>
          </w:tcPr>
          <w:p w14:paraId="3DA8882C">
            <w:pPr>
              <w:pStyle w:val="6"/>
              <w:spacing w:before="142" w:line="182" w:lineRule="auto"/>
              <w:ind w:left="540"/>
            </w:pPr>
            <w:r>
              <w:rPr>
                <w:color w:val="212529"/>
              </w:rPr>
              <w:t>7</w:t>
            </w:r>
          </w:p>
        </w:tc>
        <w:tc>
          <w:tcPr>
            <w:tcW w:w="1367" w:type="dxa"/>
            <w:vAlign w:val="top"/>
          </w:tcPr>
          <w:p w14:paraId="3B857350">
            <w:pPr>
              <w:pStyle w:val="6"/>
              <w:spacing w:before="141" w:line="183" w:lineRule="auto"/>
              <w:ind w:left="627"/>
            </w:pPr>
            <w:r>
              <w:rPr>
                <w:color w:val="212529"/>
              </w:rPr>
              <w:t>8</w:t>
            </w:r>
          </w:p>
        </w:tc>
        <w:tc>
          <w:tcPr>
            <w:tcW w:w="1188" w:type="dxa"/>
            <w:vAlign w:val="top"/>
          </w:tcPr>
          <w:p w14:paraId="6D60B642">
            <w:pPr>
              <w:pStyle w:val="6"/>
              <w:spacing w:before="141" w:line="183" w:lineRule="auto"/>
              <w:ind w:left="539"/>
            </w:pPr>
            <w:r>
              <w:rPr>
                <w:color w:val="212529"/>
              </w:rPr>
              <w:t>9</w:t>
            </w:r>
          </w:p>
        </w:tc>
        <w:tc>
          <w:tcPr>
            <w:tcW w:w="1020" w:type="dxa"/>
            <w:vAlign w:val="top"/>
          </w:tcPr>
          <w:p w14:paraId="1BD55999">
            <w:pPr>
              <w:pStyle w:val="6"/>
              <w:spacing w:before="140" w:line="184" w:lineRule="auto"/>
              <w:ind w:left="426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200" w:type="dxa"/>
            <w:vAlign w:val="top"/>
          </w:tcPr>
          <w:p w14:paraId="6A8D9E04">
            <w:pPr>
              <w:pStyle w:val="6"/>
              <w:spacing w:before="140" w:line="184" w:lineRule="auto"/>
              <w:ind w:left="517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062" w:type="dxa"/>
            <w:vAlign w:val="top"/>
          </w:tcPr>
          <w:p w14:paraId="3279230F">
            <w:pPr>
              <w:pStyle w:val="6"/>
              <w:spacing w:before="140" w:line="184" w:lineRule="auto"/>
              <w:ind w:left="445"/>
            </w:pPr>
            <w:r>
              <w:rPr>
                <w:color w:val="212529"/>
                <w:spacing w:val="-11"/>
              </w:rPr>
              <w:t>12</w:t>
            </w:r>
          </w:p>
        </w:tc>
      </w:tr>
      <w:tr w14:paraId="304A94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182" w:type="dxa"/>
            <w:vAlign w:val="top"/>
          </w:tcPr>
          <w:p w14:paraId="5301FDF1">
            <w:pPr>
              <w:pStyle w:val="6"/>
              <w:spacing w:before="142" w:line="183" w:lineRule="auto"/>
              <w:ind w:left="791"/>
            </w:pPr>
            <w:r>
              <w:rPr>
                <w:color w:val="212529"/>
                <w:spacing w:val="-3"/>
              </w:rPr>
              <w:t>2.80</w:t>
            </w:r>
          </w:p>
        </w:tc>
        <w:tc>
          <w:tcPr>
            <w:tcW w:w="1355" w:type="dxa"/>
            <w:vAlign w:val="top"/>
          </w:tcPr>
          <w:p w14:paraId="4A64D271">
            <w:pPr>
              <w:rPr>
                <w:rFonts w:ascii="Arial"/>
                <w:sz w:val="21"/>
              </w:rPr>
            </w:pPr>
          </w:p>
        </w:tc>
        <w:tc>
          <w:tcPr>
            <w:tcW w:w="1188" w:type="dxa"/>
            <w:vAlign w:val="top"/>
          </w:tcPr>
          <w:p w14:paraId="1C70F210">
            <w:pPr>
              <w:pStyle w:val="6"/>
              <w:spacing w:before="142" w:line="183" w:lineRule="auto"/>
              <w:ind w:left="800"/>
            </w:pPr>
            <w:r>
              <w:rPr>
                <w:color w:val="212529"/>
                <w:spacing w:val="-3"/>
              </w:rPr>
              <w:t>2.80</w:t>
            </w:r>
          </w:p>
        </w:tc>
        <w:tc>
          <w:tcPr>
            <w:tcW w:w="1008" w:type="dxa"/>
            <w:vAlign w:val="top"/>
          </w:tcPr>
          <w:p w14:paraId="31C44723">
            <w:pPr>
              <w:rPr>
                <w:rFonts w:ascii="Arial"/>
                <w:sz w:val="21"/>
              </w:rPr>
            </w:pPr>
          </w:p>
        </w:tc>
        <w:tc>
          <w:tcPr>
            <w:tcW w:w="1188" w:type="dxa"/>
            <w:vAlign w:val="top"/>
          </w:tcPr>
          <w:p w14:paraId="71AF47F6">
            <w:pPr>
              <w:pStyle w:val="6"/>
              <w:spacing w:before="142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2.80</w:t>
            </w:r>
          </w:p>
        </w:tc>
        <w:tc>
          <w:tcPr>
            <w:tcW w:w="1020" w:type="dxa"/>
            <w:vAlign w:val="top"/>
          </w:tcPr>
          <w:p w14:paraId="39FC8335">
            <w:pPr>
              <w:rPr>
                <w:rFonts w:ascii="Arial"/>
                <w:sz w:val="21"/>
              </w:rPr>
            </w:pPr>
          </w:p>
        </w:tc>
        <w:tc>
          <w:tcPr>
            <w:tcW w:w="1188" w:type="dxa"/>
            <w:vAlign w:val="top"/>
          </w:tcPr>
          <w:p w14:paraId="5EC70EE6">
            <w:pPr>
              <w:pStyle w:val="6"/>
              <w:spacing w:before="142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2.80</w:t>
            </w:r>
          </w:p>
        </w:tc>
        <w:tc>
          <w:tcPr>
            <w:tcW w:w="1367" w:type="dxa"/>
            <w:vAlign w:val="top"/>
          </w:tcPr>
          <w:p w14:paraId="0CB55466">
            <w:pPr>
              <w:rPr>
                <w:rFonts w:ascii="Arial"/>
                <w:sz w:val="21"/>
              </w:rPr>
            </w:pPr>
          </w:p>
        </w:tc>
        <w:tc>
          <w:tcPr>
            <w:tcW w:w="1188" w:type="dxa"/>
            <w:vAlign w:val="top"/>
          </w:tcPr>
          <w:p w14:paraId="548E78CE">
            <w:pPr>
              <w:pStyle w:val="6"/>
              <w:spacing w:before="142" w:line="183" w:lineRule="auto"/>
              <w:ind w:right="22"/>
              <w:jc w:val="right"/>
            </w:pPr>
            <w:r>
              <w:rPr>
                <w:color w:val="212529"/>
                <w:spacing w:val="-3"/>
              </w:rPr>
              <w:t>2.80</w:t>
            </w:r>
          </w:p>
        </w:tc>
        <w:tc>
          <w:tcPr>
            <w:tcW w:w="1020" w:type="dxa"/>
            <w:vAlign w:val="top"/>
          </w:tcPr>
          <w:p w14:paraId="4D960EDC">
            <w:pPr>
              <w:rPr>
                <w:rFonts w:ascii="Arial"/>
                <w:sz w:val="21"/>
              </w:rPr>
            </w:pPr>
          </w:p>
        </w:tc>
        <w:tc>
          <w:tcPr>
            <w:tcW w:w="1200" w:type="dxa"/>
            <w:vAlign w:val="top"/>
          </w:tcPr>
          <w:p w14:paraId="7E4FA499">
            <w:pPr>
              <w:pStyle w:val="6"/>
              <w:spacing w:before="142" w:line="183" w:lineRule="auto"/>
              <w:ind w:right="21"/>
              <w:jc w:val="right"/>
            </w:pPr>
            <w:r>
              <w:rPr>
                <w:color w:val="212529"/>
                <w:spacing w:val="-3"/>
              </w:rPr>
              <w:t>2.80</w:t>
            </w:r>
          </w:p>
        </w:tc>
        <w:tc>
          <w:tcPr>
            <w:tcW w:w="1062" w:type="dxa"/>
            <w:vAlign w:val="top"/>
          </w:tcPr>
          <w:p w14:paraId="286CD194">
            <w:pPr>
              <w:rPr>
                <w:rFonts w:ascii="Arial"/>
                <w:sz w:val="21"/>
              </w:rPr>
            </w:pPr>
          </w:p>
        </w:tc>
      </w:tr>
    </w:tbl>
    <w:p w14:paraId="4C8D9836">
      <w:pPr>
        <w:spacing w:before="1" w:line="209" w:lineRule="auto"/>
        <w:ind w:left="841"/>
        <w:rPr>
          <w:rFonts w:ascii="宋体" w:hAnsi="宋体" w:eastAsia="宋体" w:cs="宋体"/>
          <w:sz w:val="18"/>
          <w:szCs w:val="18"/>
        </w:rPr>
      </w:pPr>
      <w:r>
        <w:pict>
          <v:shape id="_x0000_s1026" o:spid="_x0000_s1026" o:spt="202" type="#_x0000_t202" style="position:absolute;left:0pt;margin-left:139.5pt;margin-top:-0.2pt;height:11.7pt;width:11.25pt;z-index:2516613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0FE4378D">
                  <w:pPr>
                    <w:spacing w:before="20" w:line="198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color w:val="212529"/>
                      <w:spacing w:val="4"/>
                      <w:sz w:val="18"/>
                      <w:szCs w:val="18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027" o:spid="_x0000_s1027" o:spt="202" type="#_x0000_t202" style="position:absolute;left:0pt;margin-left:328.6pt;margin-top:-0.2pt;height:11.7pt;width:11.25pt;z-index:2516623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1B853D9">
                  <w:pPr>
                    <w:spacing w:before="20" w:line="198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color w:val="212529"/>
                      <w:spacing w:val="4"/>
                      <w:sz w:val="18"/>
                      <w:szCs w:val="18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028" o:spid="_x0000_s1028" o:spt="202" type="#_x0000_t202" style="position:absolute;left:0pt;margin-left:167.95pt;margin-top:-0.05pt;height:11.55pt;width:14.25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D483F44">
                  <w:pPr>
                    <w:spacing w:before="19" w:line="195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color w:val="212529"/>
                      <w:spacing w:val="48"/>
                      <w:w w:val="109"/>
                      <w:sz w:val="18"/>
                      <w:szCs w:val="18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1029" o:spid="_x0000_s1029" o:spt="202" type="#_x0000_t202" style="position:absolute;left:0pt;margin-left:357.1pt;margin-top:-0.05pt;height:11.55pt;width:14.25pt;z-index:2516602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598A7DED">
                  <w:pPr>
                    <w:spacing w:before="19" w:line="195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color w:val="212529"/>
                      <w:spacing w:val="48"/>
                      <w:w w:val="109"/>
                      <w:sz w:val="18"/>
                      <w:szCs w:val="18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color w:val="212529"/>
          <w:sz w:val="18"/>
          <w:szCs w:val="18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宋体" w:hAnsi="宋体" w:eastAsia="宋体" w:cs="宋体"/>
          <w:color w:val="212529"/>
          <w:spacing w:val="-1"/>
          <w:sz w:val="18"/>
          <w:szCs w:val="18"/>
        </w:rPr>
        <w:t>度结</w:t>
      </w:r>
    </w:p>
    <w:p w14:paraId="68305A45">
      <w:pPr>
        <w:spacing w:line="220" w:lineRule="auto"/>
        <w:ind w:left="842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color w:val="212529"/>
          <w:spacing w:val="-1"/>
          <w:sz w:val="18"/>
          <w:szCs w:val="18"/>
        </w:rPr>
        <w:t>转资金安排的实际支出。</w:t>
      </w:r>
    </w:p>
    <w:tbl>
      <w:tblPr>
        <w:tblStyle w:val="5"/>
        <w:tblW w:w="13966" w:type="dxa"/>
        <w:tblInd w:w="839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66"/>
      </w:tblGrid>
      <w:tr w14:paraId="60CBECAB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3966" w:type="dxa"/>
            <w:vAlign w:val="top"/>
          </w:tcPr>
          <w:p w14:paraId="1F71FB68">
            <w:pPr>
              <w:rPr>
                <w:rFonts w:ascii="Arial"/>
                <w:sz w:val="21"/>
              </w:rPr>
            </w:pPr>
          </w:p>
        </w:tc>
      </w:tr>
    </w:tbl>
    <w:p w14:paraId="32AAAC9C">
      <w:pPr>
        <w:pStyle w:val="2"/>
      </w:pPr>
    </w:p>
    <w:p w14:paraId="022B66BE">
      <w:pPr>
        <w:sectPr>
          <w:headerReference r:id="rId24" w:type="default"/>
          <w:footerReference r:id="rId25" w:type="default"/>
          <w:pgSz w:w="16840" w:h="11900"/>
          <w:pgMar w:top="610" w:right="600" w:bottom="312" w:left="600" w:header="357" w:footer="153" w:gutter="0"/>
          <w:cols w:space="720" w:num="1"/>
        </w:sectPr>
      </w:pPr>
    </w:p>
    <w:p w14:paraId="154CCEC6">
      <w:pPr>
        <w:spacing w:before="12"/>
      </w:pPr>
    </w:p>
    <w:p w14:paraId="5B929EC0"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46"/>
        <w:gridCol w:w="959"/>
        <w:gridCol w:w="3711"/>
      </w:tblGrid>
      <w:tr w14:paraId="2BEB7A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9016" w:type="dxa"/>
            <w:gridSpan w:val="3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84CAD78">
            <w:pPr>
              <w:pStyle w:val="6"/>
              <w:spacing w:before="46" w:line="226" w:lineRule="auto"/>
              <w:ind w:left="3016"/>
              <w:outlineLvl w:val="1"/>
              <w:rPr>
                <w:sz w:val="22"/>
                <w:szCs w:val="22"/>
              </w:rPr>
            </w:pPr>
            <w:bookmarkStart w:id="52" w:name="bookmark15"/>
            <w:bookmarkEnd w:id="52"/>
            <w:r>
              <w:rPr>
                <w:color w:val="212529"/>
                <w:spacing w:val="7"/>
                <w:sz w:val="22"/>
                <w:szCs w:val="22"/>
              </w:rPr>
              <w:t>部门决算公开相关信息统计表</w:t>
            </w:r>
          </w:p>
        </w:tc>
      </w:tr>
      <w:tr w14:paraId="112C46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34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8B87A80">
            <w:pPr>
              <w:rPr>
                <w:rFonts w:ascii="Arial"/>
                <w:sz w:val="21"/>
              </w:rPr>
            </w:pPr>
          </w:p>
        </w:tc>
        <w:tc>
          <w:tcPr>
            <w:tcW w:w="95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6CCAA3D">
            <w:pPr>
              <w:rPr>
                <w:rFonts w:ascii="Arial"/>
                <w:sz w:val="21"/>
              </w:rPr>
            </w:pPr>
          </w:p>
        </w:tc>
        <w:tc>
          <w:tcPr>
            <w:tcW w:w="371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72F4462">
            <w:pPr>
              <w:pStyle w:val="6"/>
              <w:spacing w:before="79" w:line="228" w:lineRule="auto"/>
              <w:ind w:left="3064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公开10表</w:t>
            </w:r>
          </w:p>
        </w:tc>
      </w:tr>
      <w:tr w14:paraId="066AF3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346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7DF6ABA5">
            <w:pPr>
              <w:pStyle w:val="6"/>
              <w:spacing w:before="78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单位名称：古县三合镇人民政府</w:t>
            </w:r>
          </w:p>
        </w:tc>
        <w:tc>
          <w:tcPr>
            <w:tcW w:w="95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4AAD632">
            <w:pPr>
              <w:pStyle w:val="6"/>
              <w:spacing w:before="78" w:line="225" w:lineRule="auto"/>
              <w:ind w:left="185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3711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17274B07">
            <w:pPr>
              <w:pStyle w:val="6"/>
              <w:spacing w:before="80" w:line="227" w:lineRule="auto"/>
              <w:ind w:left="2593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金额单位：万元</w:t>
            </w:r>
          </w:p>
        </w:tc>
      </w:tr>
      <w:tr w14:paraId="5D654B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9016" w:type="dxa"/>
            <w:gridSpan w:val="3"/>
            <w:vAlign w:val="top"/>
          </w:tcPr>
          <w:p w14:paraId="7C79F371">
            <w:pPr>
              <w:pStyle w:val="6"/>
              <w:spacing w:before="60" w:line="219" w:lineRule="auto"/>
              <w:ind w:left="5"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 w14:paraId="54827A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346" w:type="dxa"/>
            <w:vAlign w:val="top"/>
          </w:tcPr>
          <w:p w14:paraId="050C68FA">
            <w:pPr>
              <w:pStyle w:val="6"/>
              <w:spacing w:before="61" w:line="220" w:lineRule="auto"/>
              <w:ind w:left="1980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59" w:type="dxa"/>
            <w:vAlign w:val="top"/>
          </w:tcPr>
          <w:p w14:paraId="427EFA8C">
            <w:pPr>
              <w:pStyle w:val="6"/>
              <w:spacing w:before="62" w:line="219" w:lineRule="auto"/>
              <w:ind w:left="287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711" w:type="dxa"/>
            <w:vAlign w:val="top"/>
          </w:tcPr>
          <w:p w14:paraId="6F8D0251">
            <w:pPr>
              <w:pStyle w:val="6"/>
              <w:spacing w:before="62" w:line="219" w:lineRule="auto"/>
              <w:ind w:left="1574"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 w14:paraId="680602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346" w:type="dxa"/>
            <w:vAlign w:val="top"/>
          </w:tcPr>
          <w:p w14:paraId="3C03A7D2">
            <w:pPr>
              <w:pStyle w:val="6"/>
              <w:spacing w:before="62" w:line="221" w:lineRule="auto"/>
              <w:ind w:left="1984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59" w:type="dxa"/>
            <w:vAlign w:val="top"/>
          </w:tcPr>
          <w:p w14:paraId="29A4CC21">
            <w:pPr>
              <w:pStyle w:val="6"/>
              <w:spacing w:before="90" w:line="184" w:lineRule="auto"/>
              <w:ind w:left="435"/>
            </w:pPr>
            <w:r>
              <w:rPr>
                <w:color w:val="212529"/>
              </w:rPr>
              <w:t>1</w:t>
            </w:r>
          </w:p>
        </w:tc>
        <w:tc>
          <w:tcPr>
            <w:tcW w:w="3711" w:type="dxa"/>
            <w:vAlign w:val="top"/>
          </w:tcPr>
          <w:p w14:paraId="19374674">
            <w:pPr>
              <w:pStyle w:val="6"/>
              <w:spacing w:before="90" w:line="184" w:lineRule="auto"/>
              <w:ind w:left="3059"/>
            </w:pPr>
            <w:r>
              <w:rPr>
                <w:color w:val="212529"/>
                <w:spacing w:val="-3"/>
              </w:rPr>
              <w:t>1181.34</w:t>
            </w:r>
          </w:p>
        </w:tc>
      </w:tr>
      <w:tr w14:paraId="760150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346" w:type="dxa"/>
            <w:vAlign w:val="top"/>
          </w:tcPr>
          <w:p w14:paraId="7BB3052D">
            <w:pPr>
              <w:pStyle w:val="6"/>
              <w:spacing w:before="63" w:line="219" w:lineRule="auto"/>
              <w:ind w:left="1987"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59" w:type="dxa"/>
            <w:vAlign w:val="top"/>
          </w:tcPr>
          <w:p w14:paraId="3AE6E95E">
            <w:pPr>
              <w:pStyle w:val="6"/>
              <w:spacing w:before="92" w:line="183" w:lineRule="auto"/>
              <w:ind w:left="424"/>
            </w:pPr>
            <w:r>
              <w:rPr>
                <w:color w:val="212529"/>
              </w:rPr>
              <w:t>2</w:t>
            </w:r>
          </w:p>
        </w:tc>
        <w:tc>
          <w:tcPr>
            <w:tcW w:w="3711" w:type="dxa"/>
            <w:vAlign w:val="top"/>
          </w:tcPr>
          <w:p w14:paraId="402A6094">
            <w:pPr>
              <w:rPr>
                <w:rFonts w:ascii="Arial"/>
                <w:sz w:val="21"/>
              </w:rPr>
            </w:pPr>
          </w:p>
        </w:tc>
      </w:tr>
      <w:tr w14:paraId="2FDEFE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346" w:type="dxa"/>
            <w:vAlign w:val="top"/>
          </w:tcPr>
          <w:p w14:paraId="3BD0D4E5">
            <w:pPr>
              <w:pStyle w:val="6"/>
              <w:spacing w:before="64" w:line="220" w:lineRule="auto"/>
              <w:ind w:left="1985"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59" w:type="dxa"/>
            <w:vAlign w:val="top"/>
          </w:tcPr>
          <w:p w14:paraId="14A1AF2E">
            <w:pPr>
              <w:pStyle w:val="6"/>
              <w:spacing w:before="92" w:line="183" w:lineRule="auto"/>
              <w:ind w:left="425"/>
            </w:pPr>
            <w:r>
              <w:rPr>
                <w:color w:val="212529"/>
              </w:rPr>
              <w:t>3</w:t>
            </w:r>
          </w:p>
        </w:tc>
        <w:tc>
          <w:tcPr>
            <w:tcW w:w="3711" w:type="dxa"/>
            <w:vAlign w:val="top"/>
          </w:tcPr>
          <w:p w14:paraId="2EF52E96">
            <w:pPr>
              <w:pStyle w:val="6"/>
              <w:spacing w:before="91" w:line="184" w:lineRule="auto"/>
              <w:ind w:left="3059"/>
            </w:pPr>
            <w:r>
              <w:rPr>
                <w:color w:val="212529"/>
                <w:spacing w:val="-3"/>
              </w:rPr>
              <w:t>1181.34</w:t>
            </w:r>
          </w:p>
        </w:tc>
      </w:tr>
      <w:tr w14:paraId="3D247E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346" w:type="dxa"/>
            <w:vAlign w:val="top"/>
          </w:tcPr>
          <w:p w14:paraId="0E6AA7B3">
            <w:pPr>
              <w:pStyle w:val="6"/>
              <w:spacing w:before="64" w:line="219" w:lineRule="auto"/>
              <w:ind w:left="1983"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59" w:type="dxa"/>
            <w:vAlign w:val="top"/>
          </w:tcPr>
          <w:p w14:paraId="6E63F4D4">
            <w:pPr>
              <w:pStyle w:val="6"/>
              <w:spacing w:before="92" w:line="183" w:lineRule="auto"/>
              <w:ind w:left="421"/>
            </w:pPr>
            <w:r>
              <w:rPr>
                <w:color w:val="212529"/>
              </w:rPr>
              <w:t>4</w:t>
            </w:r>
          </w:p>
        </w:tc>
        <w:tc>
          <w:tcPr>
            <w:tcW w:w="3711" w:type="dxa"/>
            <w:vAlign w:val="top"/>
          </w:tcPr>
          <w:p w14:paraId="4DADE098">
            <w:pPr>
              <w:rPr>
                <w:rFonts w:ascii="Arial"/>
                <w:sz w:val="21"/>
              </w:rPr>
            </w:pPr>
          </w:p>
        </w:tc>
      </w:tr>
      <w:tr w14:paraId="021C35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9016" w:type="dxa"/>
            <w:gridSpan w:val="3"/>
            <w:vAlign w:val="top"/>
          </w:tcPr>
          <w:p w14:paraId="212D2684">
            <w:pPr>
              <w:pStyle w:val="6"/>
              <w:spacing w:before="63" w:line="219" w:lineRule="auto"/>
              <w:ind w:left="5"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 w14:paraId="4FED70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346" w:type="dxa"/>
            <w:vAlign w:val="top"/>
          </w:tcPr>
          <w:p w14:paraId="2B98F84F">
            <w:pPr>
              <w:pStyle w:val="6"/>
              <w:spacing w:before="64" w:line="220" w:lineRule="auto"/>
              <w:ind w:left="1980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59" w:type="dxa"/>
            <w:vAlign w:val="top"/>
          </w:tcPr>
          <w:p w14:paraId="174BA0FE">
            <w:pPr>
              <w:rPr>
                <w:rFonts w:ascii="Arial"/>
                <w:sz w:val="21"/>
              </w:rPr>
            </w:pPr>
          </w:p>
        </w:tc>
        <w:tc>
          <w:tcPr>
            <w:tcW w:w="3711" w:type="dxa"/>
            <w:vAlign w:val="top"/>
          </w:tcPr>
          <w:p w14:paraId="2E93BE03">
            <w:pPr>
              <w:pStyle w:val="6"/>
              <w:spacing w:before="64" w:line="219" w:lineRule="auto"/>
              <w:ind w:left="1574"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 w14:paraId="721C5C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346" w:type="dxa"/>
            <w:vAlign w:val="top"/>
          </w:tcPr>
          <w:p w14:paraId="08E7A003">
            <w:pPr>
              <w:pStyle w:val="6"/>
              <w:spacing w:before="64" w:line="220" w:lineRule="auto"/>
              <w:ind w:left="13"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59" w:type="dxa"/>
            <w:vAlign w:val="top"/>
          </w:tcPr>
          <w:p w14:paraId="3714055C">
            <w:pPr>
              <w:pStyle w:val="6"/>
              <w:spacing w:before="93" w:line="182" w:lineRule="auto"/>
              <w:ind w:left="425"/>
            </w:pPr>
            <w:r>
              <w:rPr>
                <w:color w:val="212529"/>
              </w:rPr>
              <w:t>5</w:t>
            </w:r>
          </w:p>
        </w:tc>
        <w:tc>
          <w:tcPr>
            <w:tcW w:w="3711" w:type="dxa"/>
            <w:vAlign w:val="top"/>
          </w:tcPr>
          <w:p w14:paraId="55C4FB4A">
            <w:pPr>
              <w:pStyle w:val="6"/>
              <w:spacing w:before="91" w:line="184" w:lineRule="auto"/>
              <w:ind w:left="3225"/>
            </w:pPr>
            <w:r>
              <w:rPr>
                <w:color w:val="212529"/>
                <w:spacing w:val="-2"/>
              </w:rPr>
              <w:t>44.71</w:t>
            </w:r>
          </w:p>
        </w:tc>
      </w:tr>
      <w:tr w14:paraId="00868F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346" w:type="dxa"/>
            <w:vAlign w:val="top"/>
          </w:tcPr>
          <w:p w14:paraId="75340FA1">
            <w:pPr>
              <w:pStyle w:val="6"/>
              <w:spacing w:before="64" w:line="219" w:lineRule="auto"/>
              <w:ind w:left="13"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59" w:type="dxa"/>
            <w:vAlign w:val="top"/>
          </w:tcPr>
          <w:p w14:paraId="2C79322D">
            <w:pPr>
              <w:pStyle w:val="6"/>
              <w:spacing w:before="93" w:line="183" w:lineRule="auto"/>
              <w:ind w:left="423"/>
            </w:pPr>
            <w:r>
              <w:rPr>
                <w:color w:val="212529"/>
              </w:rPr>
              <w:t>6</w:t>
            </w:r>
          </w:p>
        </w:tc>
        <w:tc>
          <w:tcPr>
            <w:tcW w:w="3711" w:type="dxa"/>
            <w:vAlign w:val="top"/>
          </w:tcPr>
          <w:p w14:paraId="5E5070E4">
            <w:pPr>
              <w:rPr>
                <w:rFonts w:ascii="Arial"/>
                <w:sz w:val="21"/>
              </w:rPr>
            </w:pPr>
          </w:p>
        </w:tc>
      </w:tr>
      <w:tr w14:paraId="1725AC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9016" w:type="dxa"/>
            <w:gridSpan w:val="3"/>
            <w:vAlign w:val="top"/>
          </w:tcPr>
          <w:p w14:paraId="017C6524">
            <w:pPr>
              <w:pStyle w:val="6"/>
              <w:spacing w:before="64" w:line="219" w:lineRule="auto"/>
              <w:ind w:left="3"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 w14:paraId="2E5D36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346" w:type="dxa"/>
            <w:vAlign w:val="top"/>
          </w:tcPr>
          <w:p w14:paraId="15DF045A">
            <w:pPr>
              <w:pStyle w:val="6"/>
              <w:spacing w:before="65" w:line="219" w:lineRule="auto"/>
              <w:ind w:left="13"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59" w:type="dxa"/>
            <w:vAlign w:val="top"/>
          </w:tcPr>
          <w:p w14:paraId="52DE802C">
            <w:pPr>
              <w:pStyle w:val="6"/>
              <w:spacing w:before="94" w:line="182" w:lineRule="auto"/>
              <w:ind w:left="426"/>
            </w:pPr>
            <w:r>
              <w:rPr>
                <w:color w:val="212529"/>
              </w:rPr>
              <w:t>7</w:t>
            </w:r>
          </w:p>
        </w:tc>
        <w:tc>
          <w:tcPr>
            <w:tcW w:w="3711" w:type="dxa"/>
            <w:vAlign w:val="top"/>
          </w:tcPr>
          <w:p w14:paraId="74BA1364">
            <w:pPr>
              <w:pStyle w:val="6"/>
              <w:spacing w:before="94" w:line="182" w:lineRule="auto"/>
              <w:ind w:right="20"/>
              <w:jc w:val="right"/>
            </w:pPr>
            <w:r>
              <w:rPr>
                <w:color w:val="212529"/>
              </w:rPr>
              <w:t>5</w:t>
            </w:r>
          </w:p>
        </w:tc>
      </w:tr>
      <w:tr w14:paraId="0DD400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346" w:type="dxa"/>
            <w:vAlign w:val="top"/>
          </w:tcPr>
          <w:p w14:paraId="38C3F2C2">
            <w:pPr>
              <w:pStyle w:val="6"/>
              <w:spacing w:before="65" w:line="219" w:lineRule="auto"/>
              <w:ind w:left="112"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59" w:type="dxa"/>
            <w:vAlign w:val="top"/>
          </w:tcPr>
          <w:p w14:paraId="3FFD2B72">
            <w:pPr>
              <w:pStyle w:val="6"/>
              <w:spacing w:before="93" w:line="183" w:lineRule="auto"/>
              <w:ind w:left="423"/>
            </w:pPr>
            <w:r>
              <w:rPr>
                <w:color w:val="212529"/>
              </w:rPr>
              <w:t>8</w:t>
            </w:r>
          </w:p>
        </w:tc>
        <w:tc>
          <w:tcPr>
            <w:tcW w:w="3711" w:type="dxa"/>
            <w:vAlign w:val="top"/>
          </w:tcPr>
          <w:p w14:paraId="2AC29FA0">
            <w:pPr>
              <w:rPr>
                <w:rFonts w:ascii="Arial"/>
                <w:sz w:val="21"/>
              </w:rPr>
            </w:pPr>
          </w:p>
        </w:tc>
      </w:tr>
      <w:tr w14:paraId="339EA4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346" w:type="dxa"/>
            <w:vAlign w:val="top"/>
          </w:tcPr>
          <w:p w14:paraId="38B45B63">
            <w:pPr>
              <w:pStyle w:val="6"/>
              <w:spacing w:before="65" w:line="219" w:lineRule="auto"/>
              <w:ind w:left="101"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59" w:type="dxa"/>
            <w:vAlign w:val="top"/>
          </w:tcPr>
          <w:p w14:paraId="501A6BB6">
            <w:pPr>
              <w:pStyle w:val="6"/>
              <w:spacing w:before="93" w:line="183" w:lineRule="auto"/>
              <w:ind w:left="423"/>
            </w:pPr>
            <w:r>
              <w:rPr>
                <w:color w:val="212529"/>
              </w:rPr>
              <w:t>9</w:t>
            </w:r>
          </w:p>
        </w:tc>
        <w:tc>
          <w:tcPr>
            <w:tcW w:w="3711" w:type="dxa"/>
            <w:vAlign w:val="top"/>
          </w:tcPr>
          <w:p w14:paraId="63F6E3FC">
            <w:pPr>
              <w:rPr>
                <w:rFonts w:ascii="Arial"/>
                <w:sz w:val="21"/>
              </w:rPr>
            </w:pPr>
          </w:p>
        </w:tc>
      </w:tr>
      <w:tr w14:paraId="560708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346" w:type="dxa"/>
            <w:vAlign w:val="top"/>
          </w:tcPr>
          <w:p w14:paraId="229A05B6">
            <w:pPr>
              <w:pStyle w:val="6"/>
              <w:spacing w:before="65" w:line="219" w:lineRule="auto"/>
              <w:ind w:left="102"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59" w:type="dxa"/>
            <w:vAlign w:val="top"/>
          </w:tcPr>
          <w:p w14:paraId="34103D20">
            <w:pPr>
              <w:pStyle w:val="6"/>
              <w:spacing w:before="93" w:line="184" w:lineRule="auto"/>
              <w:ind w:left="393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711" w:type="dxa"/>
            <w:vAlign w:val="top"/>
          </w:tcPr>
          <w:p w14:paraId="029FB73B">
            <w:pPr>
              <w:rPr>
                <w:rFonts w:ascii="Arial"/>
                <w:sz w:val="21"/>
              </w:rPr>
            </w:pPr>
          </w:p>
        </w:tc>
      </w:tr>
      <w:tr w14:paraId="252C50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346" w:type="dxa"/>
            <w:vAlign w:val="top"/>
          </w:tcPr>
          <w:p w14:paraId="45CAAFA5">
            <w:pPr>
              <w:pStyle w:val="6"/>
              <w:spacing w:before="66" w:line="219" w:lineRule="auto"/>
              <w:ind w:left="98"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59" w:type="dxa"/>
            <w:vAlign w:val="top"/>
          </w:tcPr>
          <w:p w14:paraId="30B5E785">
            <w:pPr>
              <w:pStyle w:val="6"/>
              <w:spacing w:before="93" w:line="184" w:lineRule="auto"/>
              <w:ind w:left="393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711" w:type="dxa"/>
            <w:vAlign w:val="top"/>
          </w:tcPr>
          <w:p w14:paraId="516C9619">
            <w:pPr>
              <w:rPr>
                <w:rFonts w:ascii="Arial"/>
                <w:sz w:val="21"/>
              </w:rPr>
            </w:pPr>
          </w:p>
        </w:tc>
      </w:tr>
      <w:tr w14:paraId="28178B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346" w:type="dxa"/>
            <w:vAlign w:val="top"/>
          </w:tcPr>
          <w:p w14:paraId="75691067">
            <w:pPr>
              <w:pStyle w:val="6"/>
              <w:spacing w:before="65" w:line="219" w:lineRule="auto"/>
              <w:ind w:left="102"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59" w:type="dxa"/>
            <w:vAlign w:val="top"/>
          </w:tcPr>
          <w:p w14:paraId="706451F6">
            <w:pPr>
              <w:pStyle w:val="6"/>
              <w:spacing w:before="93" w:line="184" w:lineRule="auto"/>
              <w:ind w:left="393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711" w:type="dxa"/>
            <w:vAlign w:val="top"/>
          </w:tcPr>
          <w:p w14:paraId="6D125A4B">
            <w:pPr>
              <w:rPr>
                <w:rFonts w:ascii="Arial"/>
                <w:sz w:val="21"/>
              </w:rPr>
            </w:pPr>
          </w:p>
        </w:tc>
      </w:tr>
      <w:tr w14:paraId="48F369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346" w:type="dxa"/>
            <w:vAlign w:val="top"/>
          </w:tcPr>
          <w:p w14:paraId="7A4A402C">
            <w:pPr>
              <w:pStyle w:val="6"/>
              <w:spacing w:before="66" w:line="219" w:lineRule="auto"/>
              <w:ind w:left="100"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59" w:type="dxa"/>
            <w:vAlign w:val="top"/>
          </w:tcPr>
          <w:p w14:paraId="55F32459">
            <w:pPr>
              <w:pStyle w:val="6"/>
              <w:spacing w:before="93" w:line="184" w:lineRule="auto"/>
              <w:ind w:left="393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711" w:type="dxa"/>
            <w:vAlign w:val="top"/>
          </w:tcPr>
          <w:p w14:paraId="76208A26">
            <w:pPr>
              <w:rPr>
                <w:rFonts w:ascii="Arial"/>
                <w:sz w:val="21"/>
              </w:rPr>
            </w:pPr>
          </w:p>
        </w:tc>
      </w:tr>
      <w:tr w14:paraId="7C30D6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346" w:type="dxa"/>
            <w:vAlign w:val="top"/>
          </w:tcPr>
          <w:p w14:paraId="0E809DBF">
            <w:pPr>
              <w:pStyle w:val="6"/>
              <w:spacing w:before="66" w:line="219" w:lineRule="auto"/>
              <w:ind w:left="103"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59" w:type="dxa"/>
            <w:vAlign w:val="top"/>
          </w:tcPr>
          <w:p w14:paraId="1984AB24">
            <w:pPr>
              <w:pStyle w:val="6"/>
              <w:spacing w:before="93" w:line="184" w:lineRule="auto"/>
              <w:ind w:left="393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711" w:type="dxa"/>
            <w:vAlign w:val="top"/>
          </w:tcPr>
          <w:p w14:paraId="575E78FB">
            <w:pPr>
              <w:rPr>
                <w:rFonts w:ascii="Arial"/>
                <w:sz w:val="21"/>
              </w:rPr>
            </w:pPr>
          </w:p>
        </w:tc>
      </w:tr>
      <w:tr w14:paraId="78AB0B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346" w:type="dxa"/>
            <w:vAlign w:val="top"/>
          </w:tcPr>
          <w:p w14:paraId="7FB209FF">
            <w:pPr>
              <w:pStyle w:val="6"/>
              <w:spacing w:before="66" w:line="219" w:lineRule="auto"/>
              <w:ind w:left="99"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59" w:type="dxa"/>
            <w:vAlign w:val="top"/>
          </w:tcPr>
          <w:p w14:paraId="1066F278">
            <w:pPr>
              <w:pStyle w:val="6"/>
              <w:spacing w:before="94" w:line="184" w:lineRule="auto"/>
              <w:ind w:left="393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711" w:type="dxa"/>
            <w:vAlign w:val="top"/>
          </w:tcPr>
          <w:p w14:paraId="72A68738">
            <w:pPr>
              <w:pStyle w:val="6"/>
              <w:spacing w:before="95" w:line="182" w:lineRule="auto"/>
              <w:ind w:right="20"/>
              <w:jc w:val="right"/>
            </w:pPr>
            <w:r>
              <w:rPr>
                <w:color w:val="212529"/>
              </w:rPr>
              <w:t>5</w:t>
            </w:r>
          </w:p>
        </w:tc>
      </w:tr>
      <w:tr w14:paraId="2E2991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346" w:type="dxa"/>
            <w:vAlign w:val="top"/>
          </w:tcPr>
          <w:p w14:paraId="0C8EBDEA">
            <w:pPr>
              <w:pStyle w:val="6"/>
              <w:spacing w:before="66" w:line="218" w:lineRule="auto"/>
              <w:ind w:left="13"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59" w:type="dxa"/>
            <w:vAlign w:val="top"/>
          </w:tcPr>
          <w:p w14:paraId="7428EB56">
            <w:pPr>
              <w:pStyle w:val="6"/>
              <w:spacing w:before="94" w:line="184" w:lineRule="auto"/>
              <w:ind w:left="393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711" w:type="dxa"/>
            <w:vAlign w:val="top"/>
          </w:tcPr>
          <w:p w14:paraId="38A11376">
            <w:pPr>
              <w:rPr>
                <w:rFonts w:ascii="Arial"/>
                <w:sz w:val="21"/>
              </w:rPr>
            </w:pPr>
          </w:p>
        </w:tc>
      </w:tr>
      <w:tr w14:paraId="385E93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9016" w:type="dxa"/>
            <w:gridSpan w:val="3"/>
            <w:tcBorders>
              <w:left w:val="single" w:color="000000" w:sz="2" w:space="0"/>
              <w:bottom w:val="single" w:color="FFFFFF" w:sz="4" w:space="0"/>
              <w:right w:val="nil"/>
            </w:tcBorders>
            <w:vAlign w:val="top"/>
          </w:tcPr>
          <w:p w14:paraId="3FE99858">
            <w:pPr>
              <w:spacing w:before="30" w:line="186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：本表反映部门本年度政府采购、机关运行经费和国有资产占用情况。</w:t>
            </w:r>
          </w:p>
        </w:tc>
      </w:tr>
      <w:tr w14:paraId="2731AB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9016" w:type="dxa"/>
            <w:gridSpan w:val="3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E95EB14">
            <w:pPr>
              <w:rPr>
                <w:rFonts w:ascii="Arial"/>
                <w:sz w:val="21"/>
              </w:rPr>
            </w:pPr>
          </w:p>
        </w:tc>
      </w:tr>
    </w:tbl>
    <w:p w14:paraId="2E732B8E">
      <w:pPr>
        <w:pStyle w:val="2"/>
      </w:pPr>
    </w:p>
    <w:p w14:paraId="1455D73F">
      <w:pPr>
        <w:sectPr>
          <w:headerReference r:id="rId26" w:type="default"/>
          <w:footerReference r:id="rId27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30516A13">
      <w:pPr>
        <w:pStyle w:val="2"/>
        <w:spacing w:line="311" w:lineRule="auto"/>
      </w:pPr>
    </w:p>
    <w:p w14:paraId="60416C6B">
      <w:pPr>
        <w:pStyle w:val="2"/>
        <w:spacing w:line="312" w:lineRule="auto"/>
      </w:pPr>
    </w:p>
    <w:p w14:paraId="3B222BDD">
      <w:pPr>
        <w:pStyle w:val="2"/>
        <w:spacing w:line="312" w:lineRule="auto"/>
      </w:pPr>
    </w:p>
    <w:p w14:paraId="24968E57">
      <w:pPr>
        <w:spacing w:before="81" w:line="222" w:lineRule="auto"/>
        <w:ind w:left="4277"/>
        <w:outlineLvl w:val="0"/>
        <w:rPr>
          <w:rFonts w:ascii="黑体" w:hAnsi="黑体" w:eastAsia="黑体" w:cs="黑体"/>
          <w:sz w:val="25"/>
          <w:szCs w:val="25"/>
        </w:rPr>
      </w:pPr>
      <w:bookmarkStart w:id="53" w:name="bookmark40"/>
      <w:bookmarkEnd w:id="53"/>
      <w:bookmarkStart w:id="54" w:name="bookmark16"/>
      <w:bookmarkEnd w:id="54"/>
      <w:r>
        <w:rPr>
          <w:rFonts w:ascii="黑体" w:hAnsi="黑体" w:eastAsia="黑体" w:cs="黑体"/>
          <w:spacing w:val="-1"/>
          <w:sz w:val="25"/>
          <w:szCs w:val="25"/>
        </w:rPr>
        <w:t>第三部分</w:t>
      </w:r>
      <w:r>
        <w:rPr>
          <w:rFonts w:ascii="黑体" w:hAnsi="黑体" w:eastAsia="黑体" w:cs="黑体"/>
          <w:spacing w:val="18"/>
          <w:sz w:val="25"/>
          <w:szCs w:val="25"/>
        </w:rPr>
        <w:t xml:space="preserve"> </w:t>
      </w:r>
      <w:r>
        <w:rPr>
          <w:rFonts w:ascii="黑体" w:hAnsi="黑体" w:eastAsia="黑体" w:cs="黑体"/>
          <w:spacing w:val="-1"/>
          <w:sz w:val="25"/>
          <w:szCs w:val="25"/>
        </w:rPr>
        <w:t>情况说明</w:t>
      </w:r>
    </w:p>
    <w:p w14:paraId="2A0C5B30">
      <w:pPr>
        <w:spacing w:before="275" w:line="222" w:lineRule="auto"/>
        <w:ind w:left="1202"/>
        <w:outlineLvl w:val="1"/>
        <w:rPr>
          <w:rFonts w:ascii="黑体" w:hAnsi="黑体" w:eastAsia="黑体" w:cs="黑体"/>
          <w:sz w:val="25"/>
          <w:szCs w:val="25"/>
        </w:rPr>
      </w:pPr>
      <w:bookmarkStart w:id="55" w:name="bookmark17"/>
      <w:bookmarkEnd w:id="55"/>
      <w:r>
        <w:rPr>
          <w:rFonts w:ascii="黑体" w:hAnsi="黑体" w:eastAsia="黑体" w:cs="黑体"/>
          <w:sz w:val="25"/>
          <w:szCs w:val="25"/>
        </w:rPr>
        <w:t>一、收入支出决算总体情况说明</w:t>
      </w:r>
    </w:p>
    <w:p w14:paraId="25C661F8">
      <w:pPr>
        <w:spacing w:before="131" w:line="304" w:lineRule="auto"/>
        <w:ind w:left="717" w:right="937" w:firstLine="48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2023年度收入总计3,260.82万元，支出总计3,260.82万元。与上年相比，收入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总计减少3,229.46万元，下降49.76%，支出总计减少3,229</w:t>
      </w:r>
      <w:r>
        <w:rPr>
          <w:rFonts w:ascii="仿宋" w:hAnsi="仿宋" w:eastAsia="仿宋" w:cs="仿宋"/>
          <w:sz w:val="25"/>
          <w:szCs w:val="25"/>
        </w:rPr>
        <w:t>.46万元，下降</w:t>
      </w:r>
    </w:p>
    <w:p w14:paraId="6F1732E0">
      <w:pPr>
        <w:spacing w:before="41" w:line="303" w:lineRule="auto"/>
        <w:ind w:left="706" w:right="937" w:hanging="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49.76%。主要原因是本年度一事一议财政奖补美</w:t>
      </w:r>
      <w:r>
        <w:rPr>
          <w:rFonts w:ascii="仿宋" w:hAnsi="仿宋" w:eastAsia="仿宋" w:cs="仿宋"/>
          <w:spacing w:val="1"/>
          <w:sz w:val="25"/>
          <w:szCs w:val="25"/>
        </w:rPr>
        <w:t>丽乡村建设项目，古县三合镇三合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村乡村旅游振兴示范村建设项目，古县三合镇石壁村乡村振兴示范村建设项目</w:t>
      </w:r>
    </w:p>
    <w:p w14:paraId="636ED181">
      <w:pPr>
        <w:spacing w:before="42" w:line="223" w:lineRule="auto"/>
        <w:ind w:left="71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4"/>
          <w:sz w:val="25"/>
          <w:szCs w:val="25"/>
        </w:rPr>
        <w:t>元，“</w:t>
      </w:r>
      <w:r>
        <w:rPr>
          <w:rFonts w:ascii="仿宋" w:hAnsi="仿宋" w:eastAsia="仿宋" w:cs="仿宋"/>
          <w:spacing w:val="-7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四好农村路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”项目等项目资金减少。</w:t>
      </w:r>
    </w:p>
    <w:p w14:paraId="017E7D94">
      <w:pPr>
        <w:spacing w:before="131" w:line="222" w:lineRule="auto"/>
        <w:ind w:left="1202"/>
        <w:outlineLvl w:val="1"/>
        <w:rPr>
          <w:rFonts w:ascii="黑体" w:hAnsi="黑体" w:eastAsia="黑体" w:cs="黑体"/>
          <w:sz w:val="25"/>
          <w:szCs w:val="25"/>
        </w:rPr>
      </w:pPr>
      <w:bookmarkStart w:id="56" w:name="bookmark18"/>
      <w:bookmarkEnd w:id="56"/>
      <w:r>
        <w:rPr>
          <w:rFonts w:ascii="黑体" w:hAnsi="黑体" w:eastAsia="黑体" w:cs="黑体"/>
          <w:sz w:val="25"/>
          <w:szCs w:val="25"/>
        </w:rPr>
        <w:t>二、收入决算情况说明</w:t>
      </w:r>
    </w:p>
    <w:p w14:paraId="08AEB420">
      <w:pPr>
        <w:spacing w:before="130" w:line="224" w:lineRule="auto"/>
        <w:ind w:left="12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2023年度收入合计3,260.82万元</w:t>
      </w:r>
      <w:r>
        <w:rPr>
          <w:rFonts w:ascii="仿宋" w:hAnsi="仿宋" w:eastAsia="仿宋" w:cs="仿宋"/>
          <w:sz w:val="25"/>
          <w:szCs w:val="25"/>
        </w:rPr>
        <w:t>，其中：</w:t>
      </w:r>
    </w:p>
    <w:p w14:paraId="5820FD02">
      <w:pPr>
        <w:spacing w:before="129" w:line="304" w:lineRule="auto"/>
        <w:ind w:left="1212" w:right="4772" w:firstLine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4"/>
          <w:sz w:val="25"/>
          <w:szCs w:val="25"/>
        </w:rPr>
        <w:t>财政拨款收入3,259.86万元，</w:t>
      </w:r>
      <w:r>
        <w:rPr>
          <w:rFonts w:ascii="仿宋" w:hAnsi="仿宋" w:eastAsia="仿宋" w:cs="仿宋"/>
          <w:spacing w:val="-5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占比99.97%；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上级补助收入0万元，</w:t>
      </w:r>
      <w:r>
        <w:rPr>
          <w:rFonts w:ascii="仿宋" w:hAnsi="仿宋" w:eastAsia="仿宋" w:cs="仿宋"/>
          <w:spacing w:val="-6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占比0%；</w:t>
      </w:r>
    </w:p>
    <w:p w14:paraId="6A99C739">
      <w:pPr>
        <w:spacing w:before="42" w:line="304" w:lineRule="auto"/>
        <w:ind w:left="1210" w:right="666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9"/>
          <w:sz w:val="25"/>
          <w:szCs w:val="25"/>
        </w:rPr>
        <w:t>事业收入0万元，</w:t>
      </w:r>
      <w:r>
        <w:rPr>
          <w:rFonts w:ascii="仿宋" w:hAnsi="仿宋" w:eastAsia="仿宋" w:cs="仿宋"/>
          <w:spacing w:val="-5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9"/>
          <w:sz w:val="25"/>
          <w:szCs w:val="25"/>
        </w:rPr>
        <w:t>占比0%；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9"/>
          <w:sz w:val="25"/>
          <w:szCs w:val="25"/>
        </w:rPr>
        <w:t>经营收入0万元，</w:t>
      </w:r>
      <w:r>
        <w:rPr>
          <w:rFonts w:ascii="仿宋" w:hAnsi="仿宋" w:eastAsia="仿宋" w:cs="仿宋"/>
          <w:spacing w:val="-5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9"/>
          <w:sz w:val="25"/>
          <w:szCs w:val="25"/>
        </w:rPr>
        <w:t>占比0%；</w:t>
      </w:r>
    </w:p>
    <w:p w14:paraId="4C07043E">
      <w:pPr>
        <w:spacing w:before="40" w:line="304" w:lineRule="auto"/>
        <w:ind w:left="1212" w:right="5654" w:firstLine="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7"/>
          <w:sz w:val="25"/>
          <w:szCs w:val="25"/>
        </w:rPr>
        <w:t>附属单位上缴收入0万元，</w:t>
      </w:r>
      <w:r>
        <w:rPr>
          <w:rFonts w:ascii="仿宋" w:hAnsi="仿宋" w:eastAsia="仿宋" w:cs="仿宋"/>
          <w:spacing w:val="-5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7"/>
          <w:sz w:val="25"/>
          <w:szCs w:val="25"/>
        </w:rPr>
        <w:t>占比0%；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其他收入0.96万元，</w:t>
      </w:r>
      <w:r>
        <w:rPr>
          <w:rFonts w:ascii="仿宋" w:hAnsi="仿宋" w:eastAsia="仿宋" w:cs="仿宋"/>
          <w:spacing w:val="-6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占比0.03%。</w:t>
      </w:r>
    </w:p>
    <w:p w14:paraId="0C2B021C">
      <w:pPr>
        <w:spacing w:before="42" w:line="222" w:lineRule="auto"/>
        <w:ind w:left="1203"/>
        <w:outlineLvl w:val="1"/>
        <w:rPr>
          <w:rFonts w:ascii="黑体" w:hAnsi="黑体" w:eastAsia="黑体" w:cs="黑体"/>
          <w:sz w:val="25"/>
          <w:szCs w:val="25"/>
        </w:rPr>
      </w:pPr>
      <w:bookmarkStart w:id="57" w:name="bookmark19"/>
      <w:bookmarkEnd w:id="57"/>
      <w:r>
        <w:rPr>
          <w:rFonts w:ascii="黑体" w:hAnsi="黑体" w:eastAsia="黑体" w:cs="黑体"/>
          <w:sz w:val="25"/>
          <w:szCs w:val="25"/>
        </w:rPr>
        <w:t>三、支出决算情况说明</w:t>
      </w:r>
    </w:p>
    <w:p w14:paraId="1A600703">
      <w:pPr>
        <w:spacing w:before="131" w:line="304" w:lineRule="auto"/>
        <w:ind w:left="1210" w:right="5025" w:hanging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2"/>
          <w:sz w:val="25"/>
          <w:szCs w:val="25"/>
        </w:rPr>
        <w:t>2023年度支出合计3,260.82万元，其中：</w:t>
      </w:r>
      <w:r>
        <w:rPr>
          <w:rFonts w:ascii="仿宋" w:hAnsi="仿宋" w:eastAsia="仿宋" w:cs="仿宋"/>
          <w:spacing w:val="1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基本支出1,003.13万元，</w:t>
      </w:r>
      <w:r>
        <w:rPr>
          <w:rFonts w:ascii="仿宋" w:hAnsi="仿宋" w:eastAsia="仿宋" w:cs="仿宋"/>
          <w:spacing w:val="-6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占比30.76%；</w:t>
      </w:r>
    </w:p>
    <w:p w14:paraId="6B682BA8">
      <w:pPr>
        <w:spacing w:before="40" w:line="224" w:lineRule="auto"/>
        <w:ind w:left="121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2"/>
          <w:sz w:val="25"/>
          <w:szCs w:val="25"/>
        </w:rPr>
        <w:t>项目支出2,257.69万元，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占比69.24%；</w:t>
      </w:r>
    </w:p>
    <w:p w14:paraId="11985FF2">
      <w:pPr>
        <w:spacing w:before="130" w:line="304" w:lineRule="auto"/>
        <w:ind w:left="1210" w:right="6158" w:firstLine="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8"/>
          <w:sz w:val="25"/>
          <w:szCs w:val="25"/>
        </w:rPr>
        <w:t>上缴上级支出0万元，</w:t>
      </w:r>
      <w:r>
        <w:rPr>
          <w:rFonts w:ascii="仿宋" w:hAnsi="仿宋" w:eastAsia="仿宋" w:cs="仿宋"/>
          <w:spacing w:val="-5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8"/>
          <w:sz w:val="25"/>
          <w:szCs w:val="25"/>
        </w:rPr>
        <w:t>占比0%；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经营支出0万元，</w:t>
      </w:r>
      <w:r>
        <w:rPr>
          <w:rFonts w:ascii="仿宋" w:hAnsi="仿宋" w:eastAsia="仿宋" w:cs="仿宋"/>
          <w:spacing w:val="-5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占比0%；</w:t>
      </w:r>
    </w:p>
    <w:p w14:paraId="15BF028B">
      <w:pPr>
        <w:spacing w:before="41" w:line="222" w:lineRule="auto"/>
        <w:ind w:left="121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3"/>
          <w:sz w:val="25"/>
          <w:szCs w:val="25"/>
        </w:rPr>
        <w:t>对附属单位补助支出0万元，</w:t>
      </w:r>
      <w:r>
        <w:rPr>
          <w:rFonts w:ascii="仿宋" w:hAnsi="仿宋" w:eastAsia="仿宋" w:cs="仿宋"/>
          <w:spacing w:val="-6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占比0%。</w:t>
      </w:r>
    </w:p>
    <w:p w14:paraId="13E5AB6A">
      <w:pPr>
        <w:spacing w:before="131" w:line="222" w:lineRule="auto"/>
        <w:ind w:left="1213"/>
        <w:outlineLvl w:val="1"/>
        <w:rPr>
          <w:rFonts w:ascii="黑体" w:hAnsi="黑体" w:eastAsia="黑体" w:cs="黑体"/>
          <w:sz w:val="25"/>
          <w:szCs w:val="25"/>
        </w:rPr>
      </w:pPr>
      <w:bookmarkStart w:id="58" w:name="bookmark20"/>
      <w:bookmarkEnd w:id="58"/>
      <w:r>
        <w:rPr>
          <w:rFonts w:ascii="黑体" w:hAnsi="黑体" w:eastAsia="黑体" w:cs="黑体"/>
          <w:sz w:val="25"/>
          <w:szCs w:val="25"/>
        </w:rPr>
        <w:t>四、财政拨款收支决算总体情况说明</w:t>
      </w:r>
    </w:p>
    <w:p w14:paraId="2140C9F8">
      <w:pPr>
        <w:spacing w:before="132" w:line="304" w:lineRule="auto"/>
        <w:ind w:left="735" w:right="937" w:firstLine="47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2023年度财政拨款收入总计3,259.86万元，支出总计3,259.86万元。与上年相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比，财政拨款收入总计减少3,230.42万元，下</w:t>
      </w:r>
      <w:r>
        <w:rPr>
          <w:rFonts w:ascii="仿宋" w:hAnsi="仿宋" w:eastAsia="仿宋" w:cs="仿宋"/>
          <w:sz w:val="25"/>
          <w:szCs w:val="25"/>
        </w:rPr>
        <w:t>降49.77%；财政拨款支出总计减少</w:t>
      </w:r>
    </w:p>
    <w:p w14:paraId="04AE6323">
      <w:pPr>
        <w:spacing w:before="40" w:line="309" w:lineRule="auto"/>
        <w:ind w:left="707" w:right="937" w:hanging="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3,230.42万元，下降49.77%。主要原因是本年度一事一议财政奖补美丽乡村建设项</w:t>
      </w:r>
      <w:r>
        <w:rPr>
          <w:rFonts w:ascii="仿宋" w:hAnsi="仿宋" w:eastAsia="仿宋" w:cs="仿宋"/>
          <w:spacing w:val="1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目，古县三合镇三合村乡村旅游振兴示范村建设项目，古县三合镇石壁村乡村振兴</w:t>
      </w:r>
      <w:r>
        <w:rPr>
          <w:rFonts w:ascii="仿宋" w:hAnsi="仿宋" w:eastAsia="仿宋" w:cs="仿宋"/>
          <w:spacing w:val="1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示范村建设项目元，“</w:t>
      </w:r>
      <w:r>
        <w:rPr>
          <w:rFonts w:ascii="仿宋" w:hAnsi="仿宋" w:eastAsia="仿宋" w:cs="仿宋"/>
          <w:spacing w:val="-7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四好农村路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”项目等项目资金减少。</w:t>
      </w:r>
    </w:p>
    <w:p w14:paraId="566F4EAD">
      <w:pPr>
        <w:spacing w:before="42" w:line="222" w:lineRule="auto"/>
        <w:ind w:left="1204"/>
        <w:outlineLvl w:val="1"/>
        <w:rPr>
          <w:rFonts w:ascii="黑体" w:hAnsi="黑体" w:eastAsia="黑体" w:cs="黑体"/>
          <w:sz w:val="25"/>
          <w:szCs w:val="25"/>
        </w:rPr>
      </w:pPr>
      <w:bookmarkStart w:id="59" w:name="bookmark21"/>
      <w:bookmarkEnd w:id="59"/>
      <w:r>
        <w:rPr>
          <w:rFonts w:ascii="黑体" w:hAnsi="黑体" w:eastAsia="黑体" w:cs="黑体"/>
          <w:spacing w:val="1"/>
          <w:sz w:val="25"/>
          <w:szCs w:val="25"/>
        </w:rPr>
        <w:t>五、一般公共预算财政拨款支出决算情况说明</w:t>
      </w:r>
    </w:p>
    <w:p w14:paraId="59268683">
      <w:pPr>
        <w:spacing w:before="131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（一）一般公共预算财政拨款支出决算总体情况</w:t>
      </w:r>
    </w:p>
    <w:p w14:paraId="369D6CCC">
      <w:pPr>
        <w:spacing w:before="131" w:line="223" w:lineRule="auto"/>
        <w:ind w:left="12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2023年一般公共预算财政拨款决算支出2,750.31</w:t>
      </w:r>
      <w:r>
        <w:rPr>
          <w:rFonts w:ascii="仿宋" w:hAnsi="仿宋" w:eastAsia="仿宋" w:cs="仿宋"/>
          <w:spacing w:val="-1"/>
          <w:sz w:val="25"/>
          <w:szCs w:val="25"/>
        </w:rPr>
        <w:t>万元，</w:t>
      </w:r>
      <w:r>
        <w:rPr>
          <w:rFonts w:ascii="仿宋" w:hAnsi="仿宋" w:eastAsia="仿宋" w:cs="仿宋"/>
          <w:spacing w:val="-6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占本年支出合计的</w:t>
      </w:r>
    </w:p>
    <w:p w14:paraId="6A5C5925">
      <w:pPr>
        <w:spacing w:before="131" w:line="223" w:lineRule="auto"/>
        <w:ind w:left="70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84.34%。与上年相比，一般公共预算财政拨款支出减少1,896.82万元，下降</w:t>
      </w:r>
    </w:p>
    <w:p w14:paraId="34B4F025">
      <w:pPr>
        <w:spacing w:before="130" w:line="222" w:lineRule="auto"/>
        <w:ind w:left="69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40.82%。主要原因是本年度一事一议财政奖补美</w:t>
      </w:r>
      <w:r>
        <w:rPr>
          <w:rFonts w:ascii="仿宋" w:hAnsi="仿宋" w:eastAsia="仿宋" w:cs="仿宋"/>
          <w:spacing w:val="1"/>
          <w:sz w:val="25"/>
          <w:szCs w:val="25"/>
        </w:rPr>
        <w:t>丽乡村建设项目，古县三合镇三合</w:t>
      </w:r>
    </w:p>
    <w:p w14:paraId="3387B1AB">
      <w:pPr>
        <w:spacing w:line="222" w:lineRule="auto"/>
        <w:rPr>
          <w:rFonts w:ascii="仿宋" w:hAnsi="仿宋" w:eastAsia="仿宋" w:cs="仿宋"/>
          <w:sz w:val="25"/>
          <w:szCs w:val="25"/>
        </w:rPr>
        <w:sectPr>
          <w:footerReference r:id="rId28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3FB5A67B">
      <w:pPr>
        <w:pStyle w:val="2"/>
        <w:spacing w:line="421" w:lineRule="auto"/>
      </w:pPr>
    </w:p>
    <w:p w14:paraId="45BF300B">
      <w:pPr>
        <w:spacing w:before="81" w:line="304" w:lineRule="auto"/>
        <w:ind w:left="710" w:right="1441" w:hanging="4"/>
        <w:rPr>
          <w:rFonts w:ascii="仿宋" w:hAnsi="仿宋" w:eastAsia="仿宋" w:cs="仿宋"/>
          <w:sz w:val="25"/>
          <w:szCs w:val="25"/>
        </w:rPr>
      </w:pPr>
      <w:bookmarkStart w:id="60" w:name="bookmark41"/>
      <w:bookmarkEnd w:id="60"/>
      <w:r>
        <w:rPr>
          <w:rFonts w:ascii="仿宋" w:hAnsi="仿宋" w:eastAsia="仿宋" w:cs="仿宋"/>
          <w:spacing w:val="1"/>
          <w:sz w:val="25"/>
          <w:szCs w:val="25"/>
        </w:rPr>
        <w:t>村乡村旅游振兴示范村建设项目，古县三合镇石壁村乡村振兴示范村建设项目</w:t>
      </w:r>
      <w:r>
        <w:rPr>
          <w:rFonts w:ascii="仿宋" w:hAnsi="仿宋" w:eastAsia="仿宋" w:cs="仿宋"/>
          <w:spacing w:val="1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元，“</w:t>
      </w:r>
      <w:r>
        <w:rPr>
          <w:rFonts w:ascii="仿宋" w:hAnsi="仿宋" w:eastAsia="仿宋" w:cs="仿宋"/>
          <w:spacing w:val="-7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四好农村路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”项目等项目资金减少。</w:t>
      </w:r>
    </w:p>
    <w:p w14:paraId="1F268F5A">
      <w:pPr>
        <w:spacing w:before="42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（二）一般公共预算财政拨款支出决算结构情况</w:t>
      </w:r>
    </w:p>
    <w:p w14:paraId="0C372494">
      <w:pPr>
        <w:spacing w:before="131" w:line="304" w:lineRule="auto"/>
        <w:ind w:left="1214" w:right="1496" w:hanging="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2023年度一般公共预算财政拨款支出2,750.31万元，主要用于以</w:t>
      </w:r>
      <w:r>
        <w:rPr>
          <w:rFonts w:ascii="仿宋" w:hAnsi="仿宋" w:eastAsia="仿宋" w:cs="仿宋"/>
          <w:spacing w:val="-1"/>
          <w:sz w:val="25"/>
          <w:szCs w:val="25"/>
        </w:rPr>
        <w:t>下方面：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一般公共服务支出(类)1,059.03万元，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占</w:t>
      </w:r>
      <w:r>
        <w:rPr>
          <w:rFonts w:ascii="仿宋" w:hAnsi="仿宋" w:eastAsia="仿宋" w:cs="仿宋"/>
          <w:spacing w:val="-2"/>
          <w:sz w:val="25"/>
          <w:szCs w:val="25"/>
        </w:rPr>
        <w:t>比38.51%；</w:t>
      </w:r>
    </w:p>
    <w:p w14:paraId="5AB52828">
      <w:pPr>
        <w:spacing w:before="41" w:line="303" w:lineRule="auto"/>
        <w:ind w:left="1210" w:right="363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3"/>
          <w:sz w:val="25"/>
          <w:szCs w:val="25"/>
        </w:rPr>
        <w:t>文化旅游体育与传媒支出(类)3.40万元，</w:t>
      </w:r>
      <w:r>
        <w:rPr>
          <w:rFonts w:ascii="仿宋" w:hAnsi="仿宋" w:eastAsia="仿宋" w:cs="仿宋"/>
          <w:spacing w:val="-6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占比0.12%；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社会保障和就业支出(类)92.73万元</w:t>
      </w:r>
      <w:r>
        <w:rPr>
          <w:rFonts w:ascii="仿宋" w:hAnsi="仿宋" w:eastAsia="仿宋" w:cs="仿宋"/>
          <w:spacing w:val="-2"/>
          <w:sz w:val="25"/>
          <w:szCs w:val="25"/>
        </w:rPr>
        <w:t>，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占比3.37%；</w:t>
      </w:r>
    </w:p>
    <w:p w14:paraId="53F7C47B">
      <w:pPr>
        <w:spacing w:before="43" w:line="222" w:lineRule="auto"/>
        <w:ind w:left="121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2"/>
          <w:sz w:val="25"/>
          <w:szCs w:val="25"/>
        </w:rPr>
        <w:t>节能环保支出(类)137.11万元，</w:t>
      </w:r>
      <w:r>
        <w:rPr>
          <w:rFonts w:ascii="仿宋" w:hAnsi="仿宋" w:eastAsia="仿宋" w:cs="仿宋"/>
          <w:spacing w:val="-6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占比4.99%；</w:t>
      </w:r>
    </w:p>
    <w:p w14:paraId="4C223528">
      <w:pPr>
        <w:spacing w:before="131" w:line="303" w:lineRule="auto"/>
        <w:ind w:left="1210" w:right="4520" w:firstLine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4"/>
          <w:sz w:val="25"/>
          <w:szCs w:val="25"/>
        </w:rPr>
        <w:t>农林水支出(类)1,395.99万元，</w:t>
      </w:r>
      <w:r>
        <w:rPr>
          <w:rFonts w:ascii="仿宋" w:hAnsi="仿宋" w:eastAsia="仿宋" w:cs="仿宋"/>
          <w:spacing w:val="-4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占比50.76%；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住房保障支出(类)59.98万元，</w:t>
      </w:r>
      <w:r>
        <w:rPr>
          <w:rFonts w:ascii="仿宋" w:hAnsi="仿宋" w:eastAsia="仿宋" w:cs="仿宋"/>
          <w:spacing w:val="-5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占比2.18%；</w:t>
      </w:r>
    </w:p>
    <w:p w14:paraId="6C3073E3">
      <w:pPr>
        <w:spacing w:before="43" w:line="223" w:lineRule="auto"/>
        <w:ind w:left="121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3"/>
          <w:sz w:val="25"/>
          <w:szCs w:val="25"/>
        </w:rPr>
        <w:t>其他支出(类)2.07万元，</w:t>
      </w:r>
      <w:r>
        <w:rPr>
          <w:rFonts w:ascii="仿宋" w:hAnsi="仿宋" w:eastAsia="仿宋" w:cs="仿宋"/>
          <w:spacing w:val="-4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占比0.08%。</w:t>
      </w:r>
    </w:p>
    <w:p w14:paraId="16D49D0A">
      <w:pPr>
        <w:spacing w:before="130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（三）一般公共预算财政拨款支出决算具体情况</w:t>
      </w:r>
    </w:p>
    <w:p w14:paraId="442796EF">
      <w:pPr>
        <w:spacing w:before="130" w:line="304" w:lineRule="auto"/>
        <w:ind w:left="702" w:right="1693" w:firstLine="50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2023年度一般公共预算财政拨款支出年初预算1,537.36万元，支出决算</w:t>
      </w:r>
      <w:r>
        <w:rPr>
          <w:rFonts w:ascii="仿宋" w:hAnsi="仿宋" w:eastAsia="仿宋" w:cs="仿宋"/>
          <w:spacing w:val="12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2,750.31万元，完成年初预算的178.90%。其</w:t>
      </w:r>
      <w:r>
        <w:rPr>
          <w:rFonts w:ascii="仿宋" w:hAnsi="仿宋" w:eastAsia="仿宋" w:cs="仿宋"/>
          <w:sz w:val="25"/>
          <w:szCs w:val="25"/>
        </w:rPr>
        <w:t>中：</w:t>
      </w:r>
    </w:p>
    <w:p w14:paraId="2F469234">
      <w:pPr>
        <w:spacing w:before="42" w:line="315" w:lineRule="auto"/>
        <w:ind w:left="706" w:right="811" w:firstLine="50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一般公共服务支出年初预算883.3万元，支出决算1059.03万元，完成年初预算</w:t>
      </w:r>
      <w:r>
        <w:rPr>
          <w:rFonts w:ascii="仿宋" w:hAnsi="仿宋" w:eastAsia="仿宋" w:cs="仿宋"/>
          <w:spacing w:val="3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的119.89%，用于人员基本支出、机关日常运转经费、劳务派遣经费、人大代表联络</w:t>
      </w:r>
      <w:r>
        <w:rPr>
          <w:rFonts w:ascii="仿宋" w:hAnsi="仿宋" w:eastAsia="仿宋" w:cs="仿宋"/>
          <w:spacing w:val="1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站点经费、森林防火经费、创文工作经费、网格员补贴、党员教育经费、选派干部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经费等。较2022年决算增加160.6万元，上升17.87%，主要原因是2023年支付森林防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火经费；文化旅游体育与传媒支出年初预算0万元，支出决算3.4万元，完成年初预</w:t>
      </w:r>
      <w:r>
        <w:rPr>
          <w:rFonts w:ascii="仿宋" w:hAnsi="仿宋" w:eastAsia="仿宋" w:cs="仿宋"/>
          <w:spacing w:val="8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-3"/>
          <w:sz w:val="25"/>
          <w:szCs w:val="25"/>
        </w:rPr>
        <w:t>算的</w:t>
      </w:r>
      <w:r>
        <w:rPr>
          <w:rFonts w:ascii="仿宋" w:hAnsi="仿宋" w:eastAsia="仿宋" w:cs="仿宋"/>
          <w:spacing w:val="-9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∞</w:t>
      </w:r>
      <w:r>
        <w:rPr>
          <w:rFonts w:ascii="仿宋" w:hAnsi="仿宋" w:eastAsia="仿宋" w:cs="仿宋"/>
          <w:spacing w:val="-82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%</w:t>
      </w:r>
      <w:r>
        <w:rPr>
          <w:rFonts w:ascii="仿宋" w:hAnsi="仿宋" w:eastAsia="仿宋" w:cs="仿宋"/>
          <w:spacing w:val="6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,</w:t>
      </w:r>
      <w:r>
        <w:rPr>
          <w:rFonts w:ascii="仿宋" w:hAnsi="仿宋" w:eastAsia="仿宋" w:cs="仿宋"/>
          <w:spacing w:val="7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用于新时代文明实践站支出。较2022决算增加3.4万元，增长</w:t>
      </w:r>
      <w:r>
        <w:rPr>
          <w:rFonts w:ascii="仿宋" w:hAnsi="仿宋" w:eastAsia="仿宋" w:cs="仿宋"/>
          <w:spacing w:val="-9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∞</w:t>
      </w:r>
      <w:r>
        <w:rPr>
          <w:rFonts w:ascii="仿宋" w:hAnsi="仿宋" w:eastAsia="仿宋" w:cs="仿宋"/>
          <w:spacing w:val="-8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%</w:t>
      </w:r>
      <w:r>
        <w:rPr>
          <w:rFonts w:ascii="仿宋" w:hAnsi="仿宋" w:eastAsia="仿宋" w:cs="仿宋"/>
          <w:spacing w:val="6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,</w:t>
      </w:r>
      <w:r>
        <w:rPr>
          <w:rFonts w:ascii="仿宋" w:hAnsi="仿宋" w:eastAsia="仿宋" w:cs="仿宋"/>
          <w:spacing w:val="7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主</w:t>
      </w:r>
      <w:r>
        <w:rPr>
          <w:rFonts w:ascii="仿宋" w:hAnsi="仿宋" w:eastAsia="仿宋" w:cs="仿宋"/>
          <w:sz w:val="25"/>
          <w:szCs w:val="25"/>
        </w:rPr>
        <w:t xml:space="preserve"> 要原因是2023年支付新时代文明实践站经费</w:t>
      </w:r>
      <w:r>
        <w:rPr>
          <w:rFonts w:ascii="仿宋" w:hAnsi="仿宋" w:eastAsia="仿宋" w:cs="仿宋"/>
          <w:spacing w:val="55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 xml:space="preserve">；社会保障和就业支出年初预算96.19  </w:t>
      </w:r>
      <w:r>
        <w:rPr>
          <w:rFonts w:ascii="仿宋" w:hAnsi="仿宋" w:eastAsia="仿宋" w:cs="仿宋"/>
          <w:spacing w:val="1"/>
          <w:sz w:val="25"/>
          <w:szCs w:val="25"/>
        </w:rPr>
        <w:t>万元，支出决算92.73万元，完成年初预算的96.4%，用于在职人员基本养老保险、</w:t>
      </w:r>
    </w:p>
    <w:p w14:paraId="6042ED01">
      <w:pPr>
        <w:spacing w:before="44" w:line="222" w:lineRule="auto"/>
        <w:ind w:left="71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离退休人员取暖费及退役军人服务站经费。较2022年决算增加15.65万元，增长</w:t>
      </w:r>
    </w:p>
    <w:p w14:paraId="1EF2093D">
      <w:pPr>
        <w:spacing w:before="129" w:line="315" w:lineRule="auto"/>
        <w:ind w:left="706" w:right="936" w:hanging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20.12%，主要原因是2023年新进11名村官、1名事业人员；节能环保支出年初预算0</w:t>
      </w:r>
      <w:r>
        <w:rPr>
          <w:rFonts w:ascii="仿宋" w:hAnsi="仿宋" w:eastAsia="仿宋" w:cs="仿宋"/>
          <w:spacing w:val="1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万元，支出决算137.11万元，完成年初预算的</w:t>
      </w:r>
      <w:r>
        <w:rPr>
          <w:rFonts w:ascii="仿宋" w:hAnsi="仿宋" w:eastAsia="仿宋" w:cs="仿宋"/>
          <w:spacing w:val="-8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∞</w:t>
      </w:r>
      <w:r>
        <w:rPr>
          <w:rFonts w:ascii="仿宋" w:hAnsi="仿宋" w:eastAsia="仿宋" w:cs="仿宋"/>
          <w:spacing w:val="-8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%</w:t>
      </w:r>
      <w:r>
        <w:rPr>
          <w:rFonts w:ascii="仿宋" w:hAnsi="仿宋" w:eastAsia="仿宋" w:cs="仿宋"/>
          <w:spacing w:val="-5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,</w:t>
      </w:r>
      <w:r>
        <w:rPr>
          <w:rFonts w:ascii="仿宋" w:hAnsi="仿宋" w:eastAsia="仿宋" w:cs="仿宋"/>
          <w:spacing w:val="7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用于古县三合镇生活污水处理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设施建设项目。较2022年决算增加44.85万元，增长48.61%,主要原因是2023年新增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古县三合镇生活污水处理设施建设项目；农林水支出年初预算509.26万元，支出决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算1395.99万元，完成年初预算的274.12%，用于“</w:t>
      </w:r>
      <w:r>
        <w:rPr>
          <w:rFonts w:ascii="仿宋" w:hAnsi="仿宋" w:eastAsia="仿宋" w:cs="仿宋"/>
          <w:spacing w:val="-62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四好农村路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”建设项目、干部驻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村帮扶经费、通道绿化占地费、两强三美、</w:t>
      </w:r>
      <w:r>
        <w:rPr>
          <w:rFonts w:ascii="仿宋" w:hAnsi="仿宋" w:eastAsia="仿宋" w:cs="仿宋"/>
          <w:spacing w:val="1"/>
          <w:sz w:val="25"/>
          <w:szCs w:val="25"/>
        </w:rPr>
        <w:t>改厕、三合镇农村集体经济市级奖补资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金、因灾受损农房修缮重建项目、高城村易地搬迁集中安置点基础设施修缮项目、</w:t>
      </w:r>
    </w:p>
    <w:p w14:paraId="01D7FB05">
      <w:pPr>
        <w:spacing w:before="44" w:line="311" w:lineRule="auto"/>
        <w:ind w:left="707" w:right="811" w:firstLine="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三合镇核桃连翘种植项目、三合镇长临高速连接线节点绿化项目、脱贫劳动力外出</w:t>
      </w:r>
      <w:r>
        <w:rPr>
          <w:rFonts w:ascii="仿宋" w:hAnsi="仿宋" w:eastAsia="仿宋" w:cs="仿宋"/>
          <w:spacing w:val="5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务工就业一次性交通补贴、脱贫劳动力外出务工就业和帮扶车间务工就业稳岗补助</w:t>
      </w:r>
      <w:r>
        <w:rPr>
          <w:rFonts w:ascii="仿宋" w:hAnsi="仿宋" w:eastAsia="仿宋" w:cs="仿宋"/>
          <w:spacing w:val="8"/>
          <w:sz w:val="25"/>
          <w:szCs w:val="25"/>
        </w:rPr>
        <w:t xml:space="preserve">  </w:t>
      </w:r>
      <w:r>
        <w:rPr>
          <w:rFonts w:ascii="仿宋" w:hAnsi="仿宋" w:eastAsia="仿宋" w:cs="仿宋"/>
          <w:sz w:val="25"/>
          <w:szCs w:val="25"/>
        </w:rPr>
        <w:t>资金、金寨村生产生活道路硬化项目、“三基建设</w:t>
      </w:r>
      <w:r>
        <w:rPr>
          <w:rFonts w:ascii="仿宋" w:hAnsi="仿宋" w:eastAsia="仿宋" w:cs="仿宋"/>
          <w:spacing w:val="-72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 xml:space="preserve">”村级转移支付、衔接乡村振兴  </w:t>
      </w:r>
      <w:r>
        <w:rPr>
          <w:rFonts w:ascii="仿宋" w:hAnsi="仿宋" w:eastAsia="仿宋" w:cs="仿宋"/>
          <w:spacing w:val="1"/>
          <w:sz w:val="25"/>
          <w:szCs w:val="25"/>
        </w:rPr>
        <w:t>项目等项目。较2022年决算减少1940.98万元，下降58.16%，主要原因是2023年减少</w:t>
      </w:r>
    </w:p>
    <w:p w14:paraId="22DC97ED">
      <w:pPr>
        <w:spacing w:line="311" w:lineRule="auto"/>
        <w:rPr>
          <w:rFonts w:ascii="仿宋" w:hAnsi="仿宋" w:eastAsia="仿宋" w:cs="仿宋"/>
          <w:sz w:val="25"/>
          <w:szCs w:val="25"/>
        </w:rPr>
        <w:sectPr>
          <w:footerReference r:id="rId29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6A361BEF">
      <w:pPr>
        <w:pStyle w:val="2"/>
        <w:spacing w:line="279" w:lineRule="auto"/>
      </w:pPr>
    </w:p>
    <w:p w14:paraId="679ADD2F">
      <w:pPr>
        <w:spacing w:before="81" w:line="303" w:lineRule="auto"/>
        <w:ind w:left="706" w:right="937" w:firstLine="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古县2021年一事一议财政奖补美丽乡村建设项目、三合村石壁村乡村振兴示范村建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设项目、四好农村路项目资金支付；住房保障支出年初预算48.6万元，支出决算</w:t>
      </w:r>
    </w:p>
    <w:p w14:paraId="094CA4B0">
      <w:pPr>
        <w:spacing w:before="43" w:line="313" w:lineRule="auto"/>
        <w:ind w:left="702" w:right="936" w:firstLine="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59.98万元，完成年初预算的123.42%，用于在职人员住房公积金。较2022年决算减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少6.96万元，下降10.4%，主要原因是2023年公积金基数下调；其他支出年初预算0</w:t>
      </w:r>
      <w:r>
        <w:rPr>
          <w:rFonts w:ascii="仿宋" w:hAnsi="仿宋" w:eastAsia="仿宋" w:cs="仿宋"/>
          <w:spacing w:val="1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万元，支出决算2.07万元，完成年初预算的</w:t>
      </w:r>
      <w:r>
        <w:rPr>
          <w:rFonts w:ascii="仿宋" w:hAnsi="仿宋" w:eastAsia="仿宋" w:cs="仿宋"/>
          <w:spacing w:val="-8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∞</w:t>
      </w:r>
      <w:r>
        <w:rPr>
          <w:rFonts w:ascii="仿宋" w:hAnsi="仿宋" w:eastAsia="仿宋" w:cs="仿宋"/>
          <w:spacing w:val="-8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%</w:t>
      </w:r>
      <w:r>
        <w:rPr>
          <w:rFonts w:ascii="仿宋" w:hAnsi="仿宋" w:eastAsia="仿宋" w:cs="仿宋"/>
          <w:spacing w:val="-5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,</w:t>
      </w:r>
      <w:r>
        <w:rPr>
          <w:rFonts w:ascii="仿宋" w:hAnsi="仿宋" w:eastAsia="仿宋" w:cs="仿宋"/>
          <w:spacing w:val="7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用于公务员目标责任考核奖。较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2022年决算增加2.07万元，增长</w:t>
      </w:r>
      <w:r>
        <w:rPr>
          <w:rFonts w:ascii="仿宋" w:hAnsi="仿宋" w:eastAsia="仿宋" w:cs="仿宋"/>
          <w:spacing w:val="-8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∞</w:t>
      </w:r>
      <w:r>
        <w:rPr>
          <w:rFonts w:ascii="仿宋" w:hAnsi="仿宋" w:eastAsia="仿宋" w:cs="仿宋"/>
          <w:spacing w:val="-8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%</w:t>
      </w:r>
      <w:r>
        <w:rPr>
          <w:rFonts w:ascii="仿宋" w:hAnsi="仿宋" w:eastAsia="仿宋" w:cs="仿宋"/>
          <w:spacing w:val="-5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,</w:t>
      </w:r>
      <w:r>
        <w:rPr>
          <w:rFonts w:ascii="仿宋" w:hAnsi="仿宋" w:eastAsia="仿宋" w:cs="仿宋"/>
          <w:spacing w:val="7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主要原因是2023年支付公务员目标责任考核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6"/>
          <w:sz w:val="25"/>
          <w:szCs w:val="25"/>
        </w:rPr>
        <w:t>奖。</w:t>
      </w:r>
    </w:p>
    <w:p w14:paraId="4099F6A9">
      <w:pPr>
        <w:spacing w:before="41" w:line="222" w:lineRule="auto"/>
        <w:ind w:left="1205"/>
        <w:outlineLvl w:val="1"/>
        <w:rPr>
          <w:rFonts w:ascii="黑体" w:hAnsi="黑体" w:eastAsia="黑体" w:cs="黑体"/>
          <w:sz w:val="25"/>
          <w:szCs w:val="25"/>
        </w:rPr>
      </w:pPr>
      <w:bookmarkStart w:id="61" w:name="bookmark22"/>
      <w:bookmarkEnd w:id="61"/>
      <w:r>
        <w:rPr>
          <w:rFonts w:ascii="黑体" w:hAnsi="黑体" w:eastAsia="黑体" w:cs="黑体"/>
          <w:spacing w:val="1"/>
          <w:sz w:val="25"/>
          <w:szCs w:val="25"/>
        </w:rPr>
        <w:t>六、一般公共预算财政拨款基本支出决算情况说明</w:t>
      </w:r>
    </w:p>
    <w:p w14:paraId="778E8516">
      <w:pPr>
        <w:spacing w:before="130" w:line="224" w:lineRule="auto"/>
        <w:ind w:left="12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2023年度财政拨款基本支出1,003.13万元，其中：</w:t>
      </w:r>
    </w:p>
    <w:p w14:paraId="4E75A5D9">
      <w:pPr>
        <w:spacing w:before="130" w:line="303" w:lineRule="auto"/>
        <w:ind w:left="706" w:right="937" w:firstLine="50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人员经费892.81万元，主要包括在职人员基本工资、津贴补贴、绩效工资、奖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金及各类保险等；</w:t>
      </w:r>
    </w:p>
    <w:p w14:paraId="287A718A">
      <w:pPr>
        <w:spacing w:before="42" w:line="308" w:lineRule="auto"/>
        <w:ind w:left="713" w:right="937" w:firstLine="502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公用经费110.31万元，主要包括办公费、印刷费、电费、邮电费、差旅费、劳</w:t>
      </w:r>
      <w:r>
        <w:rPr>
          <w:rFonts w:ascii="仿宋" w:hAnsi="仿宋" w:eastAsia="仿宋" w:cs="仿宋"/>
          <w:spacing w:val="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务费、工会费、福利费、公务用车运行维护费以及在职人员其他交通费用，用于机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关正常运转。</w:t>
      </w:r>
    </w:p>
    <w:p w14:paraId="11173F87">
      <w:pPr>
        <w:spacing w:before="46" w:line="222" w:lineRule="auto"/>
        <w:ind w:left="1197"/>
        <w:outlineLvl w:val="1"/>
        <w:rPr>
          <w:rFonts w:ascii="黑体" w:hAnsi="黑体" w:eastAsia="黑体" w:cs="黑体"/>
          <w:sz w:val="25"/>
          <w:szCs w:val="25"/>
        </w:rPr>
      </w:pPr>
      <w:bookmarkStart w:id="62" w:name="bookmark23"/>
      <w:bookmarkEnd w:id="62"/>
      <w:r>
        <w:rPr>
          <w:rFonts w:ascii="黑体" w:hAnsi="黑体" w:eastAsia="黑体" w:cs="黑体"/>
          <w:spacing w:val="1"/>
          <w:sz w:val="25"/>
          <w:szCs w:val="25"/>
        </w:rPr>
        <w:t>七、政府性基金预算财政拨款收支决算情况说明</w:t>
      </w:r>
    </w:p>
    <w:p w14:paraId="7C961843">
      <w:pPr>
        <w:spacing w:before="130" w:line="222" w:lineRule="auto"/>
        <w:ind w:left="12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2023年度政府性基金预算财政拨款收入总计509.30万元、支出总计509.30万</w:t>
      </w:r>
    </w:p>
    <w:p w14:paraId="1061D4C1">
      <w:pPr>
        <w:spacing w:before="133" w:line="311" w:lineRule="auto"/>
        <w:ind w:left="707" w:right="805" w:firstLine="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元。与上年相比，政府性基金预算财政拨款收入总计增加50</w:t>
      </w:r>
      <w:r>
        <w:rPr>
          <w:rFonts w:ascii="仿宋" w:hAnsi="仿宋" w:eastAsia="仿宋" w:cs="仿宋"/>
          <w:sz w:val="25"/>
          <w:szCs w:val="25"/>
        </w:rPr>
        <w:t>9.30万元，增长</w:t>
      </w:r>
      <w:r>
        <w:rPr>
          <w:rFonts w:ascii="仿宋" w:hAnsi="仿宋" w:eastAsia="仿宋" w:cs="仿宋"/>
          <w:spacing w:val="-95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 xml:space="preserve">∞%；政 </w:t>
      </w:r>
      <w:r>
        <w:rPr>
          <w:rFonts w:ascii="仿宋" w:hAnsi="仿宋" w:eastAsia="仿宋" w:cs="仿宋"/>
          <w:spacing w:val="1"/>
          <w:sz w:val="25"/>
          <w:szCs w:val="25"/>
        </w:rPr>
        <w:t>府性基金预算财政拨款支出总计增加509.30万元，增长</w:t>
      </w:r>
      <w:r>
        <w:rPr>
          <w:rFonts w:ascii="仿宋" w:hAnsi="仿宋" w:eastAsia="仿宋" w:cs="仿宋"/>
          <w:spacing w:val="-9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∞%。</w:t>
      </w:r>
      <w:r>
        <w:rPr>
          <w:rFonts w:ascii="仿宋" w:hAnsi="仿宋" w:eastAsia="仿宋" w:cs="仿宋"/>
          <w:sz w:val="25"/>
          <w:szCs w:val="25"/>
        </w:rPr>
        <w:t xml:space="preserve">主要原因是2023年新增 </w:t>
      </w:r>
      <w:r>
        <w:rPr>
          <w:rFonts w:ascii="仿宋" w:hAnsi="仿宋" w:eastAsia="仿宋" w:cs="仿宋"/>
          <w:spacing w:val="-1"/>
          <w:sz w:val="25"/>
          <w:szCs w:val="25"/>
        </w:rPr>
        <w:t>古县三合镇高庄村乡村振兴示范村建设项目，石壁乡“</w:t>
      </w:r>
      <w:r>
        <w:rPr>
          <w:rFonts w:ascii="仿宋" w:hAnsi="仿宋" w:eastAsia="仿宋" w:cs="仿宋"/>
          <w:spacing w:val="-7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四好公路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”建设项目，古县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三合镇生活污水处理设施建设项目，2022年扶持壮大村集体经济项目。</w:t>
      </w:r>
    </w:p>
    <w:p w14:paraId="4377897C">
      <w:pPr>
        <w:spacing w:before="44" w:line="222" w:lineRule="auto"/>
        <w:ind w:left="1198"/>
        <w:outlineLvl w:val="1"/>
        <w:rPr>
          <w:rFonts w:ascii="黑体" w:hAnsi="黑体" w:eastAsia="黑体" w:cs="黑体"/>
          <w:sz w:val="25"/>
          <w:szCs w:val="25"/>
        </w:rPr>
      </w:pPr>
      <w:bookmarkStart w:id="63" w:name="bookmark24"/>
      <w:bookmarkEnd w:id="63"/>
      <w:r>
        <w:rPr>
          <w:rFonts w:ascii="黑体" w:hAnsi="黑体" w:eastAsia="黑体" w:cs="黑体"/>
          <w:spacing w:val="1"/>
          <w:sz w:val="25"/>
          <w:szCs w:val="25"/>
        </w:rPr>
        <w:t>八、国有资本经营预算财政拨款支出决算情况说明</w:t>
      </w:r>
    </w:p>
    <w:p w14:paraId="399E5B0A">
      <w:pPr>
        <w:spacing w:before="132" w:line="308" w:lineRule="auto"/>
        <w:ind w:left="706" w:right="805" w:firstLine="49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2023年度国有资本经营预算财政拨款支出总计0.25万元。与上年相比，国有资</w:t>
      </w:r>
      <w:r>
        <w:rPr>
          <w:rFonts w:ascii="仿宋" w:hAnsi="仿宋" w:eastAsia="仿宋" w:cs="仿宋"/>
          <w:spacing w:val="8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本经营预算财政拨款支出总计增加0.25万元，增长</w:t>
      </w:r>
      <w:r>
        <w:rPr>
          <w:rFonts w:ascii="仿宋" w:hAnsi="仿宋" w:eastAsia="仿宋" w:cs="仿宋"/>
          <w:spacing w:val="-9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∞%。主要原因</w:t>
      </w:r>
      <w:r>
        <w:rPr>
          <w:rFonts w:ascii="仿宋" w:hAnsi="仿宋" w:eastAsia="仿宋" w:cs="仿宋"/>
          <w:sz w:val="25"/>
          <w:szCs w:val="25"/>
        </w:rPr>
        <w:t>是2023新增国有企 业退休人员社会化管理补助资金。</w:t>
      </w:r>
    </w:p>
    <w:p w14:paraId="7CBFCA62">
      <w:pPr>
        <w:spacing w:before="44" w:line="222" w:lineRule="auto"/>
        <w:ind w:left="1204"/>
        <w:outlineLvl w:val="1"/>
        <w:rPr>
          <w:rFonts w:ascii="黑体" w:hAnsi="黑体" w:eastAsia="黑体" w:cs="黑体"/>
          <w:sz w:val="25"/>
          <w:szCs w:val="25"/>
        </w:rPr>
      </w:pPr>
      <w:bookmarkStart w:id="64" w:name="bookmark25"/>
      <w:bookmarkEnd w:id="64"/>
      <w:r>
        <w:rPr>
          <w:rFonts w:ascii="黑体" w:hAnsi="黑体" w:eastAsia="黑体" w:cs="黑体"/>
          <w:spacing w:val="1"/>
          <w:sz w:val="25"/>
          <w:szCs w:val="25"/>
        </w:rPr>
        <w:t>九、财政拨款“三公”经费支出决算情况说明</w:t>
      </w:r>
    </w:p>
    <w:p w14:paraId="5692EDCC">
      <w:pPr>
        <w:spacing w:before="132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（一）“三公”经费财政拨款支出决算总体情况说明</w:t>
      </w:r>
    </w:p>
    <w:p w14:paraId="7F6724D6">
      <w:pPr>
        <w:spacing w:before="131" w:line="223" w:lineRule="auto"/>
        <w:ind w:left="12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2023年度“三公</w:t>
      </w:r>
      <w:r>
        <w:rPr>
          <w:rFonts w:ascii="仿宋" w:hAnsi="仿宋" w:eastAsia="仿宋" w:cs="仿宋"/>
          <w:spacing w:val="-72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”经费财政拨款支出全年预算2.80万元，支出决算2.80万元，</w:t>
      </w:r>
    </w:p>
    <w:p w14:paraId="28F87FE8">
      <w:pPr>
        <w:spacing w:before="129" w:line="303" w:lineRule="auto"/>
        <w:ind w:left="711" w:right="80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完成全年预算的100.00%，</w:t>
      </w:r>
      <w:r>
        <w:rPr>
          <w:rFonts w:ascii="仿宋" w:hAnsi="仿宋" w:eastAsia="仿宋" w:cs="仿宋"/>
          <w:spacing w:val="-68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 xml:space="preserve">比上年度增加0.35万元，增长14.29%，主要原因是：2023 </w:t>
      </w:r>
      <w:r>
        <w:rPr>
          <w:rFonts w:ascii="仿宋" w:hAnsi="仿宋" w:eastAsia="仿宋" w:cs="仿宋"/>
          <w:spacing w:val="1"/>
          <w:sz w:val="25"/>
          <w:szCs w:val="25"/>
        </w:rPr>
        <w:t>年乡村振兴任务重，下乡次数校多，公务用车费油有所增加其中：</w:t>
      </w:r>
    </w:p>
    <w:p w14:paraId="7384F45D">
      <w:pPr>
        <w:spacing w:before="46" w:line="303" w:lineRule="auto"/>
        <w:ind w:left="707" w:right="1309" w:firstLine="52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因公出国（境）费支出0万元，完成全年预算的0%，与上年</w:t>
      </w:r>
      <w:r>
        <w:rPr>
          <w:rFonts w:ascii="仿宋" w:hAnsi="仿宋" w:eastAsia="仿宋" w:cs="仿宋"/>
          <w:sz w:val="25"/>
          <w:szCs w:val="25"/>
        </w:rPr>
        <w:t>相同，主要原因 是：本单位无因公出国（境）支出；</w:t>
      </w:r>
    </w:p>
    <w:p w14:paraId="256C8482">
      <w:pPr>
        <w:spacing w:before="41" w:line="303" w:lineRule="auto"/>
        <w:ind w:left="711" w:right="805" w:firstLine="50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公务用车购置费支出0万元，完成全年预算的0%，与上年相同，主要原因是：本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单位无公务用车购置费支出；</w:t>
      </w:r>
    </w:p>
    <w:p w14:paraId="422439B4">
      <w:pPr>
        <w:spacing w:before="45" w:line="221" w:lineRule="auto"/>
        <w:ind w:left="121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公务用车运行维护费支出2.80万元，完成全年预算的100.00%，</w:t>
      </w:r>
      <w:r>
        <w:rPr>
          <w:rFonts w:ascii="仿宋" w:hAnsi="仿宋" w:eastAsia="仿宋" w:cs="仿宋"/>
          <w:spacing w:val="-72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比上年</w:t>
      </w:r>
      <w:r>
        <w:rPr>
          <w:rFonts w:ascii="仿宋" w:hAnsi="仿宋" w:eastAsia="仿宋" w:cs="仿宋"/>
          <w:spacing w:val="-1"/>
          <w:sz w:val="25"/>
          <w:szCs w:val="25"/>
        </w:rPr>
        <w:t>度增加</w:t>
      </w:r>
    </w:p>
    <w:p w14:paraId="4C6A5211">
      <w:pPr>
        <w:spacing w:line="221" w:lineRule="auto"/>
        <w:rPr>
          <w:rFonts w:ascii="仿宋" w:hAnsi="仿宋" w:eastAsia="仿宋" w:cs="仿宋"/>
          <w:sz w:val="25"/>
          <w:szCs w:val="25"/>
        </w:rPr>
        <w:sectPr>
          <w:footerReference r:id="rId30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39464F4E">
      <w:pPr>
        <w:pStyle w:val="2"/>
        <w:spacing w:line="277" w:lineRule="auto"/>
      </w:pPr>
    </w:p>
    <w:p w14:paraId="0F3D7BC3">
      <w:pPr>
        <w:spacing w:before="81" w:line="303" w:lineRule="auto"/>
        <w:ind w:left="713" w:right="937" w:hanging="12"/>
        <w:rPr>
          <w:rFonts w:ascii="仿宋" w:hAnsi="仿宋" w:eastAsia="仿宋" w:cs="仿宋"/>
          <w:sz w:val="25"/>
          <w:szCs w:val="25"/>
        </w:rPr>
      </w:pPr>
      <w:bookmarkStart w:id="65" w:name="bookmark42"/>
      <w:bookmarkEnd w:id="65"/>
      <w:r>
        <w:rPr>
          <w:rFonts w:ascii="仿宋" w:hAnsi="仿宋" w:eastAsia="仿宋" w:cs="仿宋"/>
          <w:spacing w:val="1"/>
          <w:sz w:val="25"/>
          <w:szCs w:val="25"/>
        </w:rPr>
        <w:t>0.35万元，增长14.29%，主要原因是：2023年乡村振兴任务重，下乡次数校多，公</w:t>
      </w:r>
      <w:r>
        <w:rPr>
          <w:rFonts w:ascii="仿宋" w:hAnsi="仿宋" w:eastAsia="仿宋" w:cs="仿宋"/>
          <w:spacing w:val="1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务用车费油有所增加；</w:t>
      </w:r>
    </w:p>
    <w:p w14:paraId="19CACE22">
      <w:pPr>
        <w:spacing w:before="43" w:line="304" w:lineRule="auto"/>
        <w:ind w:left="709" w:right="805" w:firstLine="5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公务接待费支出0万元，完成全年预算的0%，与上年相同，主要原因是：本单位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无公务接待费支出。</w:t>
      </w:r>
    </w:p>
    <w:p w14:paraId="76AE30F3">
      <w:pPr>
        <w:spacing w:before="42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（二）“三公”经费财政拨款支出决算具体情况说明</w:t>
      </w:r>
    </w:p>
    <w:p w14:paraId="680A0B77">
      <w:pPr>
        <w:spacing w:before="130" w:line="272" w:lineRule="auto"/>
        <w:ind w:left="732" w:right="781" w:firstLine="48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1、因公出国（境）费支出0万元，出国团组共0个，0人次。主要用于:</w:t>
      </w:r>
      <w:r>
        <w:rPr>
          <w:rFonts w:ascii="仿宋" w:hAnsi="仿宋" w:eastAsia="仿宋" w:cs="仿宋"/>
          <w:spacing w:val="1"/>
          <w:sz w:val="25"/>
          <w:szCs w:val="25"/>
        </w:rPr>
        <w:t>本单位无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因公出国（境）支出。</w:t>
      </w:r>
    </w:p>
    <w:p w14:paraId="3C423698">
      <w:pPr>
        <w:spacing w:before="128" w:line="270" w:lineRule="auto"/>
        <w:ind w:left="707" w:right="793" w:firstLine="49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 xml:space="preserve">2、公务用车购置支出0万元，使用财政拨款共购置公务用车0辆，主要用于本单 </w:t>
      </w:r>
      <w:r>
        <w:rPr>
          <w:rFonts w:ascii="仿宋" w:hAnsi="仿宋" w:eastAsia="仿宋" w:cs="仿宋"/>
          <w:sz w:val="25"/>
          <w:szCs w:val="25"/>
        </w:rPr>
        <w:t>位无公务用车购置支出。</w:t>
      </w:r>
    </w:p>
    <w:p w14:paraId="4FC99A4F">
      <w:pPr>
        <w:spacing w:before="133" w:line="221" w:lineRule="auto"/>
        <w:ind w:left="120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3、公务用车运行维护费支出2.80万元，使用</w:t>
      </w:r>
      <w:r>
        <w:rPr>
          <w:rFonts w:ascii="仿宋" w:hAnsi="仿宋" w:eastAsia="仿宋" w:cs="仿宋"/>
          <w:spacing w:val="1"/>
          <w:sz w:val="25"/>
          <w:szCs w:val="25"/>
        </w:rPr>
        <w:t>财政拨款负担的公务用车保有量</w:t>
      </w:r>
    </w:p>
    <w:p w14:paraId="3B53EB18">
      <w:pPr>
        <w:spacing w:before="133" w:line="270" w:lineRule="auto"/>
        <w:ind w:left="712" w:right="805" w:firstLine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共5辆车，主要用于：辖区内下乡指导各项工作、创文工作、环境卫生整治、乡村振</w:t>
      </w:r>
      <w:r>
        <w:rPr>
          <w:rFonts w:ascii="仿宋" w:hAnsi="仿宋" w:eastAsia="仿宋" w:cs="仿宋"/>
          <w:spacing w:val="1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兴以及护林防火巡山等工作，主要支出用于公车燃油、维修保养以及车辆保险。</w:t>
      </w:r>
    </w:p>
    <w:p w14:paraId="72D6363B">
      <w:pPr>
        <w:spacing w:before="133" w:line="223" w:lineRule="auto"/>
        <w:ind w:left="120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4、公务接待费支出0万元，共接待0批次，0人次。国内接待费0万元，共接</w:t>
      </w:r>
    </w:p>
    <w:p w14:paraId="2716EE7A">
      <w:pPr>
        <w:spacing w:before="128" w:line="309" w:lineRule="auto"/>
        <w:ind w:left="709" w:right="781" w:hanging="2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待0批次，0人次，其中外事接待费0万元，共接待0批次，0人次，主要是接待本单位</w:t>
      </w:r>
      <w:r>
        <w:rPr>
          <w:rFonts w:ascii="仿宋" w:hAnsi="仿宋" w:eastAsia="仿宋" w:cs="仿宋"/>
          <w:spacing w:val="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无公务接待费支出；国（境）外接待费0万元，共接待国（境）外0批次</w:t>
      </w:r>
      <w:r>
        <w:rPr>
          <w:rFonts w:ascii="仿宋" w:hAnsi="仿宋" w:eastAsia="仿宋" w:cs="仿宋"/>
          <w:spacing w:val="1"/>
          <w:sz w:val="25"/>
          <w:szCs w:val="25"/>
        </w:rPr>
        <w:t>，0人次，主</w:t>
      </w:r>
      <w:r>
        <w:rPr>
          <w:rFonts w:ascii="仿宋" w:hAnsi="仿宋" w:eastAsia="仿宋" w:cs="仿宋"/>
          <w:sz w:val="25"/>
          <w:szCs w:val="25"/>
        </w:rPr>
        <w:t xml:space="preserve"> 要是本单位无国（境）外接待费支出。</w:t>
      </w:r>
    </w:p>
    <w:p w14:paraId="1EAEFC1F">
      <w:pPr>
        <w:spacing w:before="43" w:line="222" w:lineRule="auto"/>
        <w:ind w:left="1201"/>
        <w:outlineLvl w:val="1"/>
        <w:rPr>
          <w:rFonts w:ascii="黑体" w:hAnsi="黑体" w:eastAsia="黑体" w:cs="黑体"/>
          <w:sz w:val="25"/>
          <w:szCs w:val="25"/>
        </w:rPr>
      </w:pPr>
      <w:bookmarkStart w:id="66" w:name="bookmark26"/>
      <w:bookmarkEnd w:id="66"/>
      <w:r>
        <w:rPr>
          <w:rFonts w:ascii="黑体" w:hAnsi="黑体" w:eastAsia="黑体" w:cs="黑体"/>
          <w:sz w:val="25"/>
          <w:szCs w:val="25"/>
        </w:rPr>
        <w:t>十、其他重要事项情况说明</w:t>
      </w:r>
    </w:p>
    <w:p w14:paraId="3282CFD4">
      <w:pPr>
        <w:spacing w:before="132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（一）机关运行经费支出情况说明</w:t>
      </w:r>
    </w:p>
    <w:p w14:paraId="620DA2AD">
      <w:pPr>
        <w:spacing w:before="132" w:line="303" w:lineRule="auto"/>
        <w:ind w:left="711" w:right="805" w:firstLine="49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2023年机关运行经费支出44.71万元，</w:t>
      </w:r>
      <w:r>
        <w:rPr>
          <w:rFonts w:ascii="仿宋" w:hAnsi="仿宋" w:eastAsia="仿宋" w:cs="仿宋"/>
          <w:spacing w:val="-63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 xml:space="preserve">比2022年减少4.99万元，下降10.04%，主 </w:t>
      </w:r>
      <w:r>
        <w:rPr>
          <w:rFonts w:ascii="仿宋" w:hAnsi="仿宋" w:eastAsia="仿宋" w:cs="仿宋"/>
          <w:spacing w:val="1"/>
          <w:sz w:val="25"/>
          <w:szCs w:val="25"/>
        </w:rPr>
        <w:t>要原因2023年行政减少一人，相应机关运行经</w:t>
      </w:r>
      <w:r>
        <w:rPr>
          <w:rFonts w:ascii="仿宋" w:hAnsi="仿宋" w:eastAsia="仿宋" w:cs="仿宋"/>
          <w:sz w:val="25"/>
          <w:szCs w:val="25"/>
        </w:rPr>
        <w:t>费减少。</w:t>
      </w:r>
    </w:p>
    <w:p w14:paraId="092505CF">
      <w:pPr>
        <w:spacing w:before="43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pacing w:val="-1"/>
          <w:sz w:val="25"/>
          <w:szCs w:val="25"/>
        </w:rPr>
        <w:t>（二）政府采购情况说明</w:t>
      </w:r>
    </w:p>
    <w:p w14:paraId="2F95EBB9">
      <w:pPr>
        <w:spacing w:before="129" w:line="312" w:lineRule="auto"/>
        <w:ind w:left="706" w:right="805" w:firstLine="50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2023年度政府采购支出总额1,181.3</w:t>
      </w:r>
      <w:r>
        <w:rPr>
          <w:rFonts w:ascii="仿宋" w:hAnsi="仿宋" w:eastAsia="仿宋" w:cs="仿宋"/>
          <w:spacing w:val="1"/>
          <w:sz w:val="25"/>
          <w:szCs w:val="25"/>
        </w:rPr>
        <w:t>4万元，其中：政府采购货物支出0万元、政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府采购工程支出1,181.34万元、政府采</w:t>
      </w:r>
      <w:r>
        <w:rPr>
          <w:rFonts w:ascii="仿宋" w:hAnsi="仿宋" w:eastAsia="仿宋" w:cs="仿宋"/>
          <w:spacing w:val="1"/>
          <w:sz w:val="25"/>
          <w:szCs w:val="25"/>
        </w:rPr>
        <w:t>购服务支出0万元。政府采购授予中小企业合</w:t>
      </w:r>
      <w:r>
        <w:rPr>
          <w:rFonts w:ascii="仿宋" w:hAnsi="仿宋" w:eastAsia="仿宋" w:cs="仿宋"/>
          <w:sz w:val="25"/>
          <w:szCs w:val="25"/>
        </w:rPr>
        <w:t xml:space="preserve"> 同金额1,181.34万元，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占政府采购支出总额的100.00%。其中：授予小微</w:t>
      </w:r>
      <w:r>
        <w:rPr>
          <w:rFonts w:ascii="仿宋" w:hAnsi="仿宋" w:eastAsia="仿宋" w:cs="仿宋"/>
          <w:spacing w:val="-1"/>
          <w:sz w:val="25"/>
          <w:szCs w:val="25"/>
        </w:rPr>
        <w:t>企业合同金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额0万元，</w:t>
      </w:r>
      <w:r>
        <w:rPr>
          <w:rFonts w:ascii="仿宋" w:hAnsi="仿宋" w:eastAsia="仿宋" w:cs="仿宋"/>
          <w:spacing w:val="-5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占政府采购支出总额的0%。</w:t>
      </w:r>
    </w:p>
    <w:p w14:paraId="7635E506">
      <w:pPr>
        <w:spacing w:before="41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pacing w:val="-1"/>
          <w:sz w:val="25"/>
          <w:szCs w:val="25"/>
        </w:rPr>
        <w:t>（三）国有资产占用情况说明</w:t>
      </w:r>
    </w:p>
    <w:p w14:paraId="778BA1A2">
      <w:pPr>
        <w:spacing w:before="130" w:line="314" w:lineRule="auto"/>
        <w:ind w:left="706" w:right="805" w:firstLine="50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截至2023年12月31</w:t>
      </w:r>
      <w:r>
        <w:rPr>
          <w:rFonts w:ascii="仿宋" w:hAnsi="仿宋" w:eastAsia="仿宋" w:cs="仿宋"/>
          <w:spacing w:val="-54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日，本部门（单位）共有车辆</w:t>
      </w:r>
      <w:r>
        <w:rPr>
          <w:rFonts w:ascii="仿宋" w:hAnsi="仿宋" w:eastAsia="仿宋" w:cs="仿宋"/>
          <w:spacing w:val="-1"/>
          <w:sz w:val="25"/>
          <w:szCs w:val="25"/>
        </w:rPr>
        <w:t>5辆。其中：副部（省）级及以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上领导用车0辆、主要负责人用车0辆、机要通信用车0辆、应急保障用车0辆、执法</w:t>
      </w:r>
      <w:r>
        <w:rPr>
          <w:rFonts w:ascii="仿宋" w:hAnsi="仿宋" w:eastAsia="仿宋" w:cs="仿宋"/>
          <w:spacing w:val="1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2"/>
          <w:sz w:val="25"/>
          <w:szCs w:val="25"/>
        </w:rPr>
        <w:t>执勤用车0辆、特种专业技术用车0辆、离退休干部服务用车0辆，其他用车5</w:t>
      </w:r>
      <w:r>
        <w:rPr>
          <w:rFonts w:ascii="仿宋" w:hAnsi="仿宋" w:eastAsia="仿宋" w:cs="仿宋"/>
          <w:spacing w:val="1"/>
          <w:sz w:val="25"/>
          <w:szCs w:val="25"/>
        </w:rPr>
        <w:t>辆，其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2"/>
          <w:sz w:val="25"/>
          <w:szCs w:val="25"/>
        </w:rPr>
        <w:t>他用车主要是三合镇在编车辆5辆，主要用</w:t>
      </w:r>
      <w:r>
        <w:rPr>
          <w:rFonts w:ascii="仿宋" w:hAnsi="仿宋" w:eastAsia="仿宋" w:cs="仿宋"/>
          <w:spacing w:val="1"/>
          <w:sz w:val="25"/>
          <w:szCs w:val="25"/>
        </w:rPr>
        <w:t>于辖区内下乡指导各项工作、创文、环境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卫生整治、乡村振兴及护林防火下乡等用车；单价100万元（含）以上设备（不含车</w:t>
      </w:r>
      <w:r>
        <w:rPr>
          <w:rFonts w:ascii="仿宋" w:hAnsi="仿宋" w:eastAsia="仿宋" w:cs="仿宋"/>
          <w:spacing w:val="1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辆）0台（套）。</w:t>
      </w:r>
    </w:p>
    <w:p w14:paraId="30B612AB">
      <w:pPr>
        <w:spacing w:before="43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pacing w:val="-1"/>
          <w:sz w:val="25"/>
          <w:szCs w:val="25"/>
        </w:rPr>
        <w:t>（四）预算绩效情况说明</w:t>
      </w:r>
    </w:p>
    <w:p w14:paraId="135A293C">
      <w:pPr>
        <w:spacing w:before="131" w:line="222" w:lineRule="auto"/>
        <w:ind w:left="122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1、预算绩效管理工作开展情况</w:t>
      </w:r>
    </w:p>
    <w:p w14:paraId="41C48AC5">
      <w:pPr>
        <w:spacing w:line="222" w:lineRule="auto"/>
        <w:rPr>
          <w:rFonts w:ascii="仿宋" w:hAnsi="仿宋" w:eastAsia="仿宋" w:cs="仿宋"/>
          <w:sz w:val="25"/>
          <w:szCs w:val="25"/>
        </w:rPr>
        <w:sectPr>
          <w:footerReference r:id="rId31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6334BAF9">
      <w:pPr>
        <w:pStyle w:val="2"/>
        <w:spacing w:line="361" w:lineRule="auto"/>
      </w:pPr>
    </w:p>
    <w:p w14:paraId="115F86F0">
      <w:pPr>
        <w:spacing w:before="81" w:line="304" w:lineRule="auto"/>
        <w:ind w:left="710" w:right="937" w:hanging="3"/>
        <w:rPr>
          <w:rFonts w:ascii="仿宋" w:hAnsi="仿宋" w:eastAsia="仿宋" w:cs="仿宋"/>
          <w:sz w:val="25"/>
          <w:szCs w:val="25"/>
        </w:rPr>
      </w:pPr>
      <w:bookmarkStart w:id="67" w:name="bookmark43"/>
      <w:bookmarkEnd w:id="67"/>
      <w:r>
        <w:rPr>
          <w:rFonts w:ascii="仿宋" w:hAnsi="仿宋" w:eastAsia="仿宋" w:cs="仿宋"/>
          <w:spacing w:val="1"/>
          <w:sz w:val="25"/>
          <w:szCs w:val="25"/>
        </w:rPr>
        <w:t>根据预算绩效管理要求，一是组织对2023年初预算安排的所有项目资金全面开展了</w:t>
      </w:r>
      <w:r>
        <w:rPr>
          <w:rFonts w:ascii="仿宋" w:hAnsi="仿宋" w:eastAsia="仿宋" w:cs="仿宋"/>
          <w:spacing w:val="1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绩效自评，涉及二级项目69个，资金2256.73万元，其中一般公共预算项目支出</w:t>
      </w:r>
    </w:p>
    <w:p w14:paraId="1FD3E6F1">
      <w:pPr>
        <w:spacing w:before="41" w:line="222" w:lineRule="auto"/>
        <w:ind w:left="71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1747.18万元、政府性基金预算项目支出509.3万元、国有资金经营预算项目支出</w:t>
      </w:r>
    </w:p>
    <w:p w14:paraId="0E5C2313">
      <w:pPr>
        <w:spacing w:before="132" w:line="222" w:lineRule="auto"/>
        <w:ind w:left="70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0.25万元、社会保险基金预算项目支出0万元。</w:t>
      </w:r>
      <w:r>
        <w:rPr>
          <w:rFonts w:ascii="仿宋" w:hAnsi="仿宋" w:eastAsia="仿宋" w:cs="仿宋"/>
          <w:spacing w:val="-60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自评结果</w:t>
      </w:r>
      <w:r>
        <w:rPr>
          <w:rFonts w:ascii="仿宋" w:hAnsi="仿宋" w:eastAsia="仿宋" w:cs="仿宋"/>
          <w:spacing w:val="-1"/>
          <w:sz w:val="25"/>
          <w:szCs w:val="25"/>
        </w:rPr>
        <w:t>为69个项目自评等级</w:t>
      </w:r>
    </w:p>
    <w:p w14:paraId="1F8423BF">
      <w:pPr>
        <w:spacing w:before="127" w:line="315" w:lineRule="auto"/>
        <w:ind w:left="706" w:right="811" w:firstLine="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4"/>
          <w:sz w:val="25"/>
          <w:szCs w:val="25"/>
        </w:rPr>
        <w:t>为“优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”，0个项目自评等级为“</w:t>
      </w:r>
      <w:r>
        <w:rPr>
          <w:rFonts w:ascii="仿宋" w:hAnsi="仿宋" w:eastAsia="仿宋" w:cs="仿宋"/>
          <w:spacing w:val="-6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良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”，0个项目</w:t>
      </w:r>
      <w:r>
        <w:rPr>
          <w:rFonts w:ascii="仿宋" w:hAnsi="仿宋" w:eastAsia="仿宋" w:cs="仿宋"/>
          <w:spacing w:val="-5"/>
          <w:sz w:val="25"/>
          <w:szCs w:val="25"/>
        </w:rPr>
        <w:t>自评等级为“</w:t>
      </w:r>
      <w:r>
        <w:rPr>
          <w:rFonts w:ascii="仿宋" w:hAnsi="仿宋" w:eastAsia="仿宋" w:cs="仿宋"/>
          <w:spacing w:val="-7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中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”，0个项目自评等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级为“差</w:t>
      </w:r>
      <w:r>
        <w:rPr>
          <w:rFonts w:ascii="仿宋" w:hAnsi="仿宋" w:eastAsia="仿宋" w:cs="仿宋"/>
          <w:spacing w:val="-8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”。二是组织对“</w:t>
      </w:r>
      <w:r>
        <w:rPr>
          <w:rFonts w:ascii="仿宋" w:hAnsi="仿宋" w:eastAsia="仿宋" w:cs="仿宋"/>
          <w:spacing w:val="-7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四好农村路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”建设项目、森林防火经费项目、干部驻村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帮扶经费、贾村中川循环路硬化项目、永乐村二、三组街道硬化项目、驻村工作队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 </w:t>
      </w:r>
      <w:r>
        <w:rPr>
          <w:rFonts w:ascii="仿宋" w:hAnsi="仿宋" w:eastAsia="仿宋" w:cs="仿宋"/>
          <w:sz w:val="25"/>
          <w:szCs w:val="25"/>
        </w:rPr>
        <w:t>经费项目等“</w:t>
      </w:r>
      <w:r>
        <w:rPr>
          <w:rFonts w:ascii="仿宋" w:hAnsi="仿宋" w:eastAsia="仿宋" w:cs="仿宋"/>
          <w:spacing w:val="-95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14</w:t>
      </w:r>
      <w:r>
        <w:rPr>
          <w:rFonts w:ascii="仿宋" w:hAnsi="仿宋" w:eastAsia="仿宋" w:cs="仿宋"/>
          <w:spacing w:val="-91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”个项目开展了部门评价，涉及资金605.54</w:t>
      </w:r>
      <w:r>
        <w:rPr>
          <w:rFonts w:ascii="仿宋" w:hAnsi="仿宋" w:eastAsia="仿宋" w:cs="仿宋"/>
          <w:spacing w:val="-1"/>
          <w:sz w:val="25"/>
          <w:szCs w:val="25"/>
        </w:rPr>
        <w:t>万元，其中一般公共预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算支出605.54万元、政府性基金预算支出0万元、国有资金经营预算支出0万元、社</w:t>
      </w:r>
      <w:r>
        <w:rPr>
          <w:rFonts w:ascii="仿宋" w:hAnsi="仿宋" w:eastAsia="仿宋" w:cs="仿宋"/>
          <w:spacing w:val="7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会保险基金预算支出0万元。从评价结果来看，各项目均根据年初设定的绩效目标圆</w:t>
      </w:r>
      <w:r>
        <w:rPr>
          <w:rFonts w:ascii="仿宋" w:hAnsi="仿宋" w:eastAsia="仿宋" w:cs="仿宋"/>
          <w:spacing w:val="1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满完成，项目取得很大进展，促进我镇经济快速发展。</w:t>
      </w:r>
    </w:p>
    <w:p w14:paraId="7698FB08">
      <w:pPr>
        <w:spacing w:before="42" w:line="223" w:lineRule="auto"/>
        <w:ind w:left="96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附件：二级项目绩效自评表及部门评价报告</w:t>
      </w:r>
    </w:p>
    <w:p w14:paraId="5D76E344">
      <w:pPr>
        <w:spacing w:before="130" w:line="223" w:lineRule="auto"/>
        <w:ind w:left="12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2、其他需要说明的事项</w:t>
      </w:r>
    </w:p>
    <w:p w14:paraId="77B4E663">
      <w:pPr>
        <w:spacing w:before="130" w:line="223" w:lineRule="auto"/>
        <w:ind w:left="121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本部门无其他需要说明的事项。</w:t>
      </w:r>
    </w:p>
    <w:p w14:paraId="1D32E9BB">
      <w:pPr>
        <w:spacing w:line="223" w:lineRule="auto"/>
        <w:rPr>
          <w:rFonts w:ascii="仿宋" w:hAnsi="仿宋" w:eastAsia="仿宋" w:cs="仿宋"/>
          <w:sz w:val="25"/>
          <w:szCs w:val="25"/>
        </w:rPr>
        <w:sectPr>
          <w:footerReference r:id="rId32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754716D2">
      <w:pPr>
        <w:pStyle w:val="2"/>
        <w:spacing w:line="251" w:lineRule="auto"/>
      </w:pPr>
    </w:p>
    <w:p w14:paraId="3A26A250">
      <w:pPr>
        <w:pStyle w:val="2"/>
        <w:spacing w:line="251" w:lineRule="auto"/>
      </w:pPr>
    </w:p>
    <w:p w14:paraId="0251228E">
      <w:pPr>
        <w:pStyle w:val="2"/>
        <w:spacing w:line="252" w:lineRule="auto"/>
      </w:pPr>
    </w:p>
    <w:p w14:paraId="607AFD2D">
      <w:pPr>
        <w:pStyle w:val="2"/>
        <w:spacing w:line="252" w:lineRule="auto"/>
      </w:pPr>
    </w:p>
    <w:p w14:paraId="470C0DB8">
      <w:pPr>
        <w:spacing w:before="81" w:line="223" w:lineRule="auto"/>
        <w:ind w:left="4277"/>
        <w:outlineLvl w:val="0"/>
        <w:rPr>
          <w:rFonts w:ascii="黑体" w:hAnsi="黑体" w:eastAsia="黑体" w:cs="黑体"/>
          <w:sz w:val="25"/>
          <w:szCs w:val="25"/>
        </w:rPr>
      </w:pPr>
      <w:bookmarkStart w:id="68" w:name="bookmark27"/>
      <w:bookmarkEnd w:id="68"/>
      <w:r>
        <w:rPr>
          <w:rFonts w:ascii="黑体" w:hAnsi="黑体" w:eastAsia="黑体" w:cs="黑体"/>
          <w:spacing w:val="-2"/>
          <w:sz w:val="25"/>
          <w:szCs w:val="25"/>
        </w:rPr>
        <w:t>第四部分</w:t>
      </w:r>
      <w:r>
        <w:rPr>
          <w:rFonts w:ascii="黑体" w:hAnsi="黑体" w:eastAsia="黑体" w:cs="黑体"/>
          <w:spacing w:val="26"/>
          <w:sz w:val="25"/>
          <w:szCs w:val="25"/>
        </w:rPr>
        <w:t xml:space="preserve"> </w:t>
      </w:r>
      <w:r>
        <w:rPr>
          <w:rFonts w:ascii="黑体" w:hAnsi="黑体" w:eastAsia="黑体" w:cs="黑体"/>
          <w:spacing w:val="-2"/>
          <w:sz w:val="25"/>
          <w:szCs w:val="25"/>
        </w:rPr>
        <w:t>名词解释</w:t>
      </w:r>
    </w:p>
    <w:p w14:paraId="44140CE9">
      <w:pPr>
        <w:pStyle w:val="2"/>
        <w:spacing w:line="263" w:lineRule="auto"/>
      </w:pPr>
    </w:p>
    <w:p w14:paraId="30217A3A">
      <w:pPr>
        <w:spacing w:before="82" w:line="222" w:lineRule="auto"/>
        <w:ind w:left="71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一、财政拨款收入：指单位从同级财政部门取得的财政预算资金。</w:t>
      </w:r>
    </w:p>
    <w:p w14:paraId="593313AE">
      <w:pPr>
        <w:spacing w:before="131" w:line="222" w:lineRule="auto"/>
        <w:ind w:left="71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二、事业收入：指事业单位开展专业业务活动及辅助活动取得的收入。</w:t>
      </w:r>
    </w:p>
    <w:p w14:paraId="320A8CAA">
      <w:pPr>
        <w:spacing w:before="132" w:line="271" w:lineRule="auto"/>
        <w:ind w:left="713" w:right="93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三、经营收入：指事业单位在专业业务活动及其辅助活动之外开展非独立核算经营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活动取得的收入。</w:t>
      </w:r>
    </w:p>
    <w:p w14:paraId="46B52769">
      <w:pPr>
        <w:spacing w:before="129" w:line="270" w:lineRule="auto"/>
        <w:ind w:left="708" w:right="937" w:firstLine="2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四、其他收入：指单位取得的除上述收入以外的各项收入</w:t>
      </w:r>
      <w:r>
        <w:rPr>
          <w:rFonts w:ascii="仿宋" w:hAnsi="仿宋" w:eastAsia="仿宋" w:cs="仿宋"/>
          <w:sz w:val="25"/>
          <w:szCs w:val="25"/>
        </w:rPr>
        <w:t>。主要是事业单位固定资 产出租收入、存款利息收入等。</w:t>
      </w:r>
    </w:p>
    <w:p w14:paraId="557FA439">
      <w:pPr>
        <w:spacing w:before="134" w:line="271" w:lineRule="auto"/>
        <w:ind w:left="711" w:right="937" w:hanging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五、使用非财政拨款结余：指事业单位使用以前年度积累的非财政拨款结余弥补当</w:t>
      </w:r>
      <w:r>
        <w:rPr>
          <w:rFonts w:ascii="仿宋" w:hAnsi="仿宋" w:eastAsia="仿宋" w:cs="仿宋"/>
          <w:spacing w:val="1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年收支差额的金额。</w:t>
      </w:r>
    </w:p>
    <w:p w14:paraId="532568D3">
      <w:pPr>
        <w:spacing w:before="129" w:line="304" w:lineRule="auto"/>
        <w:ind w:left="707" w:right="937" w:firstLine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六、年初结转和结余：指单位以前年度尚未完成、结转到本年仍按原规定用途继续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使用的资金，或项目已完成等产生的结余资金。</w:t>
      </w:r>
    </w:p>
    <w:p w14:paraId="66890EB1">
      <w:pPr>
        <w:spacing w:before="41" w:line="302" w:lineRule="auto"/>
        <w:ind w:left="709" w:right="937" w:firstLine="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七、结余分配：指事业单位按照会计制度规定缴纳的所得税、提取的专用结余以及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转入非财政拨款结余的金额等。</w:t>
      </w:r>
    </w:p>
    <w:p w14:paraId="66717B57">
      <w:pPr>
        <w:spacing w:before="47" w:line="304" w:lineRule="auto"/>
        <w:ind w:left="710" w:right="988" w:hanging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八、年末结转和结余：指单位按有关规定结转到下年或以后年度继续使用的资金，</w:t>
      </w:r>
      <w:r>
        <w:rPr>
          <w:rFonts w:ascii="仿宋" w:hAnsi="仿宋" w:eastAsia="仿宋" w:cs="仿宋"/>
          <w:spacing w:val="4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或项目已完成等产生的结余资金。</w:t>
      </w:r>
    </w:p>
    <w:p w14:paraId="3A164562">
      <w:pPr>
        <w:spacing w:before="40" w:line="272" w:lineRule="auto"/>
        <w:ind w:left="706" w:right="937" w:firstLine="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九、基本支出：指为保障机构正常运转、完成日常工作任务而发生的人员支出和公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用经费支出。</w:t>
      </w:r>
    </w:p>
    <w:p w14:paraId="1CA9260C">
      <w:pPr>
        <w:spacing w:before="127" w:line="274" w:lineRule="auto"/>
        <w:ind w:left="731" w:right="937" w:hanging="1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十、项目支出：指在基本支出之外为完成特定行政任务和事业发展目标所发生的支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</w:rPr>
        <w:t>出。</w:t>
      </w:r>
    </w:p>
    <w:p w14:paraId="7F2DB954">
      <w:pPr>
        <w:spacing w:before="125" w:line="299" w:lineRule="auto"/>
        <w:ind w:left="708" w:right="937" w:firstLine="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十一、“三公</w:t>
      </w:r>
      <w:r>
        <w:rPr>
          <w:rFonts w:ascii="仿宋" w:hAnsi="仿宋" w:eastAsia="仿宋" w:cs="仿宋"/>
          <w:spacing w:val="-78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 xml:space="preserve">”经费：指各级部门、单位用财政拨款安排的因公出国（境）费、公 </w:t>
      </w:r>
      <w:r>
        <w:rPr>
          <w:rFonts w:ascii="仿宋" w:hAnsi="仿宋" w:eastAsia="仿宋" w:cs="仿宋"/>
          <w:spacing w:val="1"/>
          <w:sz w:val="25"/>
          <w:szCs w:val="25"/>
        </w:rPr>
        <w:t>务用车购置及运行维护费和公务接待费支出。其中，因公出国（境）费反映单位公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务出国（境）的国际旅费、国外城市间交通费、住宿费、伙食费、培训费、公杂费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等支出；公务用车购置费反映公务用车车辆购置支出（含</w:t>
      </w:r>
      <w:r>
        <w:rPr>
          <w:rFonts w:ascii="仿宋" w:hAnsi="仿宋" w:eastAsia="仿宋" w:cs="仿宋"/>
          <w:sz w:val="25"/>
          <w:szCs w:val="25"/>
        </w:rPr>
        <w:t>车辆购置税</w:t>
      </w:r>
      <w:r>
        <w:rPr>
          <w:rFonts w:ascii="仿宋" w:hAnsi="仿宋" w:eastAsia="仿宋" w:cs="仿宋"/>
          <w:spacing w:val="13"/>
          <w:sz w:val="25"/>
          <w:szCs w:val="25"/>
        </w:rPr>
        <w:t>）；</w:t>
      </w:r>
      <w:r>
        <w:rPr>
          <w:rFonts w:ascii="仿宋" w:hAnsi="仿宋" w:eastAsia="仿宋" w:cs="仿宋"/>
          <w:sz w:val="25"/>
          <w:szCs w:val="25"/>
        </w:rPr>
        <w:t>公务用车</w:t>
      </w:r>
      <w:r>
        <w:rPr>
          <w:rFonts w:ascii="仿宋" w:hAnsi="仿宋" w:eastAsia="仿宋" w:cs="仿宋"/>
          <w:spacing w:val="1"/>
          <w:sz w:val="25"/>
          <w:szCs w:val="25"/>
        </w:rPr>
        <w:t xml:space="preserve"> 运行维护费反映单位按规定保留的公务用车燃料费、维修费、过路过桥费、保险</w:t>
      </w:r>
    </w:p>
    <w:p w14:paraId="5AEB84F8">
      <w:pPr>
        <w:spacing w:before="134" w:line="271" w:lineRule="auto"/>
        <w:ind w:left="708" w:right="937" w:firstLine="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费、安全奖励费用等支出；公务接待费反映单位按规定开支的各类公务接待（含外</w:t>
      </w:r>
      <w:r>
        <w:rPr>
          <w:rFonts w:ascii="仿宋" w:hAnsi="仿宋" w:eastAsia="仿宋" w:cs="仿宋"/>
          <w:spacing w:val="1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宾接待）支出。</w:t>
      </w:r>
    </w:p>
    <w:p w14:paraId="5A24BFAE">
      <w:pPr>
        <w:spacing w:before="131" w:line="271" w:lineRule="auto"/>
        <w:ind w:left="731" w:right="937" w:hanging="1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十二、机关运行经费：指行政单位和参照公务员法管理的事业单位财政拨款基本支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出中的公用经费支出。</w:t>
      </w:r>
    </w:p>
    <w:p w14:paraId="677CF250">
      <w:pPr>
        <w:spacing w:before="165" w:line="224" w:lineRule="auto"/>
        <w:ind w:left="71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十三、一般公共服务支出：反映政府提供的一般公共服务的支出。</w:t>
      </w:r>
    </w:p>
    <w:p w14:paraId="285FDE7F">
      <w:pPr>
        <w:spacing w:before="130" w:line="271" w:lineRule="auto"/>
        <w:ind w:left="705" w:right="1189" w:firstLine="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十四、文化旅游体育与传媒支出：反映政府在文化、旅游、文物、体育、广播电</w:t>
      </w:r>
      <w:r>
        <w:rPr>
          <w:rFonts w:ascii="仿宋" w:hAnsi="仿宋" w:eastAsia="仿宋" w:cs="仿宋"/>
          <w:spacing w:val="10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视、电影、新闻出版等方面的支出。</w:t>
      </w:r>
    </w:p>
    <w:p w14:paraId="59952E75">
      <w:pPr>
        <w:spacing w:before="129" w:line="221" w:lineRule="auto"/>
        <w:ind w:left="71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十五、社会保障和就业支出：反映政府在社会保障与就业方面的支出。</w:t>
      </w:r>
    </w:p>
    <w:p w14:paraId="3A28957F">
      <w:pPr>
        <w:spacing w:line="221" w:lineRule="auto"/>
        <w:rPr>
          <w:rFonts w:ascii="仿宋" w:hAnsi="仿宋" w:eastAsia="仿宋" w:cs="仿宋"/>
          <w:sz w:val="25"/>
          <w:szCs w:val="25"/>
        </w:rPr>
        <w:sectPr>
          <w:footerReference r:id="rId33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3CC6DBA8">
      <w:pPr>
        <w:pStyle w:val="2"/>
        <w:spacing w:line="314" w:lineRule="auto"/>
      </w:pPr>
    </w:p>
    <w:p w14:paraId="1C22D2CC">
      <w:pPr>
        <w:spacing w:before="82" w:line="222" w:lineRule="auto"/>
        <w:ind w:left="71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十六、节能环保支出：反映政府节能环保支出。</w:t>
      </w:r>
    </w:p>
    <w:p w14:paraId="50076151">
      <w:pPr>
        <w:spacing w:before="130" w:line="224" w:lineRule="auto"/>
        <w:ind w:left="71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十七、城乡社区支出：反映政府城乡社区事务支出。</w:t>
      </w:r>
    </w:p>
    <w:p w14:paraId="7A6B0E8E">
      <w:pPr>
        <w:spacing w:before="128" w:line="224" w:lineRule="auto"/>
        <w:ind w:left="71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十八、农林水支出：反映政府农林水事务支出。</w:t>
      </w:r>
    </w:p>
    <w:p w14:paraId="40D97BF7">
      <w:pPr>
        <w:spacing w:before="129" w:line="222" w:lineRule="auto"/>
        <w:ind w:left="71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十九、住房保障支出：集中反映政府用于住房方面的支出。</w:t>
      </w:r>
    </w:p>
    <w:p w14:paraId="4E9A7F66">
      <w:pPr>
        <w:spacing w:before="131" w:line="272" w:lineRule="auto"/>
        <w:ind w:left="706" w:right="937" w:firstLine="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二十、灾害防治及应急管理支出：反映政府用于自然灾害防治、、安全生产监管及</w:t>
      </w:r>
      <w:r>
        <w:rPr>
          <w:rFonts w:ascii="仿宋" w:hAnsi="仿宋" w:eastAsia="仿宋" w:cs="仿宋"/>
          <w:spacing w:val="10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应急管理等方面的支出。</w:t>
      </w:r>
    </w:p>
    <w:p w14:paraId="6337A3B6">
      <w:pPr>
        <w:spacing w:before="127" w:line="223" w:lineRule="auto"/>
        <w:ind w:left="71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二十一、其他支出：反应不能划分到上述功能科目的其他政府支出。</w:t>
      </w:r>
    </w:p>
    <w:p w14:paraId="68E80371">
      <w:pPr>
        <w:spacing w:before="167" w:line="223" w:lineRule="auto"/>
        <w:ind w:left="4529"/>
        <w:outlineLvl w:val="0"/>
        <w:rPr>
          <w:rFonts w:ascii="黑体" w:hAnsi="黑体" w:eastAsia="黑体" w:cs="黑体"/>
          <w:sz w:val="25"/>
          <w:szCs w:val="25"/>
        </w:rPr>
      </w:pPr>
      <w:bookmarkStart w:id="69" w:name="bookmark28"/>
      <w:bookmarkEnd w:id="69"/>
      <w:r>
        <w:rPr>
          <w:rFonts w:ascii="黑体" w:hAnsi="黑体" w:eastAsia="黑体" w:cs="黑体"/>
          <w:spacing w:val="-5"/>
          <w:sz w:val="25"/>
          <w:szCs w:val="25"/>
        </w:rPr>
        <w:t>第五部分</w:t>
      </w:r>
      <w:r>
        <w:rPr>
          <w:rFonts w:ascii="黑体" w:hAnsi="黑体" w:eastAsia="黑体" w:cs="黑体"/>
          <w:spacing w:val="36"/>
          <w:sz w:val="25"/>
          <w:szCs w:val="25"/>
        </w:rPr>
        <w:t xml:space="preserve"> </w:t>
      </w:r>
      <w:r>
        <w:rPr>
          <w:rFonts w:ascii="黑体" w:hAnsi="黑体" w:eastAsia="黑体" w:cs="黑体"/>
          <w:spacing w:val="-5"/>
          <w:sz w:val="25"/>
          <w:szCs w:val="25"/>
        </w:rPr>
        <w:t>附件</w:t>
      </w:r>
    </w:p>
    <w:p w14:paraId="19E4DE58">
      <w:pPr>
        <w:spacing w:line="223" w:lineRule="auto"/>
        <w:rPr>
          <w:rFonts w:ascii="黑体" w:hAnsi="黑体" w:eastAsia="黑体" w:cs="黑体"/>
          <w:sz w:val="25"/>
          <w:szCs w:val="25"/>
        </w:rPr>
        <w:sectPr>
          <w:footerReference r:id="rId34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50B16705">
      <w:pPr>
        <w:pStyle w:val="2"/>
        <w:spacing w:line="467" w:lineRule="auto"/>
      </w:pPr>
    </w:p>
    <w:p w14:paraId="12BF16EE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E97DB">
      <w:pPr>
        <w:spacing w:line="13455" w:lineRule="exact"/>
        <w:sectPr>
          <w:footerReference r:id="rId35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2EB0D52E">
      <w:pPr>
        <w:pStyle w:val="2"/>
        <w:spacing w:line="467" w:lineRule="auto"/>
      </w:pPr>
    </w:p>
    <w:p w14:paraId="47FE8B3D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102A6">
      <w:pPr>
        <w:spacing w:line="13455" w:lineRule="exact"/>
        <w:sectPr>
          <w:footerReference r:id="rId36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4533F37B">
      <w:pPr>
        <w:pStyle w:val="2"/>
        <w:spacing w:line="467" w:lineRule="auto"/>
      </w:pPr>
    </w:p>
    <w:p w14:paraId="746B6336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66DB4">
      <w:pPr>
        <w:spacing w:line="13455" w:lineRule="exact"/>
        <w:sectPr>
          <w:footerReference r:id="rId37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299B7B35">
      <w:pPr>
        <w:pStyle w:val="2"/>
        <w:spacing w:line="467" w:lineRule="auto"/>
      </w:pPr>
    </w:p>
    <w:p w14:paraId="48AB04D2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BA530">
      <w:pPr>
        <w:spacing w:line="13455" w:lineRule="exact"/>
        <w:sectPr>
          <w:footerReference r:id="rId38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7C6D86E0">
      <w:pPr>
        <w:pStyle w:val="2"/>
        <w:spacing w:line="467" w:lineRule="auto"/>
      </w:pPr>
    </w:p>
    <w:p w14:paraId="30F6F8B6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8DD11">
      <w:pPr>
        <w:spacing w:line="13455" w:lineRule="exact"/>
        <w:sectPr>
          <w:footerReference r:id="rId39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44CAB9AB">
      <w:pPr>
        <w:pStyle w:val="2"/>
        <w:spacing w:line="467" w:lineRule="auto"/>
      </w:pPr>
    </w:p>
    <w:p w14:paraId="30E5FEA7"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08FF7">
      <w:pPr>
        <w:spacing w:line="6662" w:lineRule="exact"/>
        <w:sectPr>
          <w:footerReference r:id="rId40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348A5C74">
      <w:pPr>
        <w:pStyle w:val="2"/>
        <w:spacing w:line="467" w:lineRule="auto"/>
      </w:pPr>
    </w:p>
    <w:p w14:paraId="4CC17D39"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3E99D">
      <w:pPr>
        <w:spacing w:line="6662" w:lineRule="exact"/>
        <w:sectPr>
          <w:footerReference r:id="rId41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62D19A08">
      <w:pPr>
        <w:pStyle w:val="2"/>
        <w:spacing w:line="467" w:lineRule="auto"/>
      </w:pPr>
    </w:p>
    <w:p w14:paraId="7AA9BCF9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CE235">
      <w:pPr>
        <w:spacing w:line="13455" w:lineRule="exact"/>
        <w:sectPr>
          <w:footerReference r:id="rId42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777018A4">
      <w:pPr>
        <w:pStyle w:val="2"/>
        <w:spacing w:line="467" w:lineRule="auto"/>
      </w:pPr>
    </w:p>
    <w:p w14:paraId="00E8CFB6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E8FD4">
      <w:pPr>
        <w:spacing w:line="13455" w:lineRule="exact"/>
        <w:sectPr>
          <w:footerReference r:id="rId43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499241C">
      <w:pPr>
        <w:pStyle w:val="2"/>
        <w:spacing w:line="467" w:lineRule="auto"/>
      </w:pPr>
    </w:p>
    <w:p w14:paraId="72CD0B0C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EE094">
      <w:pPr>
        <w:spacing w:line="13455" w:lineRule="exact"/>
        <w:sectPr>
          <w:footerReference r:id="rId44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4BED8FE4">
      <w:pPr>
        <w:pStyle w:val="2"/>
        <w:spacing w:line="467" w:lineRule="auto"/>
      </w:pPr>
    </w:p>
    <w:p w14:paraId="30A3132D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064AB">
      <w:pPr>
        <w:spacing w:line="13455" w:lineRule="exact"/>
        <w:sectPr>
          <w:footerReference r:id="rId45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45685D02">
      <w:pPr>
        <w:pStyle w:val="2"/>
        <w:spacing w:line="467" w:lineRule="auto"/>
      </w:pPr>
    </w:p>
    <w:p w14:paraId="5235CB87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0AE9C">
      <w:pPr>
        <w:spacing w:line="13455" w:lineRule="exact"/>
        <w:sectPr>
          <w:footerReference r:id="rId46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3AAC526">
      <w:pPr>
        <w:pStyle w:val="2"/>
        <w:spacing w:line="467" w:lineRule="auto"/>
      </w:pPr>
    </w:p>
    <w:p w14:paraId="3122C5F5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D4127">
      <w:pPr>
        <w:spacing w:line="13455" w:lineRule="exact"/>
        <w:sectPr>
          <w:footerReference r:id="rId47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69D5AC3F">
      <w:pPr>
        <w:pStyle w:val="2"/>
        <w:spacing w:line="467" w:lineRule="auto"/>
      </w:pPr>
    </w:p>
    <w:p w14:paraId="7B0E06D0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2FBE8">
      <w:pPr>
        <w:spacing w:line="13455" w:lineRule="exact"/>
        <w:sectPr>
          <w:footerReference r:id="rId48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63A8A7AA">
      <w:pPr>
        <w:pStyle w:val="2"/>
        <w:spacing w:line="467" w:lineRule="auto"/>
      </w:pPr>
    </w:p>
    <w:p w14:paraId="0B5ED887"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53BD5">
      <w:pPr>
        <w:spacing w:line="6662" w:lineRule="exact"/>
        <w:sectPr>
          <w:footerReference r:id="rId49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75105CCA">
      <w:pPr>
        <w:pStyle w:val="2"/>
        <w:spacing w:line="467" w:lineRule="auto"/>
      </w:pPr>
    </w:p>
    <w:p w14:paraId="147420DC"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A7EA3">
      <w:pPr>
        <w:spacing w:line="6662" w:lineRule="exact"/>
        <w:sectPr>
          <w:footerReference r:id="rId50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8B04798">
      <w:pPr>
        <w:pStyle w:val="2"/>
        <w:spacing w:line="467" w:lineRule="auto"/>
      </w:pPr>
    </w:p>
    <w:p w14:paraId="12C9AE39"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D12B1">
      <w:pPr>
        <w:spacing w:line="6662" w:lineRule="exact"/>
        <w:sectPr>
          <w:footerReference r:id="rId51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6DD33022">
      <w:pPr>
        <w:pStyle w:val="2"/>
        <w:spacing w:line="467" w:lineRule="auto"/>
      </w:pPr>
    </w:p>
    <w:p w14:paraId="4374EB71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D0477">
      <w:pPr>
        <w:spacing w:line="13455" w:lineRule="exact"/>
        <w:sectPr>
          <w:footerReference r:id="rId52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42B34023">
      <w:pPr>
        <w:pStyle w:val="2"/>
        <w:spacing w:line="467" w:lineRule="auto"/>
      </w:pPr>
    </w:p>
    <w:p w14:paraId="41864B71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966BA">
      <w:pPr>
        <w:spacing w:line="13455" w:lineRule="exact"/>
        <w:sectPr>
          <w:footerReference r:id="rId53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707060BE">
      <w:pPr>
        <w:pStyle w:val="2"/>
        <w:spacing w:line="467" w:lineRule="auto"/>
      </w:pPr>
    </w:p>
    <w:p w14:paraId="5691159E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8BF06">
      <w:pPr>
        <w:spacing w:line="13455" w:lineRule="exact"/>
        <w:sectPr>
          <w:footerReference r:id="rId54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60D68C70">
      <w:pPr>
        <w:pStyle w:val="2"/>
        <w:spacing w:line="467" w:lineRule="auto"/>
      </w:pPr>
    </w:p>
    <w:p w14:paraId="1E388510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9F3C9">
      <w:pPr>
        <w:spacing w:line="13455" w:lineRule="exact"/>
        <w:sectPr>
          <w:footerReference r:id="rId55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8968874">
      <w:pPr>
        <w:pStyle w:val="2"/>
        <w:spacing w:line="467" w:lineRule="auto"/>
      </w:pPr>
    </w:p>
    <w:p w14:paraId="3CE1392F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27594">
      <w:pPr>
        <w:spacing w:line="13455" w:lineRule="exact"/>
        <w:sectPr>
          <w:footerReference r:id="rId56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D2D1778">
      <w:pPr>
        <w:pStyle w:val="2"/>
        <w:spacing w:line="467" w:lineRule="auto"/>
      </w:pPr>
    </w:p>
    <w:p w14:paraId="19E46EE6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C38D0">
      <w:pPr>
        <w:spacing w:line="13455" w:lineRule="exact"/>
        <w:sectPr>
          <w:footerReference r:id="rId57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62829A6E">
      <w:pPr>
        <w:pStyle w:val="2"/>
        <w:spacing w:line="467" w:lineRule="auto"/>
      </w:pPr>
    </w:p>
    <w:p w14:paraId="75EDA9E7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98F1D">
      <w:pPr>
        <w:spacing w:line="13455" w:lineRule="exact"/>
        <w:sectPr>
          <w:footerReference r:id="rId58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36A36EAF">
      <w:pPr>
        <w:pStyle w:val="2"/>
        <w:spacing w:line="467" w:lineRule="auto"/>
      </w:pPr>
    </w:p>
    <w:p w14:paraId="6D13A862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4FB1D">
      <w:pPr>
        <w:spacing w:line="13455" w:lineRule="exact"/>
        <w:sectPr>
          <w:footerReference r:id="rId59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3C89814F">
      <w:pPr>
        <w:pStyle w:val="2"/>
        <w:spacing w:line="467" w:lineRule="auto"/>
      </w:pPr>
    </w:p>
    <w:p w14:paraId="6DED6CD6"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211FC">
      <w:pPr>
        <w:spacing w:line="6662" w:lineRule="exact"/>
        <w:sectPr>
          <w:footerReference r:id="rId60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50CA02D9">
      <w:pPr>
        <w:pStyle w:val="2"/>
        <w:spacing w:line="467" w:lineRule="auto"/>
      </w:pPr>
    </w:p>
    <w:p w14:paraId="10113588"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199BF">
      <w:pPr>
        <w:spacing w:line="6662" w:lineRule="exact"/>
        <w:sectPr>
          <w:footerReference r:id="rId61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CA51FEE">
      <w:pPr>
        <w:pStyle w:val="2"/>
        <w:spacing w:line="467" w:lineRule="auto"/>
      </w:pPr>
    </w:p>
    <w:p w14:paraId="7230A418"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A197A">
      <w:pPr>
        <w:spacing w:line="6662" w:lineRule="exact"/>
        <w:sectPr>
          <w:footerReference r:id="rId62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65CACA7C">
      <w:pPr>
        <w:pStyle w:val="2"/>
        <w:spacing w:line="467" w:lineRule="auto"/>
      </w:pPr>
    </w:p>
    <w:p w14:paraId="02D565F8"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82E6D">
      <w:pPr>
        <w:spacing w:line="6662" w:lineRule="exact"/>
        <w:sectPr>
          <w:footerReference r:id="rId63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6816C55C">
      <w:pPr>
        <w:pStyle w:val="2"/>
        <w:spacing w:line="467" w:lineRule="auto"/>
      </w:pPr>
    </w:p>
    <w:p w14:paraId="32BAD3F7"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CFB7E">
      <w:pPr>
        <w:spacing w:line="6662" w:lineRule="exact"/>
        <w:sectPr>
          <w:footerReference r:id="rId64" w:type="default"/>
          <w:pgSz w:w="11900" w:h="16840"/>
          <w:pgMar w:top="610" w:right="600" w:bottom="311" w:left="600" w:header="357" w:footer="153" w:gutter="0"/>
          <w:cols w:space="720" w:num="1"/>
        </w:sectPr>
      </w:pPr>
    </w:p>
    <w:p w14:paraId="0F2F4F2F">
      <w:pPr>
        <w:pStyle w:val="2"/>
        <w:spacing w:line="467" w:lineRule="auto"/>
      </w:pPr>
    </w:p>
    <w:p w14:paraId="5F14A46D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75162">
      <w:pPr>
        <w:spacing w:line="13455" w:lineRule="exact"/>
        <w:sectPr>
          <w:footerReference r:id="rId65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29A88757">
      <w:pPr>
        <w:pStyle w:val="2"/>
        <w:spacing w:line="467" w:lineRule="auto"/>
      </w:pPr>
    </w:p>
    <w:p w14:paraId="563B5FE3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DE841">
      <w:pPr>
        <w:spacing w:line="13455" w:lineRule="exact"/>
        <w:sectPr>
          <w:footerReference r:id="rId66" w:type="default"/>
          <w:pgSz w:w="11900" w:h="16840"/>
          <w:pgMar w:top="610" w:right="600" w:bottom="311" w:left="600" w:header="357" w:footer="153" w:gutter="0"/>
          <w:cols w:space="720" w:num="1"/>
        </w:sectPr>
      </w:pPr>
    </w:p>
    <w:p w14:paraId="4F6F1475">
      <w:pPr>
        <w:pStyle w:val="2"/>
        <w:spacing w:line="467" w:lineRule="auto"/>
      </w:pPr>
    </w:p>
    <w:p w14:paraId="41FC7BBD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53F29">
      <w:pPr>
        <w:spacing w:line="13455" w:lineRule="exact"/>
        <w:sectPr>
          <w:footerReference r:id="rId67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478EBEDE">
      <w:pPr>
        <w:pStyle w:val="2"/>
        <w:spacing w:line="467" w:lineRule="auto"/>
      </w:pPr>
    </w:p>
    <w:p w14:paraId="02A53B2D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07A77">
      <w:pPr>
        <w:spacing w:line="13455" w:lineRule="exact"/>
        <w:sectPr>
          <w:footerReference r:id="rId68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730CBE8C">
      <w:pPr>
        <w:pStyle w:val="2"/>
        <w:spacing w:line="467" w:lineRule="auto"/>
      </w:pPr>
    </w:p>
    <w:p w14:paraId="3BBC18AB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09DE2">
      <w:pPr>
        <w:spacing w:line="13455" w:lineRule="exact"/>
        <w:sectPr>
          <w:footerReference r:id="rId69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72538312">
      <w:pPr>
        <w:pStyle w:val="2"/>
        <w:spacing w:line="467" w:lineRule="auto"/>
      </w:pPr>
    </w:p>
    <w:p w14:paraId="12F13FD9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72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2"/>
                    <pic:cNvPicPr/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492B2">
      <w:pPr>
        <w:spacing w:line="13455" w:lineRule="exact"/>
        <w:sectPr>
          <w:footerReference r:id="rId70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21D3C586">
      <w:pPr>
        <w:pStyle w:val="2"/>
        <w:spacing w:line="467" w:lineRule="auto"/>
      </w:pPr>
    </w:p>
    <w:p w14:paraId="356C6E16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60038">
      <w:pPr>
        <w:spacing w:line="13455" w:lineRule="exact"/>
        <w:sectPr>
          <w:footerReference r:id="rId71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5B18B669">
      <w:pPr>
        <w:pStyle w:val="2"/>
        <w:spacing w:line="467" w:lineRule="auto"/>
      </w:pPr>
    </w:p>
    <w:p w14:paraId="3D11B025"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80620">
      <w:pPr>
        <w:spacing w:line="6662" w:lineRule="exact"/>
        <w:sectPr>
          <w:footerReference r:id="rId72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6AD6C3E3">
      <w:pPr>
        <w:pStyle w:val="2"/>
        <w:spacing w:line="467" w:lineRule="auto"/>
      </w:pPr>
    </w:p>
    <w:p w14:paraId="5CE9CCF4"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DE9BD">
      <w:pPr>
        <w:spacing w:line="6662" w:lineRule="exact"/>
        <w:sectPr>
          <w:footerReference r:id="rId73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1FC3146">
      <w:pPr>
        <w:pStyle w:val="2"/>
        <w:spacing w:line="467" w:lineRule="auto"/>
      </w:pPr>
    </w:p>
    <w:p w14:paraId="4ABE2D1E"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80" name="IM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 80"/>
                    <pic:cNvPicPr/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6BEB0">
      <w:pPr>
        <w:spacing w:line="6662" w:lineRule="exact"/>
        <w:sectPr>
          <w:footerReference r:id="rId74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86A9623">
      <w:pPr>
        <w:pStyle w:val="2"/>
        <w:spacing w:line="467" w:lineRule="auto"/>
      </w:pPr>
    </w:p>
    <w:p w14:paraId="69F15240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82" name="IM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 82"/>
                    <pic:cNvPicPr/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ABA61">
      <w:pPr>
        <w:spacing w:line="13455" w:lineRule="exact"/>
        <w:sectPr>
          <w:footerReference r:id="rId75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C61DB1A">
      <w:pPr>
        <w:pStyle w:val="2"/>
        <w:spacing w:line="467" w:lineRule="auto"/>
      </w:pPr>
    </w:p>
    <w:p w14:paraId="60358159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5BB1A">
      <w:pPr>
        <w:spacing w:line="13455" w:lineRule="exact"/>
        <w:sectPr>
          <w:footerReference r:id="rId76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3D8EABA7">
      <w:pPr>
        <w:pStyle w:val="2"/>
        <w:spacing w:line="467" w:lineRule="auto"/>
      </w:pPr>
    </w:p>
    <w:p w14:paraId="7980A7E4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86" name="IM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 86"/>
                    <pic:cNvPicPr/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78479">
      <w:pPr>
        <w:spacing w:line="13455" w:lineRule="exact"/>
        <w:sectPr>
          <w:footerReference r:id="rId77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771010C6">
      <w:pPr>
        <w:pStyle w:val="2"/>
        <w:spacing w:line="467" w:lineRule="auto"/>
      </w:pPr>
    </w:p>
    <w:p w14:paraId="7EC9F859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88" name="IM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 88"/>
                    <pic:cNvPicPr/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FE393">
      <w:pPr>
        <w:spacing w:line="13455" w:lineRule="exact"/>
        <w:sectPr>
          <w:footerReference r:id="rId78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50EC585">
      <w:pPr>
        <w:pStyle w:val="2"/>
        <w:spacing w:line="467" w:lineRule="auto"/>
      </w:pPr>
    </w:p>
    <w:p w14:paraId="2E1F1246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90" name="IM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 90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85610">
      <w:pPr>
        <w:spacing w:line="13455" w:lineRule="exact"/>
        <w:sectPr>
          <w:footerReference r:id="rId79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2A7AE73">
      <w:pPr>
        <w:pStyle w:val="2"/>
        <w:spacing w:line="467" w:lineRule="auto"/>
      </w:pPr>
    </w:p>
    <w:p w14:paraId="3EFBE7D7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92" name="IM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 92"/>
                    <pic:cNvPicPr/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5CF9C">
      <w:pPr>
        <w:spacing w:line="13455" w:lineRule="exact"/>
        <w:sectPr>
          <w:footerReference r:id="rId80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75BD039">
      <w:pPr>
        <w:pStyle w:val="2"/>
        <w:spacing w:line="467" w:lineRule="auto"/>
      </w:pPr>
    </w:p>
    <w:p w14:paraId="146655EC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94" name="IM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 94"/>
                    <pic:cNvPicPr/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9718D">
      <w:pPr>
        <w:spacing w:line="13455" w:lineRule="exact"/>
        <w:sectPr>
          <w:footerReference r:id="rId81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EC246C1">
      <w:pPr>
        <w:pStyle w:val="2"/>
        <w:spacing w:line="467" w:lineRule="auto"/>
      </w:pPr>
    </w:p>
    <w:p w14:paraId="15A531F7"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96" name="IM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 96"/>
                    <pic:cNvPicPr/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CDC1B">
      <w:pPr>
        <w:spacing w:line="6662" w:lineRule="exact"/>
        <w:sectPr>
          <w:footerReference r:id="rId82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DBFE2F4">
      <w:pPr>
        <w:pStyle w:val="2"/>
        <w:spacing w:line="467" w:lineRule="auto"/>
      </w:pPr>
    </w:p>
    <w:p w14:paraId="40436400"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98" name="IM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 98"/>
                    <pic:cNvPicPr/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B0F1E">
      <w:pPr>
        <w:spacing w:line="6662" w:lineRule="exact"/>
        <w:sectPr>
          <w:footerReference r:id="rId83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550C4DA">
      <w:pPr>
        <w:pStyle w:val="2"/>
        <w:spacing w:line="467" w:lineRule="auto"/>
      </w:pPr>
    </w:p>
    <w:p w14:paraId="3D7A7167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00" name="IM 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 100"/>
                    <pic:cNvPicPr/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F53F7">
      <w:pPr>
        <w:spacing w:line="13455" w:lineRule="exact"/>
        <w:sectPr>
          <w:footerReference r:id="rId84" w:type="default"/>
          <w:pgSz w:w="11900" w:h="16840"/>
          <w:pgMar w:top="610" w:right="600" w:bottom="311" w:left="600" w:header="357" w:footer="153" w:gutter="0"/>
          <w:cols w:space="720" w:num="1"/>
        </w:sectPr>
      </w:pPr>
    </w:p>
    <w:p w14:paraId="13BFE7AC">
      <w:pPr>
        <w:pStyle w:val="2"/>
        <w:spacing w:line="467" w:lineRule="auto"/>
      </w:pPr>
    </w:p>
    <w:p w14:paraId="5AF8273E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02" name="IM 1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 102"/>
                    <pic:cNvPicPr/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5BD39">
      <w:pPr>
        <w:spacing w:line="13455" w:lineRule="exact"/>
        <w:sectPr>
          <w:footerReference r:id="rId85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4EA67F8E">
      <w:pPr>
        <w:pStyle w:val="2"/>
        <w:spacing w:line="467" w:lineRule="auto"/>
      </w:pPr>
    </w:p>
    <w:p w14:paraId="45FA3330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04" name="IM 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 104"/>
                    <pic:cNvPicPr/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41910">
      <w:pPr>
        <w:spacing w:line="13455" w:lineRule="exact"/>
        <w:sectPr>
          <w:footerReference r:id="rId86" w:type="default"/>
          <w:pgSz w:w="11900" w:h="16840"/>
          <w:pgMar w:top="610" w:right="600" w:bottom="311" w:left="600" w:header="357" w:footer="153" w:gutter="0"/>
          <w:cols w:space="720" w:num="1"/>
        </w:sectPr>
      </w:pPr>
    </w:p>
    <w:p w14:paraId="2E9AA412">
      <w:pPr>
        <w:pStyle w:val="2"/>
        <w:spacing w:line="467" w:lineRule="auto"/>
      </w:pPr>
    </w:p>
    <w:p w14:paraId="56635E2F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06" name="IM 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 106"/>
                    <pic:cNvPicPr/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0DA89">
      <w:pPr>
        <w:spacing w:line="13455" w:lineRule="exact"/>
        <w:sectPr>
          <w:footerReference r:id="rId87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B269D65">
      <w:pPr>
        <w:pStyle w:val="2"/>
        <w:spacing w:line="467" w:lineRule="auto"/>
      </w:pPr>
    </w:p>
    <w:p w14:paraId="36E09500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08" name="IM 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 108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0A48D">
      <w:pPr>
        <w:spacing w:line="13455" w:lineRule="exact"/>
        <w:sectPr>
          <w:footerReference r:id="rId88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6207C142">
      <w:pPr>
        <w:pStyle w:val="2"/>
        <w:spacing w:line="467" w:lineRule="auto"/>
      </w:pPr>
    </w:p>
    <w:p w14:paraId="1ECDB76A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10" name="IM 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 110"/>
                    <pic:cNvPicPr/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FDDF8">
      <w:pPr>
        <w:spacing w:line="13455" w:lineRule="exact"/>
        <w:sectPr>
          <w:footerReference r:id="rId89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6251DA52">
      <w:pPr>
        <w:pStyle w:val="2"/>
        <w:spacing w:line="467" w:lineRule="auto"/>
      </w:pPr>
    </w:p>
    <w:p w14:paraId="2A094156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12" name="IM 1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 112"/>
                    <pic:cNvPicPr/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21D88">
      <w:pPr>
        <w:spacing w:line="13455" w:lineRule="exact"/>
        <w:sectPr>
          <w:footerReference r:id="rId90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92223FA">
      <w:pPr>
        <w:pStyle w:val="2"/>
        <w:spacing w:line="467" w:lineRule="auto"/>
      </w:pPr>
    </w:p>
    <w:p w14:paraId="439D21A7"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114" name="IM 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 114"/>
                    <pic:cNvPicPr/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FDAC3">
      <w:pPr>
        <w:spacing w:line="6662" w:lineRule="exact"/>
        <w:sectPr>
          <w:footerReference r:id="rId91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7D34D09E">
      <w:pPr>
        <w:pStyle w:val="2"/>
        <w:spacing w:line="467" w:lineRule="auto"/>
      </w:pPr>
    </w:p>
    <w:p w14:paraId="6DD0D9F7"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116" name="IM 1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 116"/>
                    <pic:cNvPicPr/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17587">
      <w:pPr>
        <w:spacing w:line="6662" w:lineRule="exact"/>
        <w:sectPr>
          <w:footerReference r:id="rId92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439C2C8A">
      <w:pPr>
        <w:pStyle w:val="2"/>
        <w:spacing w:line="467" w:lineRule="auto"/>
      </w:pPr>
    </w:p>
    <w:p w14:paraId="46E36F4C"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118" name="IM 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 118"/>
                    <pic:cNvPicPr/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FB45D">
      <w:pPr>
        <w:spacing w:line="6662" w:lineRule="exact"/>
        <w:sectPr>
          <w:footerReference r:id="rId93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9C2AC33">
      <w:pPr>
        <w:pStyle w:val="2"/>
        <w:spacing w:line="467" w:lineRule="auto"/>
      </w:pPr>
    </w:p>
    <w:p w14:paraId="1E252F41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20" name="IM 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 120"/>
                    <pic:cNvPicPr/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B7C04">
      <w:pPr>
        <w:spacing w:line="13455" w:lineRule="exact"/>
        <w:sectPr>
          <w:footerReference r:id="rId94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3CEF17C">
      <w:pPr>
        <w:pStyle w:val="2"/>
        <w:spacing w:line="467" w:lineRule="auto"/>
      </w:pPr>
    </w:p>
    <w:p w14:paraId="1F8F2FB2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22" name="IM 1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 122"/>
                    <pic:cNvPicPr/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2E376">
      <w:pPr>
        <w:spacing w:line="13455" w:lineRule="exact"/>
        <w:sectPr>
          <w:footerReference r:id="rId95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51B365DB">
      <w:pPr>
        <w:pStyle w:val="2"/>
        <w:spacing w:line="467" w:lineRule="auto"/>
      </w:pPr>
    </w:p>
    <w:p w14:paraId="5EF2F1BD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24" name="IM 1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 124"/>
                    <pic:cNvPicPr/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9C45F">
      <w:pPr>
        <w:spacing w:line="13455" w:lineRule="exact"/>
        <w:sectPr>
          <w:footerReference r:id="rId96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6D1F7374">
      <w:pPr>
        <w:pStyle w:val="2"/>
        <w:spacing w:line="467" w:lineRule="auto"/>
      </w:pPr>
    </w:p>
    <w:p w14:paraId="5655765F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26" name="IM 1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 126"/>
                    <pic:cNvPicPr/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0AFE8">
      <w:pPr>
        <w:spacing w:line="13455" w:lineRule="exact"/>
        <w:sectPr>
          <w:footerReference r:id="rId97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562A041B">
      <w:pPr>
        <w:pStyle w:val="2"/>
        <w:spacing w:line="467" w:lineRule="auto"/>
      </w:pPr>
    </w:p>
    <w:p w14:paraId="06A15202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28" name="IM 1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 128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B7B50">
      <w:pPr>
        <w:spacing w:line="13455" w:lineRule="exact"/>
        <w:sectPr>
          <w:footerReference r:id="rId98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6E88AD6E">
      <w:pPr>
        <w:pStyle w:val="2"/>
        <w:spacing w:line="467" w:lineRule="auto"/>
      </w:pPr>
    </w:p>
    <w:p w14:paraId="67B88CFD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30" name="IM 1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 130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3509E">
      <w:pPr>
        <w:spacing w:line="13455" w:lineRule="exact"/>
        <w:sectPr>
          <w:footerReference r:id="rId99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64265D27">
      <w:pPr>
        <w:pStyle w:val="2"/>
        <w:spacing w:line="467" w:lineRule="auto"/>
      </w:pPr>
    </w:p>
    <w:p w14:paraId="11EACE4D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32" name="IM 1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 132"/>
                    <pic:cNvPicPr/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8FB79">
      <w:pPr>
        <w:spacing w:line="13455" w:lineRule="exact"/>
        <w:sectPr>
          <w:footerReference r:id="rId100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4B981C3">
      <w:pPr>
        <w:pStyle w:val="2"/>
        <w:spacing w:line="467" w:lineRule="auto"/>
      </w:pPr>
    </w:p>
    <w:p w14:paraId="26BBE048"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134" name="IM 1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 134"/>
                    <pic:cNvPicPr/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EF5AE">
      <w:pPr>
        <w:spacing w:line="6662" w:lineRule="exact"/>
        <w:sectPr>
          <w:footerReference r:id="rId101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5A453EA4">
      <w:pPr>
        <w:pStyle w:val="2"/>
        <w:spacing w:line="467" w:lineRule="auto"/>
      </w:pPr>
    </w:p>
    <w:p w14:paraId="1291E010"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136" name="IM 1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 136"/>
                    <pic:cNvPicPr/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33614">
      <w:pPr>
        <w:spacing w:line="6662" w:lineRule="exact"/>
        <w:sectPr>
          <w:footerReference r:id="rId102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724ACBB4">
      <w:pPr>
        <w:pStyle w:val="2"/>
        <w:spacing w:line="467" w:lineRule="auto"/>
      </w:pPr>
    </w:p>
    <w:p w14:paraId="72725FD4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38" name="IM 1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 138"/>
                    <pic:cNvPicPr/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11026">
      <w:pPr>
        <w:spacing w:line="13455" w:lineRule="exact"/>
        <w:sectPr>
          <w:footerReference r:id="rId103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641EA2F7">
      <w:pPr>
        <w:pStyle w:val="2"/>
        <w:spacing w:line="467" w:lineRule="auto"/>
      </w:pPr>
    </w:p>
    <w:p w14:paraId="720810D0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40" name="IM 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 140"/>
                    <pic:cNvPicPr/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DBF34">
      <w:pPr>
        <w:spacing w:line="13455" w:lineRule="exact"/>
        <w:sectPr>
          <w:footerReference r:id="rId104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66E7085C">
      <w:pPr>
        <w:pStyle w:val="2"/>
        <w:spacing w:line="467" w:lineRule="auto"/>
      </w:pPr>
    </w:p>
    <w:p w14:paraId="443FEF4A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42" name="IM 1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 142"/>
                    <pic:cNvPicPr/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327DB">
      <w:pPr>
        <w:spacing w:line="13455" w:lineRule="exact"/>
        <w:sectPr>
          <w:footerReference r:id="rId105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B71C102">
      <w:pPr>
        <w:pStyle w:val="2"/>
        <w:spacing w:line="467" w:lineRule="auto"/>
      </w:pPr>
    </w:p>
    <w:p w14:paraId="07FC1A68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44" name="IM 1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 144"/>
                    <pic:cNvPicPr/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85F2E">
      <w:pPr>
        <w:spacing w:line="13455" w:lineRule="exact"/>
        <w:sectPr>
          <w:footerReference r:id="rId106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4B81236B">
      <w:pPr>
        <w:pStyle w:val="2"/>
        <w:spacing w:line="467" w:lineRule="auto"/>
      </w:pPr>
    </w:p>
    <w:p w14:paraId="08529FAB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46" name="IM 1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 146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5170C">
      <w:pPr>
        <w:spacing w:line="13455" w:lineRule="exact"/>
        <w:sectPr>
          <w:footerReference r:id="rId107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77E82E90">
      <w:pPr>
        <w:pStyle w:val="2"/>
        <w:spacing w:line="467" w:lineRule="auto"/>
      </w:pPr>
    </w:p>
    <w:p w14:paraId="2E79D1B4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48" name="IM 1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 148"/>
                    <pic:cNvPicPr/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8431A">
      <w:pPr>
        <w:spacing w:line="13455" w:lineRule="exact"/>
        <w:sectPr>
          <w:footerReference r:id="rId108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E511F2E">
      <w:pPr>
        <w:pStyle w:val="2"/>
        <w:spacing w:line="467" w:lineRule="auto"/>
      </w:pPr>
    </w:p>
    <w:p w14:paraId="7C11565C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50" name="IM 1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 150"/>
                    <pic:cNvPicPr/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7EF65">
      <w:pPr>
        <w:spacing w:line="13455" w:lineRule="exact"/>
        <w:sectPr>
          <w:footerReference r:id="rId109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21BFA5A8">
      <w:pPr>
        <w:pStyle w:val="2"/>
        <w:spacing w:line="467" w:lineRule="auto"/>
      </w:pPr>
    </w:p>
    <w:p w14:paraId="10F0AFC3"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152" name="IM 1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 152"/>
                    <pic:cNvPicPr/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3B4A6">
      <w:pPr>
        <w:spacing w:line="6662" w:lineRule="exact"/>
        <w:sectPr>
          <w:footerReference r:id="rId110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70195FA6">
      <w:pPr>
        <w:pStyle w:val="2"/>
        <w:spacing w:line="467" w:lineRule="auto"/>
      </w:pPr>
    </w:p>
    <w:p w14:paraId="0F49F836"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154" name="IM 1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 154"/>
                    <pic:cNvPicPr/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CEE13">
      <w:pPr>
        <w:spacing w:line="6662" w:lineRule="exact"/>
        <w:sectPr>
          <w:footerReference r:id="rId111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3A6682A8">
      <w:pPr>
        <w:pStyle w:val="2"/>
        <w:spacing w:line="467" w:lineRule="auto"/>
      </w:pPr>
    </w:p>
    <w:p w14:paraId="174A63CD"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156" name="IM 1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 156"/>
                    <pic:cNvPicPr/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7451C">
      <w:pPr>
        <w:spacing w:line="6662" w:lineRule="exact"/>
        <w:sectPr>
          <w:footerReference r:id="rId112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41228DD8">
      <w:pPr>
        <w:pStyle w:val="2"/>
        <w:spacing w:line="467" w:lineRule="auto"/>
      </w:pPr>
    </w:p>
    <w:p w14:paraId="42C974B2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58" name="IM 1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 158"/>
                    <pic:cNvPicPr/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35075">
      <w:pPr>
        <w:spacing w:line="13455" w:lineRule="exact"/>
        <w:sectPr>
          <w:footerReference r:id="rId113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690DB7CD">
      <w:pPr>
        <w:pStyle w:val="2"/>
        <w:spacing w:line="467" w:lineRule="auto"/>
      </w:pPr>
    </w:p>
    <w:p w14:paraId="01169100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60" name="IM 1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 160"/>
                    <pic:cNvPicPr/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ECAB5">
      <w:pPr>
        <w:spacing w:line="13455" w:lineRule="exact"/>
        <w:sectPr>
          <w:footerReference r:id="rId114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C856BF3">
      <w:pPr>
        <w:pStyle w:val="2"/>
        <w:spacing w:line="467" w:lineRule="auto"/>
      </w:pPr>
    </w:p>
    <w:p w14:paraId="71CF5F8D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62" name="IM 1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 162"/>
                    <pic:cNvPicPr/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08496">
      <w:pPr>
        <w:spacing w:line="13455" w:lineRule="exact"/>
        <w:sectPr>
          <w:footerReference r:id="rId115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4EEA3BD">
      <w:pPr>
        <w:pStyle w:val="2"/>
        <w:spacing w:line="467" w:lineRule="auto"/>
      </w:pPr>
    </w:p>
    <w:p w14:paraId="3267C963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64" name="IM 1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 164"/>
                    <pic:cNvPicPr/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22459">
      <w:pPr>
        <w:spacing w:line="13455" w:lineRule="exact"/>
        <w:sectPr>
          <w:footerReference r:id="rId116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50CC44E">
      <w:pPr>
        <w:pStyle w:val="2"/>
        <w:spacing w:line="467" w:lineRule="auto"/>
      </w:pPr>
    </w:p>
    <w:p w14:paraId="755E4C32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66" name="IM 1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 166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F1510">
      <w:pPr>
        <w:spacing w:line="13455" w:lineRule="exact"/>
        <w:sectPr>
          <w:footerReference r:id="rId117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220CE1CC">
      <w:pPr>
        <w:pStyle w:val="2"/>
        <w:spacing w:line="467" w:lineRule="auto"/>
      </w:pPr>
    </w:p>
    <w:p w14:paraId="2237EB01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68" name="IM 1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 168"/>
                    <pic:cNvPicPr/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E9028">
      <w:pPr>
        <w:spacing w:line="13455" w:lineRule="exact"/>
        <w:sectPr>
          <w:footerReference r:id="rId118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753E702B">
      <w:pPr>
        <w:pStyle w:val="2"/>
        <w:spacing w:line="467" w:lineRule="auto"/>
      </w:pPr>
    </w:p>
    <w:p w14:paraId="08204EE3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70" name="IM 1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 170"/>
                    <pic:cNvPicPr/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C782E">
      <w:pPr>
        <w:spacing w:line="13455" w:lineRule="exact"/>
        <w:sectPr>
          <w:footerReference r:id="rId119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3F1AB0C0">
      <w:pPr>
        <w:pStyle w:val="2"/>
        <w:spacing w:line="467" w:lineRule="auto"/>
      </w:pPr>
    </w:p>
    <w:p w14:paraId="00A3D043"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172" name="IM 1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 172"/>
                    <pic:cNvPicPr/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91C74">
      <w:pPr>
        <w:spacing w:line="6662" w:lineRule="exact"/>
        <w:sectPr>
          <w:footerReference r:id="rId120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227B0B03">
      <w:pPr>
        <w:pStyle w:val="2"/>
        <w:spacing w:line="467" w:lineRule="auto"/>
      </w:pPr>
    </w:p>
    <w:p w14:paraId="59AE9DFD"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174" name="IM 1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 174"/>
                    <pic:cNvPicPr/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887B2">
      <w:pPr>
        <w:spacing w:line="6662" w:lineRule="exact"/>
        <w:sectPr>
          <w:footerReference r:id="rId121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8D577C2">
      <w:pPr>
        <w:pStyle w:val="2"/>
        <w:spacing w:line="467" w:lineRule="auto"/>
      </w:pPr>
    </w:p>
    <w:p w14:paraId="4CF39BB8"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176" name="IM 1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 176"/>
                    <pic:cNvPicPr/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CAC3A">
      <w:pPr>
        <w:spacing w:line="6662" w:lineRule="exact"/>
        <w:sectPr>
          <w:footerReference r:id="rId122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708528AF">
      <w:pPr>
        <w:pStyle w:val="2"/>
        <w:spacing w:line="467" w:lineRule="auto"/>
      </w:pPr>
    </w:p>
    <w:p w14:paraId="5F882EB7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78" name="IM 1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 178"/>
                    <pic:cNvPicPr/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D91DF">
      <w:pPr>
        <w:spacing w:line="13455" w:lineRule="exact"/>
        <w:sectPr>
          <w:footerReference r:id="rId123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898D76B">
      <w:pPr>
        <w:pStyle w:val="2"/>
        <w:spacing w:line="467" w:lineRule="auto"/>
      </w:pPr>
    </w:p>
    <w:p w14:paraId="129C664E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80" name="IM 1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 180"/>
                    <pic:cNvPicPr/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613D2">
      <w:pPr>
        <w:spacing w:line="13455" w:lineRule="exact"/>
        <w:sectPr>
          <w:footerReference r:id="rId124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3BF89EA">
      <w:pPr>
        <w:pStyle w:val="2"/>
        <w:spacing w:line="467" w:lineRule="auto"/>
      </w:pPr>
    </w:p>
    <w:p w14:paraId="7FDD29AE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82" name="IM 1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 182"/>
                    <pic:cNvPicPr/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43524">
      <w:pPr>
        <w:spacing w:line="13455" w:lineRule="exact"/>
        <w:sectPr>
          <w:footerReference r:id="rId125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23D6CB3E">
      <w:pPr>
        <w:pStyle w:val="2"/>
        <w:spacing w:line="467" w:lineRule="auto"/>
      </w:pPr>
    </w:p>
    <w:p w14:paraId="3BD76C58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84" name="IM 1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 184"/>
                    <pic:cNvPicPr/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A1ADF">
      <w:pPr>
        <w:spacing w:line="13455" w:lineRule="exact"/>
        <w:sectPr>
          <w:footerReference r:id="rId126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47949E8A">
      <w:pPr>
        <w:pStyle w:val="2"/>
        <w:spacing w:line="467" w:lineRule="auto"/>
      </w:pPr>
    </w:p>
    <w:p w14:paraId="4F5C0684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86" name="IM 1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 186"/>
                    <pic:cNvPicPr/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6F63D">
      <w:pPr>
        <w:spacing w:line="13455" w:lineRule="exact"/>
        <w:sectPr>
          <w:footerReference r:id="rId127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39BA91A">
      <w:pPr>
        <w:pStyle w:val="2"/>
        <w:spacing w:line="467" w:lineRule="auto"/>
      </w:pPr>
    </w:p>
    <w:p w14:paraId="42FA6636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88" name="IM 1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 188"/>
                    <pic:cNvPicPr/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40DD0">
      <w:pPr>
        <w:spacing w:line="13455" w:lineRule="exact"/>
        <w:sectPr>
          <w:footerReference r:id="rId128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25DB3D8A">
      <w:pPr>
        <w:pStyle w:val="2"/>
        <w:spacing w:line="467" w:lineRule="auto"/>
      </w:pPr>
    </w:p>
    <w:p w14:paraId="46194FE9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90" name="IM 1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 190"/>
                    <pic:cNvPicPr/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E23E5">
      <w:pPr>
        <w:spacing w:line="13455" w:lineRule="exact"/>
        <w:sectPr>
          <w:footerReference r:id="rId129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71C0B3DB">
      <w:pPr>
        <w:pStyle w:val="2"/>
        <w:spacing w:line="467" w:lineRule="auto"/>
      </w:pPr>
    </w:p>
    <w:p w14:paraId="18D8CD44"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192" name="IM 1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 192"/>
                    <pic:cNvPicPr/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45D76">
      <w:pPr>
        <w:spacing w:line="6662" w:lineRule="exact"/>
        <w:sectPr>
          <w:footerReference r:id="rId130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7E0615ED">
      <w:pPr>
        <w:pStyle w:val="2"/>
        <w:spacing w:line="467" w:lineRule="auto"/>
      </w:pPr>
    </w:p>
    <w:p w14:paraId="21833C36"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194" name="IM 1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 194"/>
                    <pic:cNvPicPr/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BE8B7">
      <w:pPr>
        <w:spacing w:line="6662" w:lineRule="exact"/>
        <w:sectPr>
          <w:footerReference r:id="rId131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4C90707">
      <w:pPr>
        <w:pStyle w:val="2"/>
        <w:spacing w:line="467" w:lineRule="auto"/>
      </w:pPr>
    </w:p>
    <w:p w14:paraId="04AA9526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96" name="IM 1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 196"/>
                    <pic:cNvPicPr/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9288C">
      <w:pPr>
        <w:spacing w:line="13455" w:lineRule="exact"/>
        <w:sectPr>
          <w:footerReference r:id="rId132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3E5F3FF7">
      <w:pPr>
        <w:pStyle w:val="2"/>
        <w:spacing w:line="467" w:lineRule="auto"/>
      </w:pPr>
    </w:p>
    <w:p w14:paraId="546E8BD2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98" name="IM 1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 198"/>
                    <pic:cNvPicPr/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9B001">
      <w:pPr>
        <w:spacing w:line="13455" w:lineRule="exact"/>
        <w:sectPr>
          <w:footerReference r:id="rId133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E9980CC">
      <w:pPr>
        <w:pStyle w:val="2"/>
        <w:spacing w:line="467" w:lineRule="auto"/>
      </w:pPr>
    </w:p>
    <w:p w14:paraId="146F5F37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00" name="IM 2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 200"/>
                    <pic:cNvPicPr/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47FA3">
      <w:pPr>
        <w:spacing w:line="13455" w:lineRule="exact"/>
        <w:sectPr>
          <w:footerReference r:id="rId134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C73FC26">
      <w:pPr>
        <w:pStyle w:val="2"/>
        <w:spacing w:line="467" w:lineRule="auto"/>
      </w:pPr>
    </w:p>
    <w:p w14:paraId="6F684EBF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02" name="IM 2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 202"/>
                    <pic:cNvPicPr/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EFDDB">
      <w:pPr>
        <w:spacing w:line="13455" w:lineRule="exact"/>
        <w:sectPr>
          <w:footerReference r:id="rId135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277418E">
      <w:pPr>
        <w:pStyle w:val="2"/>
        <w:spacing w:line="467" w:lineRule="auto"/>
      </w:pPr>
    </w:p>
    <w:p w14:paraId="254C0170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04" name="IM 2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IM 204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F039E">
      <w:pPr>
        <w:spacing w:line="13455" w:lineRule="exact"/>
        <w:sectPr>
          <w:footerReference r:id="rId136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5D2181D">
      <w:pPr>
        <w:pStyle w:val="2"/>
        <w:spacing w:line="467" w:lineRule="auto"/>
      </w:pPr>
    </w:p>
    <w:p w14:paraId="2834E2C8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06" name="IM 2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IM 206"/>
                    <pic:cNvPicPr/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3D2F1">
      <w:pPr>
        <w:spacing w:line="13455" w:lineRule="exact"/>
        <w:sectPr>
          <w:footerReference r:id="rId137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9CA7CF8">
      <w:pPr>
        <w:pStyle w:val="2"/>
        <w:spacing w:line="467" w:lineRule="auto"/>
      </w:pPr>
    </w:p>
    <w:p w14:paraId="22F99C51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08" name="IM 2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IM 208"/>
                    <pic:cNvPicPr/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95DE0">
      <w:pPr>
        <w:spacing w:line="13455" w:lineRule="exact"/>
        <w:sectPr>
          <w:footerReference r:id="rId138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F925128">
      <w:pPr>
        <w:pStyle w:val="2"/>
        <w:spacing w:line="467" w:lineRule="auto"/>
      </w:pPr>
    </w:p>
    <w:p w14:paraId="521B78E1"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210" name="IM 2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IM 210"/>
                    <pic:cNvPicPr/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ED33B">
      <w:pPr>
        <w:spacing w:line="6662" w:lineRule="exact"/>
        <w:sectPr>
          <w:footerReference r:id="rId139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5D41009">
      <w:pPr>
        <w:pStyle w:val="2"/>
        <w:spacing w:line="467" w:lineRule="auto"/>
      </w:pPr>
    </w:p>
    <w:p w14:paraId="15F92B4F"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212" name="IM 2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IM 212"/>
                    <pic:cNvPicPr/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C5601">
      <w:pPr>
        <w:spacing w:line="6662" w:lineRule="exact"/>
        <w:sectPr>
          <w:footerReference r:id="rId140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69941445">
      <w:pPr>
        <w:pStyle w:val="2"/>
        <w:spacing w:line="467" w:lineRule="auto"/>
      </w:pPr>
    </w:p>
    <w:p w14:paraId="1E25430A"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214" name="IM 2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 214"/>
                    <pic:cNvPicPr/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19DD8">
      <w:pPr>
        <w:spacing w:line="6662" w:lineRule="exact"/>
        <w:sectPr>
          <w:footerReference r:id="rId141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65BEFA2A">
      <w:pPr>
        <w:pStyle w:val="2"/>
        <w:spacing w:line="467" w:lineRule="auto"/>
      </w:pPr>
    </w:p>
    <w:p w14:paraId="44720A11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16" name="IM 2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IM 216"/>
                    <pic:cNvPicPr/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B0F80">
      <w:pPr>
        <w:spacing w:line="13455" w:lineRule="exact"/>
        <w:sectPr>
          <w:footerReference r:id="rId142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7D08C96E">
      <w:pPr>
        <w:pStyle w:val="2"/>
        <w:spacing w:line="467" w:lineRule="auto"/>
      </w:pPr>
    </w:p>
    <w:p w14:paraId="712554C6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18" name="IM 2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IM 218"/>
                    <pic:cNvPicPr/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4CB5C">
      <w:pPr>
        <w:spacing w:line="13455" w:lineRule="exact"/>
        <w:sectPr>
          <w:footerReference r:id="rId143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29039DAB">
      <w:pPr>
        <w:pStyle w:val="2"/>
        <w:spacing w:line="467" w:lineRule="auto"/>
      </w:pPr>
    </w:p>
    <w:p w14:paraId="074963B2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20" name="IM 2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IM 220"/>
                    <pic:cNvPicPr/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3743C">
      <w:pPr>
        <w:spacing w:line="13455" w:lineRule="exact"/>
        <w:sectPr>
          <w:footerReference r:id="rId144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6AA3BBA3">
      <w:pPr>
        <w:pStyle w:val="2"/>
        <w:spacing w:line="467" w:lineRule="auto"/>
      </w:pPr>
    </w:p>
    <w:p w14:paraId="06DC637E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22" name="IM 2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IM 222"/>
                    <pic:cNvPicPr/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60CE0">
      <w:pPr>
        <w:spacing w:line="13455" w:lineRule="exact"/>
        <w:sectPr>
          <w:footerReference r:id="rId145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339D02F0">
      <w:pPr>
        <w:pStyle w:val="2"/>
        <w:spacing w:line="467" w:lineRule="auto"/>
      </w:pPr>
    </w:p>
    <w:p w14:paraId="69DFF8C6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24" name="IM 2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 224"/>
                    <pic:cNvPicPr/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AC319">
      <w:pPr>
        <w:spacing w:line="13455" w:lineRule="exact"/>
        <w:sectPr>
          <w:footerReference r:id="rId146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36E141C1">
      <w:pPr>
        <w:pStyle w:val="2"/>
        <w:spacing w:line="467" w:lineRule="auto"/>
      </w:pPr>
    </w:p>
    <w:p w14:paraId="5A06BD55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26" name="IM 2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 226"/>
                    <pic:cNvPicPr/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679CD">
      <w:pPr>
        <w:spacing w:line="13455" w:lineRule="exact"/>
        <w:sectPr>
          <w:footerReference r:id="rId147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431626C1">
      <w:pPr>
        <w:pStyle w:val="2"/>
        <w:spacing w:line="467" w:lineRule="auto"/>
      </w:pPr>
    </w:p>
    <w:p w14:paraId="45F3E5BE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28" name="IM 2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IM 228"/>
                    <pic:cNvPicPr/>
                  </pic:nvPicPr>
                  <pic:blipFill>
                    <a:blip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C15E27">
      <w:pPr>
        <w:spacing w:line="13455" w:lineRule="exact"/>
        <w:sectPr>
          <w:footerReference r:id="rId148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5C818F9A">
      <w:pPr>
        <w:pStyle w:val="2"/>
        <w:spacing w:line="467" w:lineRule="auto"/>
      </w:pPr>
    </w:p>
    <w:p w14:paraId="23FB21E1"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230" name="IM 2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 230"/>
                    <pic:cNvPicPr/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592C1">
      <w:pPr>
        <w:spacing w:line="6662" w:lineRule="exact"/>
        <w:sectPr>
          <w:footerReference r:id="rId149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52176C87">
      <w:pPr>
        <w:pStyle w:val="2"/>
        <w:spacing w:line="467" w:lineRule="auto"/>
      </w:pPr>
    </w:p>
    <w:p w14:paraId="3738F2C9"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232" name="IM 2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 232"/>
                    <pic:cNvPicPr/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E8E6F">
      <w:pPr>
        <w:spacing w:line="6662" w:lineRule="exact"/>
        <w:sectPr>
          <w:footerReference r:id="rId150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4BCDBC7">
      <w:pPr>
        <w:pStyle w:val="2"/>
        <w:spacing w:line="467" w:lineRule="auto"/>
      </w:pPr>
    </w:p>
    <w:p w14:paraId="3F5B5B53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34" name="IM 2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IM 234"/>
                    <pic:cNvPicPr/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37D55">
      <w:pPr>
        <w:spacing w:line="13455" w:lineRule="exact"/>
        <w:sectPr>
          <w:footerReference r:id="rId151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10C885E">
      <w:pPr>
        <w:pStyle w:val="2"/>
        <w:spacing w:line="467" w:lineRule="auto"/>
      </w:pPr>
    </w:p>
    <w:p w14:paraId="00403AEE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36" name="IM 2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IM 236"/>
                    <pic:cNvPicPr/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35E17">
      <w:pPr>
        <w:spacing w:line="13455" w:lineRule="exact"/>
        <w:sectPr>
          <w:footerReference r:id="rId152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4D568063">
      <w:pPr>
        <w:pStyle w:val="2"/>
        <w:spacing w:line="467" w:lineRule="auto"/>
      </w:pPr>
    </w:p>
    <w:p w14:paraId="7808C7A5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38" name="IM 2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IM 238"/>
                    <pic:cNvPicPr/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B7CBB">
      <w:pPr>
        <w:spacing w:line="13455" w:lineRule="exact"/>
        <w:sectPr>
          <w:footerReference r:id="rId153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353CDABF">
      <w:pPr>
        <w:pStyle w:val="2"/>
        <w:spacing w:line="467" w:lineRule="auto"/>
      </w:pPr>
    </w:p>
    <w:p w14:paraId="6D066713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40" name="IM 2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 240"/>
                    <pic:cNvPicPr/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DFA3D">
      <w:pPr>
        <w:spacing w:line="13455" w:lineRule="exact"/>
        <w:sectPr>
          <w:footerReference r:id="rId154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5258361">
      <w:pPr>
        <w:pStyle w:val="2"/>
        <w:spacing w:line="467" w:lineRule="auto"/>
      </w:pPr>
    </w:p>
    <w:p w14:paraId="2B5AD119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42" name="IM 2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 242"/>
                    <pic:cNvPicPr/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6B3FD">
      <w:pPr>
        <w:spacing w:line="13455" w:lineRule="exact"/>
        <w:sectPr>
          <w:footerReference r:id="rId155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E84A211">
      <w:pPr>
        <w:pStyle w:val="2"/>
        <w:spacing w:line="467" w:lineRule="auto"/>
      </w:pPr>
    </w:p>
    <w:p w14:paraId="07C8FB31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44" name="IM 2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IM 244"/>
                    <pic:cNvPicPr/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C9B66">
      <w:pPr>
        <w:spacing w:line="13455" w:lineRule="exact"/>
        <w:sectPr>
          <w:footerReference r:id="rId156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4BBD9B25">
      <w:pPr>
        <w:pStyle w:val="2"/>
        <w:spacing w:line="467" w:lineRule="auto"/>
      </w:pPr>
    </w:p>
    <w:p w14:paraId="723B2F1F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46" name="IM 2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IM 246"/>
                    <pic:cNvPicPr/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7CC3C">
      <w:pPr>
        <w:spacing w:line="13455" w:lineRule="exact"/>
        <w:sectPr>
          <w:footerReference r:id="rId157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5450FA2C">
      <w:pPr>
        <w:pStyle w:val="2"/>
        <w:spacing w:line="467" w:lineRule="auto"/>
      </w:pPr>
    </w:p>
    <w:p w14:paraId="249EE537"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248" name="IM 2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IM 248"/>
                    <pic:cNvPicPr/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57665">
      <w:pPr>
        <w:spacing w:line="6662" w:lineRule="exact"/>
        <w:sectPr>
          <w:footerReference r:id="rId158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543C035">
      <w:pPr>
        <w:pStyle w:val="2"/>
        <w:spacing w:line="467" w:lineRule="auto"/>
      </w:pPr>
    </w:p>
    <w:p w14:paraId="4696E11A"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250" name="IM 2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IM 250"/>
                    <pic:cNvPicPr/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80B7D">
      <w:pPr>
        <w:spacing w:line="6662" w:lineRule="exact"/>
        <w:sectPr>
          <w:footerReference r:id="rId159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67E2B96A">
      <w:pPr>
        <w:pStyle w:val="2"/>
        <w:spacing w:line="467" w:lineRule="auto"/>
      </w:pPr>
    </w:p>
    <w:p w14:paraId="7C4FCA0E"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252" name="IM 2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IM 252"/>
                    <pic:cNvPicPr/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7C28B">
      <w:pPr>
        <w:spacing w:line="6662" w:lineRule="exact"/>
        <w:sectPr>
          <w:footerReference r:id="rId160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D248FDE">
      <w:pPr>
        <w:pStyle w:val="2"/>
        <w:spacing w:line="467" w:lineRule="auto"/>
      </w:pPr>
    </w:p>
    <w:p w14:paraId="55864270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54" name="IM 2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IM 254"/>
                    <pic:cNvPicPr/>
                  </pic:nvPicPr>
                  <pic:blipFill>
                    <a:blip r:embed="rId29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89DBD">
      <w:pPr>
        <w:spacing w:line="13455" w:lineRule="exact"/>
        <w:sectPr>
          <w:footerReference r:id="rId161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2E17B291">
      <w:pPr>
        <w:pStyle w:val="2"/>
        <w:spacing w:line="467" w:lineRule="auto"/>
      </w:pPr>
    </w:p>
    <w:p w14:paraId="3C7E6555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56" name="IM 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IM 256"/>
                    <pic:cNvPicPr/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5582E">
      <w:pPr>
        <w:spacing w:line="13455" w:lineRule="exact"/>
        <w:sectPr>
          <w:footerReference r:id="rId162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7C9946B8">
      <w:pPr>
        <w:pStyle w:val="2"/>
        <w:spacing w:line="467" w:lineRule="auto"/>
      </w:pPr>
    </w:p>
    <w:p w14:paraId="6BFA8FA0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58" name="IM 2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IM 258"/>
                    <pic:cNvPicPr/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DFCE9">
      <w:pPr>
        <w:spacing w:line="13455" w:lineRule="exact"/>
        <w:sectPr>
          <w:footerReference r:id="rId163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5DEFA842">
      <w:pPr>
        <w:pStyle w:val="2"/>
        <w:spacing w:line="467" w:lineRule="auto"/>
      </w:pPr>
    </w:p>
    <w:p w14:paraId="2FA16ACD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60" name="IM 2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IM 260"/>
                    <pic:cNvPicPr/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D1B61">
      <w:pPr>
        <w:spacing w:line="13455" w:lineRule="exact"/>
        <w:sectPr>
          <w:footerReference r:id="rId164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4BF6F631">
      <w:pPr>
        <w:pStyle w:val="2"/>
        <w:spacing w:line="467" w:lineRule="auto"/>
      </w:pPr>
    </w:p>
    <w:p w14:paraId="5BF2DBC3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62" name="IM 2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IM 262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5BB93">
      <w:pPr>
        <w:spacing w:line="13455" w:lineRule="exact"/>
        <w:sectPr>
          <w:footerReference r:id="rId165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57820EE1">
      <w:pPr>
        <w:pStyle w:val="2"/>
        <w:spacing w:line="467" w:lineRule="auto"/>
      </w:pPr>
    </w:p>
    <w:p w14:paraId="40DC3A2B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64" name="IM 2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IM 264"/>
                    <pic:cNvPicPr/>
                  </pic:nvPicPr>
                  <pic:blipFill>
                    <a:blip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CEEF2">
      <w:pPr>
        <w:spacing w:line="13455" w:lineRule="exact"/>
        <w:sectPr>
          <w:footerReference r:id="rId166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6971EF7E">
      <w:pPr>
        <w:pStyle w:val="2"/>
        <w:spacing w:line="467" w:lineRule="auto"/>
      </w:pPr>
    </w:p>
    <w:p w14:paraId="5FA774C8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66" name="IM 2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IM 266"/>
                    <pic:cNvPicPr/>
                  </pic:nvPicPr>
                  <pic:blipFill>
                    <a:blip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30766">
      <w:pPr>
        <w:spacing w:line="13455" w:lineRule="exact"/>
        <w:sectPr>
          <w:footerReference r:id="rId167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A5A23BD">
      <w:pPr>
        <w:pStyle w:val="2"/>
        <w:spacing w:line="467" w:lineRule="auto"/>
      </w:pPr>
    </w:p>
    <w:p w14:paraId="35AF0C4D"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268" name="IM 2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IM 268"/>
                    <pic:cNvPicPr/>
                  </pic:nvPicPr>
                  <pic:blipFill>
                    <a:blip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14616">
      <w:pPr>
        <w:spacing w:line="6662" w:lineRule="exact"/>
        <w:sectPr>
          <w:footerReference r:id="rId168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39A981D5">
      <w:pPr>
        <w:pStyle w:val="2"/>
        <w:spacing w:line="467" w:lineRule="auto"/>
      </w:pPr>
    </w:p>
    <w:p w14:paraId="34CD14BE"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270" name="IM 2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IM 270"/>
                    <pic:cNvPicPr/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BC460">
      <w:pPr>
        <w:spacing w:line="6662" w:lineRule="exact"/>
        <w:sectPr>
          <w:footerReference r:id="rId169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48BD9719">
      <w:pPr>
        <w:pStyle w:val="2"/>
        <w:spacing w:line="467" w:lineRule="auto"/>
      </w:pPr>
    </w:p>
    <w:p w14:paraId="38A29BBE">
      <w:pPr>
        <w:spacing w:line="6662" w:lineRule="exact"/>
        <w:ind w:firstLine="570"/>
      </w:pP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272" name="IM 2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IM 272"/>
                    <pic:cNvPicPr/>
                  </pic:nvPicPr>
                  <pic:blipFill>
                    <a:blip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0791C">
      <w:pPr>
        <w:spacing w:line="6662" w:lineRule="exact"/>
        <w:sectPr>
          <w:footerReference r:id="rId170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4C96387C">
      <w:pPr>
        <w:pStyle w:val="2"/>
        <w:spacing w:line="467" w:lineRule="auto"/>
      </w:pPr>
    </w:p>
    <w:p w14:paraId="2D9EACB9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74" name="IM 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IM 274"/>
                    <pic:cNvPicPr/>
                  </pic:nvPicPr>
                  <pic:blipFill>
                    <a:blip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CAE25">
      <w:pPr>
        <w:spacing w:line="13455" w:lineRule="exact"/>
        <w:sectPr>
          <w:footerReference r:id="rId171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6E20E523">
      <w:pPr>
        <w:pStyle w:val="2"/>
        <w:spacing w:line="467" w:lineRule="auto"/>
      </w:pPr>
    </w:p>
    <w:p w14:paraId="3E33CF5B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76" name="IM 2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IM 276"/>
                    <pic:cNvPicPr/>
                  </pic:nvPicPr>
                  <pic:blipFill>
                    <a:blip r:embed="rId30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172" w:type="default"/>
      <w:pgSz w:w="11900" w:h="16840"/>
      <w:pgMar w:top="610" w:right="600" w:bottom="312" w:left="600" w:header="357" w:footer="15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21B3A2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-1-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9B61A0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-2-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A149A9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-3-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6747A8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-4-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A9CAB7">
    <w:pPr>
      <w:spacing w:line="170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-5-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5BAC82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-6-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A04311">
    <w:pPr>
      <w:spacing w:line="170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-7-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F2F223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-8-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F67792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-9-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954951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-10-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413022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-11-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57181F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-12-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631999">
    <w:pPr>
      <w:spacing w:line="172" w:lineRule="auto"/>
      <w:ind w:left="76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-13-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F8DA6A">
    <w:pPr>
      <w:spacing w:line="172" w:lineRule="auto"/>
      <w:ind w:left="76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-14-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6BB883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-15-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825B13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-16-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773599">
    <w:pPr>
      <w:spacing w:line="172" w:lineRule="auto"/>
      <w:ind w:left="76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-17-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D63776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-18-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C371D7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-19-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BAD2FB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-20-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1AA247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-21-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4BE9EB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-22-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724821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-23-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D756A0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-24-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91922E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-25-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803C57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-26-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B13285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-27-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1934CC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-28-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E6E78E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-29-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4F3C16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-30-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95DF9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-31-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74B9A3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-32-</w: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7BA6D2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-33-</w: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CB0433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-34-</w: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1DC4E1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-35-</w: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756397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-36-</w: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E6D092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-37-</w: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BBB588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-38-</w: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9FF218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-39-</w:t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EB3804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-40-</w:t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4503DA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-41-</w:t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03628A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-42-</w:t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20FEE2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-43-</w:t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CFF385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-44-</w:t>
    </w: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F42C0B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-45-</w:t>
    </w: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F5D5BF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-46-</w:t>
    </w:r>
  </w:p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1BF250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-47-</w:t>
    </w: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80F410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-48-</w:t>
    </w:r>
  </w:p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A57307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-49-</w:t>
    </w:r>
  </w:p>
</w:ftr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F7EB86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-50-</w:t>
    </w:r>
  </w:p>
</w:ftr>
</file>

<file path=word/footer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D57023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-51-</w:t>
    </w:r>
  </w:p>
</w:ftr>
</file>

<file path=word/footer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8A3C1F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-52-</w:t>
    </w:r>
  </w:p>
</w:ftr>
</file>

<file path=word/footer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644808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-53-</w:t>
    </w:r>
  </w:p>
</w:ftr>
</file>

<file path=word/footer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842219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-54-</w:t>
    </w:r>
  </w:p>
</w:ftr>
</file>

<file path=word/footer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65DA64">
    <w:pPr>
      <w:spacing w:line="170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-55-</w:t>
    </w:r>
  </w:p>
</w:ftr>
</file>

<file path=word/footer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BD90E7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-56-</w:t>
    </w:r>
  </w:p>
</w:ftr>
</file>

<file path=word/footer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7A761B">
    <w:pPr>
      <w:spacing w:line="170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-57-</w:t>
    </w:r>
  </w:p>
</w:ftr>
</file>

<file path=word/footer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521AF3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-58-</w:t>
    </w:r>
  </w:p>
</w:ftr>
</file>

<file path=word/footer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2F7AE5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-59-</w:t>
    </w:r>
  </w:p>
</w:ftr>
</file>

<file path=word/footer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287007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-60-</w:t>
    </w:r>
  </w:p>
</w:ftr>
</file>

<file path=word/footer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843626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-61-</w:t>
    </w:r>
  </w:p>
</w:ftr>
</file>

<file path=word/footer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0DEA68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-62-</w:t>
    </w:r>
  </w:p>
</w:ftr>
</file>

<file path=word/footer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292157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-63-</w:t>
    </w:r>
  </w:p>
</w:ftr>
</file>

<file path=word/footer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307ECA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-64-</w:t>
    </w:r>
  </w:p>
</w:ftr>
</file>

<file path=word/footer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5F7742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-65-</w:t>
    </w:r>
  </w:p>
</w:ftr>
</file>

<file path=word/footer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B54151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-66-</w:t>
    </w:r>
  </w:p>
</w:ftr>
</file>

<file path=word/footer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D60FDE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-67-</w:t>
    </w:r>
  </w:p>
</w:ftr>
</file>

<file path=word/footer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5FDEFB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-68-</w:t>
    </w:r>
  </w:p>
</w:ftr>
</file>

<file path=word/footer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21DF04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-69-</w:t>
    </w:r>
  </w:p>
</w:ftr>
</file>

<file path=word/footer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36BCC0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-70-</w:t>
    </w:r>
  </w:p>
</w:ftr>
</file>

<file path=word/footer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1BFCF4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-71-</w:t>
    </w:r>
  </w:p>
</w:ftr>
</file>

<file path=word/footer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FBCCB4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-72-</w:t>
    </w:r>
  </w:p>
</w:ftr>
</file>

<file path=word/footer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786FB7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-73-</w:t>
    </w:r>
  </w:p>
</w:ftr>
</file>

<file path=word/footer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AC663A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-74-</w:t>
    </w:r>
  </w:p>
</w:ftr>
</file>

<file path=word/footer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568C86">
    <w:pPr>
      <w:spacing w:line="170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-75-</w:t>
    </w:r>
  </w:p>
</w:ftr>
</file>

<file path=word/footer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D8C9A6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-76-</w:t>
    </w:r>
  </w:p>
</w:ftr>
</file>

<file path=word/footer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89D3FD">
    <w:pPr>
      <w:spacing w:line="170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-77-</w:t>
    </w:r>
  </w:p>
</w:ftr>
</file>

<file path=word/footer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D5873B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-78-</w:t>
    </w:r>
  </w:p>
</w:ftr>
</file>

<file path=word/footer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2A7D2D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-79-</w:t>
    </w:r>
  </w:p>
</w:ftr>
</file>

<file path=word/footer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B50273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-80-</w:t>
    </w:r>
  </w:p>
</w:ftr>
</file>

<file path=word/footer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8F4121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-81-</w:t>
    </w:r>
  </w:p>
</w:ftr>
</file>

<file path=word/footer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E2887E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-82-</w:t>
    </w:r>
  </w:p>
</w:ftr>
</file>

<file path=word/footer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1162A5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-83-</w:t>
    </w:r>
  </w:p>
</w:ftr>
</file>

<file path=word/footer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C0DDB3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-84-</w:t>
    </w:r>
  </w:p>
</w:ftr>
</file>

<file path=word/footer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1B58C2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-85-</w:t>
    </w:r>
  </w:p>
</w:ftr>
</file>

<file path=word/footer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E34153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-86-</w:t>
    </w:r>
  </w:p>
</w:ftr>
</file>

<file path=word/footer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04C11D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-87-</w:t>
    </w:r>
  </w:p>
</w:ftr>
</file>

<file path=word/footer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61D4EA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-88-</w:t>
    </w:r>
  </w:p>
</w:ftr>
</file>

<file path=word/footer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969B2C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-89-</w:t>
    </w:r>
  </w:p>
</w:ftr>
</file>

<file path=word/footer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2F8E24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-90-</w:t>
    </w:r>
  </w:p>
</w:ftr>
</file>

<file path=word/footer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BAE087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-91-</w:t>
    </w:r>
  </w:p>
</w:ftr>
</file>

<file path=word/footer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3C08C2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-92-</w:t>
    </w:r>
  </w:p>
</w:ftr>
</file>

<file path=word/footer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A358B1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-93-</w:t>
    </w:r>
  </w:p>
</w:ftr>
</file>

<file path=word/footer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F7E661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-94-</w:t>
    </w:r>
  </w:p>
</w:ftr>
</file>

<file path=word/footer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BD8F9B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-95-</w:t>
    </w:r>
  </w:p>
</w:ftr>
</file>

<file path=word/footer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4F0742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-96-</w:t>
    </w:r>
  </w:p>
</w:ftr>
</file>

<file path=word/footer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7FC57E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-97-</w:t>
    </w:r>
  </w:p>
</w:ftr>
</file>

<file path=word/footer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B4D403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-98-</w:t>
    </w:r>
  </w:p>
</w:ftr>
</file>

<file path=word/footer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E61621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-99-</w:t>
    </w:r>
  </w:p>
</w:ftr>
</file>

<file path=word/footer1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E3D3E9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-100-</w:t>
    </w:r>
  </w:p>
</w:ftr>
</file>

<file path=word/footer1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E7DA4D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-101-</w:t>
    </w:r>
  </w:p>
</w:ftr>
</file>

<file path=word/footer1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63C55C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-102-</w:t>
    </w:r>
  </w:p>
</w:ftr>
</file>

<file path=word/footer1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A0E846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-103-</w:t>
    </w:r>
  </w:p>
</w:ftr>
</file>

<file path=word/footer1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B9EA99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-104-</w:t>
    </w:r>
  </w:p>
</w:ftr>
</file>

<file path=word/footer1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229B27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-105-</w:t>
    </w:r>
  </w:p>
</w:ftr>
</file>

<file path=word/footer1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FD2C7A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-106-</w:t>
    </w:r>
  </w:p>
</w:ftr>
</file>

<file path=word/footer1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7283C3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-107-</w:t>
    </w:r>
  </w:p>
</w:ftr>
</file>

<file path=word/footer1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3D2CF1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-108-</w:t>
    </w:r>
  </w:p>
</w:ftr>
</file>

<file path=word/footer1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516A5B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-109-</w:t>
    </w:r>
  </w:p>
</w:ftr>
</file>

<file path=word/footer1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1BC7DF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-110-</w:t>
    </w:r>
  </w:p>
</w:ftr>
</file>

<file path=word/footer1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B3A111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-111-</w:t>
    </w:r>
  </w:p>
</w:ftr>
</file>

<file path=word/footer1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45ED52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-112-</w:t>
    </w:r>
  </w:p>
</w:ftr>
</file>

<file path=word/footer1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A73CC8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-113-</w:t>
    </w:r>
  </w:p>
</w:ftr>
</file>

<file path=word/footer1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05A922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-114-</w:t>
    </w:r>
  </w:p>
</w:ftr>
</file>

<file path=word/footer1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AC8CAE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-115-</w:t>
    </w:r>
  </w:p>
</w:ftr>
</file>

<file path=word/footer1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2617CB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-116-</w:t>
    </w:r>
  </w:p>
</w:ftr>
</file>

<file path=word/footer1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206CE3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-117-</w:t>
    </w:r>
  </w:p>
</w:ftr>
</file>

<file path=word/footer1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6ADDAA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-118-</w:t>
    </w:r>
  </w:p>
</w:ftr>
</file>

<file path=word/footer1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8D8CCD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-119-</w:t>
    </w:r>
  </w:p>
</w:ftr>
</file>

<file path=word/footer1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2F9C75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-120-</w:t>
    </w:r>
  </w:p>
</w:ftr>
</file>

<file path=word/footer1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C548F1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-121-</w:t>
    </w:r>
  </w:p>
</w:ftr>
</file>

<file path=word/footer1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9E50AA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-122-</w:t>
    </w:r>
  </w:p>
</w:ftr>
</file>

<file path=word/footer1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D0FE0F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-123-</w:t>
    </w:r>
  </w:p>
</w:ftr>
</file>

<file path=word/footer1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75F588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-124-</w:t>
    </w:r>
  </w:p>
</w:ftr>
</file>

<file path=word/footer1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9A3E83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-125-</w:t>
    </w:r>
  </w:p>
</w:ftr>
</file>

<file path=word/footer1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4CDDCC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-126-</w:t>
    </w:r>
  </w:p>
</w:ftr>
</file>

<file path=word/footer1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A0D314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-127-</w:t>
    </w:r>
  </w:p>
</w:ftr>
</file>

<file path=word/footer1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3ADDD2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-128-</w:t>
    </w:r>
  </w:p>
</w:ftr>
</file>

<file path=word/footer1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2A3528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-129-</w:t>
    </w:r>
  </w:p>
</w:ftr>
</file>

<file path=word/footer1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724C63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-130-</w:t>
    </w:r>
  </w:p>
</w:ftr>
</file>

<file path=word/footer1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B61113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-131-</w:t>
    </w:r>
  </w:p>
</w:ftr>
</file>

<file path=word/footer1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D8D5F5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-132-</w:t>
    </w:r>
  </w:p>
</w:ftr>
</file>

<file path=word/footer1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6A74B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-133-</w:t>
    </w:r>
  </w:p>
</w:ftr>
</file>

<file path=word/footer1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B2C37C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-134-</w:t>
    </w:r>
  </w:p>
</w:ftr>
</file>

<file path=word/footer1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F1ABBC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-135-</w:t>
    </w:r>
  </w:p>
</w:ftr>
</file>

<file path=word/footer1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4FDBEA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-136-</w:t>
    </w:r>
  </w:p>
</w:ftr>
</file>

<file path=word/footer1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2A1961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-137-</w:t>
    </w:r>
  </w:p>
</w:ftr>
</file>

<file path=word/footer1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ACECA0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-138-</w:t>
    </w:r>
  </w:p>
</w:ftr>
</file>

<file path=word/footer1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E9C802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-139-</w:t>
    </w:r>
  </w:p>
</w:ftr>
</file>

<file path=word/footer1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D2C391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-140-</w:t>
    </w:r>
  </w:p>
</w:ftr>
</file>

<file path=word/footer1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0B5CEB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-141-</w:t>
    </w:r>
  </w:p>
</w:ftr>
</file>

<file path=word/footer1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D3F376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-142-</w:t>
    </w:r>
  </w:p>
</w:ftr>
</file>

<file path=word/footer1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C93CD1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-143-</w:t>
    </w:r>
  </w:p>
</w:ftr>
</file>

<file path=word/footer1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1ABF69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-144-</w:t>
    </w:r>
  </w:p>
</w:ftr>
</file>

<file path=word/footer1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757CF6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-145-</w:t>
    </w:r>
  </w:p>
</w:ftr>
</file>

<file path=word/footer1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47E091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-146-</w:t>
    </w:r>
  </w:p>
</w:ftr>
</file>

<file path=word/footer1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904B3D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-147-</w:t>
    </w:r>
  </w:p>
</w:ftr>
</file>

<file path=word/footer1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17BEDC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-148-</w:t>
    </w:r>
  </w:p>
</w:ftr>
</file>

<file path=word/footer1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663FE3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-149-</w:t>
    </w:r>
  </w:p>
</w:ftr>
</file>

<file path=word/footer1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79CB4A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-150-</w:t>
    </w:r>
  </w:p>
</w:ftr>
</file>

<file path=word/footer1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6798ED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-151-</w:t>
    </w:r>
  </w:p>
</w:ftr>
</file>

<file path=word/footer1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C4E320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-152-</w:t>
    </w:r>
  </w:p>
</w:ftr>
</file>

<file path=word/footer1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71CAE0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-153-</w:t>
    </w:r>
  </w:p>
</w:ftr>
</file>

<file path=word/footer1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F92403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-154-</w:t>
    </w:r>
  </w:p>
</w:ftr>
</file>

<file path=word/footer1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7A1E75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-155-</w:t>
    </w:r>
  </w:p>
</w:ftr>
</file>

<file path=word/footer1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B06646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-156-</w:t>
    </w:r>
  </w:p>
</w:ftr>
</file>

<file path=word/footer1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C5641A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-157-</w:t>
    </w:r>
  </w:p>
</w:ftr>
</file>

<file path=word/footer1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68E3E4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-158-</w:t>
    </w:r>
  </w:p>
</w:ftr>
</file>

<file path=word/footer1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A353C4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-159-</w:t>
    </w:r>
  </w:p>
</w:ftr>
</file>

<file path=word/footer1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66E8A5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-160-</w:t>
    </w:r>
  </w:p>
</w:ftr>
</file>

<file path=word/footer1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870798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-161-</w:t>
    </w:r>
  </w:p>
</w:ftr>
</file>

<file path=word/footer1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5942BE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-162-</w:t>
    </w:r>
  </w:p>
</w:ftr>
</file>

<file path=word/footer1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7289EB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-163-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FE5211">
    <w:pPr>
      <w:spacing w:before="1" w:line="210" w:lineRule="exact"/>
      <w:ind w:left="50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2"/>
        <w:position w:val="1"/>
        <w:sz w:val="16"/>
        <w:szCs w:val="16"/>
      </w:rPr>
      <w:t>古县三合镇人民政府2023年部门决算公开报告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94F4E4">
    <w:pPr>
      <w:spacing w:before="1" w:line="210" w:lineRule="exact"/>
      <w:ind w:left="50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2"/>
        <w:position w:val="1"/>
        <w:sz w:val="16"/>
        <w:szCs w:val="16"/>
      </w:rPr>
      <w:t>古县三合镇人民政府2023年部门决算公开报告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B8A956">
    <w:pPr>
      <w:spacing w:before="1" w:line="210" w:lineRule="exact"/>
      <w:ind w:left="50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2"/>
        <w:position w:val="1"/>
        <w:sz w:val="16"/>
        <w:szCs w:val="16"/>
      </w:rPr>
      <w:t>古县三合镇人民政府2023年部门决算公开报告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579CD0">
    <w:pPr>
      <w:spacing w:before="1" w:line="210" w:lineRule="exact"/>
      <w:ind w:left="50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2"/>
        <w:position w:val="1"/>
        <w:sz w:val="16"/>
        <w:szCs w:val="16"/>
      </w:rPr>
      <w:t>古县三合镇人民政府2023年部门决算公开报告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B3B7FA">
    <w:pPr>
      <w:spacing w:before="1" w:line="210" w:lineRule="exact"/>
      <w:ind w:left="50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2"/>
        <w:position w:val="1"/>
        <w:sz w:val="16"/>
        <w:szCs w:val="16"/>
      </w:rPr>
      <w:t>古县三合镇人民政府2023年部门决算公开报告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jkwOTgwMGQ0MTY1MzJlYjc0YzUwYWFlMGI1OWFmNDIifQ=="/>
  </w:docVars>
  <w:rsids>
    <w:rsidRoot w:val="00000000"/>
    <w:rsid w:val="035C1215"/>
    <w:rsid w:val="0CCF04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footer" Target="footer90.xml"/><Relationship Id="rId98" Type="http://schemas.openxmlformats.org/officeDocument/2006/relationships/footer" Target="footer89.xml"/><Relationship Id="rId97" Type="http://schemas.openxmlformats.org/officeDocument/2006/relationships/footer" Target="footer88.xml"/><Relationship Id="rId96" Type="http://schemas.openxmlformats.org/officeDocument/2006/relationships/footer" Target="footer87.xml"/><Relationship Id="rId95" Type="http://schemas.openxmlformats.org/officeDocument/2006/relationships/footer" Target="footer86.xml"/><Relationship Id="rId94" Type="http://schemas.openxmlformats.org/officeDocument/2006/relationships/footer" Target="footer85.xml"/><Relationship Id="rId93" Type="http://schemas.openxmlformats.org/officeDocument/2006/relationships/footer" Target="footer84.xml"/><Relationship Id="rId92" Type="http://schemas.openxmlformats.org/officeDocument/2006/relationships/footer" Target="footer83.xml"/><Relationship Id="rId91" Type="http://schemas.openxmlformats.org/officeDocument/2006/relationships/footer" Target="footer82.xml"/><Relationship Id="rId90" Type="http://schemas.openxmlformats.org/officeDocument/2006/relationships/footer" Target="footer81.xml"/><Relationship Id="rId9" Type="http://schemas.openxmlformats.org/officeDocument/2006/relationships/footer" Target="footer4.xml"/><Relationship Id="rId89" Type="http://schemas.openxmlformats.org/officeDocument/2006/relationships/footer" Target="footer80.xml"/><Relationship Id="rId88" Type="http://schemas.openxmlformats.org/officeDocument/2006/relationships/footer" Target="footer79.xml"/><Relationship Id="rId87" Type="http://schemas.openxmlformats.org/officeDocument/2006/relationships/footer" Target="footer78.xml"/><Relationship Id="rId86" Type="http://schemas.openxmlformats.org/officeDocument/2006/relationships/footer" Target="footer77.xml"/><Relationship Id="rId85" Type="http://schemas.openxmlformats.org/officeDocument/2006/relationships/footer" Target="footer76.xml"/><Relationship Id="rId84" Type="http://schemas.openxmlformats.org/officeDocument/2006/relationships/footer" Target="footer75.xml"/><Relationship Id="rId83" Type="http://schemas.openxmlformats.org/officeDocument/2006/relationships/footer" Target="footer74.xml"/><Relationship Id="rId82" Type="http://schemas.openxmlformats.org/officeDocument/2006/relationships/footer" Target="footer73.xml"/><Relationship Id="rId81" Type="http://schemas.openxmlformats.org/officeDocument/2006/relationships/footer" Target="footer72.xml"/><Relationship Id="rId80" Type="http://schemas.openxmlformats.org/officeDocument/2006/relationships/footer" Target="footer71.xml"/><Relationship Id="rId8" Type="http://schemas.openxmlformats.org/officeDocument/2006/relationships/footer" Target="footer3.xml"/><Relationship Id="rId79" Type="http://schemas.openxmlformats.org/officeDocument/2006/relationships/footer" Target="footer70.xml"/><Relationship Id="rId78" Type="http://schemas.openxmlformats.org/officeDocument/2006/relationships/footer" Target="footer69.xml"/><Relationship Id="rId77" Type="http://schemas.openxmlformats.org/officeDocument/2006/relationships/footer" Target="footer68.xml"/><Relationship Id="rId76" Type="http://schemas.openxmlformats.org/officeDocument/2006/relationships/footer" Target="footer67.xml"/><Relationship Id="rId75" Type="http://schemas.openxmlformats.org/officeDocument/2006/relationships/footer" Target="footer66.xml"/><Relationship Id="rId74" Type="http://schemas.openxmlformats.org/officeDocument/2006/relationships/footer" Target="footer65.xml"/><Relationship Id="rId73" Type="http://schemas.openxmlformats.org/officeDocument/2006/relationships/footer" Target="footer64.xml"/><Relationship Id="rId72" Type="http://schemas.openxmlformats.org/officeDocument/2006/relationships/footer" Target="footer63.xml"/><Relationship Id="rId71" Type="http://schemas.openxmlformats.org/officeDocument/2006/relationships/footer" Target="footer62.xml"/><Relationship Id="rId70" Type="http://schemas.openxmlformats.org/officeDocument/2006/relationships/footer" Target="footer61.xml"/><Relationship Id="rId7" Type="http://schemas.openxmlformats.org/officeDocument/2006/relationships/footer" Target="footer2.xml"/><Relationship Id="rId69" Type="http://schemas.openxmlformats.org/officeDocument/2006/relationships/footer" Target="footer60.xml"/><Relationship Id="rId68" Type="http://schemas.openxmlformats.org/officeDocument/2006/relationships/footer" Target="footer59.xml"/><Relationship Id="rId67" Type="http://schemas.openxmlformats.org/officeDocument/2006/relationships/footer" Target="footer58.xml"/><Relationship Id="rId66" Type="http://schemas.openxmlformats.org/officeDocument/2006/relationships/footer" Target="footer57.xml"/><Relationship Id="rId65" Type="http://schemas.openxmlformats.org/officeDocument/2006/relationships/footer" Target="footer56.xml"/><Relationship Id="rId64" Type="http://schemas.openxmlformats.org/officeDocument/2006/relationships/footer" Target="footer55.xml"/><Relationship Id="rId63" Type="http://schemas.openxmlformats.org/officeDocument/2006/relationships/footer" Target="footer54.xml"/><Relationship Id="rId62" Type="http://schemas.openxmlformats.org/officeDocument/2006/relationships/footer" Target="footer53.xml"/><Relationship Id="rId61" Type="http://schemas.openxmlformats.org/officeDocument/2006/relationships/footer" Target="footer52.xml"/><Relationship Id="rId60" Type="http://schemas.openxmlformats.org/officeDocument/2006/relationships/footer" Target="footer51.xml"/><Relationship Id="rId6" Type="http://schemas.openxmlformats.org/officeDocument/2006/relationships/footer" Target="footer1.xml"/><Relationship Id="rId59" Type="http://schemas.openxmlformats.org/officeDocument/2006/relationships/footer" Target="footer50.xml"/><Relationship Id="rId58" Type="http://schemas.openxmlformats.org/officeDocument/2006/relationships/footer" Target="footer49.xml"/><Relationship Id="rId57" Type="http://schemas.openxmlformats.org/officeDocument/2006/relationships/footer" Target="footer48.xml"/><Relationship Id="rId56" Type="http://schemas.openxmlformats.org/officeDocument/2006/relationships/footer" Target="footer47.xml"/><Relationship Id="rId55" Type="http://schemas.openxmlformats.org/officeDocument/2006/relationships/footer" Target="footer46.xml"/><Relationship Id="rId54" Type="http://schemas.openxmlformats.org/officeDocument/2006/relationships/footer" Target="footer45.xml"/><Relationship Id="rId53" Type="http://schemas.openxmlformats.org/officeDocument/2006/relationships/footer" Target="footer44.xml"/><Relationship Id="rId52" Type="http://schemas.openxmlformats.org/officeDocument/2006/relationships/footer" Target="footer43.xml"/><Relationship Id="rId51" Type="http://schemas.openxmlformats.org/officeDocument/2006/relationships/footer" Target="footer42.xml"/><Relationship Id="rId50" Type="http://schemas.openxmlformats.org/officeDocument/2006/relationships/footer" Target="footer41.xml"/><Relationship Id="rId5" Type="http://schemas.openxmlformats.org/officeDocument/2006/relationships/header" Target="header1.xml"/><Relationship Id="rId49" Type="http://schemas.openxmlformats.org/officeDocument/2006/relationships/footer" Target="footer40.xml"/><Relationship Id="rId48" Type="http://schemas.openxmlformats.org/officeDocument/2006/relationships/footer" Target="footer39.xml"/><Relationship Id="rId47" Type="http://schemas.openxmlformats.org/officeDocument/2006/relationships/footer" Target="footer38.xml"/><Relationship Id="rId46" Type="http://schemas.openxmlformats.org/officeDocument/2006/relationships/footer" Target="footer37.xml"/><Relationship Id="rId45" Type="http://schemas.openxmlformats.org/officeDocument/2006/relationships/footer" Target="footer36.xml"/><Relationship Id="rId44" Type="http://schemas.openxmlformats.org/officeDocument/2006/relationships/footer" Target="footer35.xml"/><Relationship Id="rId43" Type="http://schemas.openxmlformats.org/officeDocument/2006/relationships/footer" Target="footer34.xml"/><Relationship Id="rId42" Type="http://schemas.openxmlformats.org/officeDocument/2006/relationships/footer" Target="footer33.xml"/><Relationship Id="rId41" Type="http://schemas.openxmlformats.org/officeDocument/2006/relationships/footer" Target="footer32.xml"/><Relationship Id="rId40" Type="http://schemas.openxmlformats.org/officeDocument/2006/relationships/footer" Target="footer31.xml"/><Relationship Id="rId4" Type="http://schemas.openxmlformats.org/officeDocument/2006/relationships/endnotes" Target="endnotes.xml"/><Relationship Id="rId39" Type="http://schemas.openxmlformats.org/officeDocument/2006/relationships/footer" Target="footer30.xml"/><Relationship Id="rId38" Type="http://schemas.openxmlformats.org/officeDocument/2006/relationships/footer" Target="footer29.xml"/><Relationship Id="rId37" Type="http://schemas.openxmlformats.org/officeDocument/2006/relationships/footer" Target="footer28.xml"/><Relationship Id="rId36" Type="http://schemas.openxmlformats.org/officeDocument/2006/relationships/footer" Target="footer27.xml"/><Relationship Id="rId35" Type="http://schemas.openxmlformats.org/officeDocument/2006/relationships/footer" Target="footer26.xml"/><Relationship Id="rId34" Type="http://schemas.openxmlformats.org/officeDocument/2006/relationships/footer" Target="footer25.xml"/><Relationship Id="rId33" Type="http://schemas.openxmlformats.org/officeDocument/2006/relationships/footer" Target="footer24.xml"/><Relationship Id="rId32" Type="http://schemas.openxmlformats.org/officeDocument/2006/relationships/footer" Target="footer23.xml"/><Relationship Id="rId31" Type="http://schemas.openxmlformats.org/officeDocument/2006/relationships/footer" Target="footer22.xml"/><Relationship Id="rId303" Type="http://schemas.openxmlformats.org/officeDocument/2006/relationships/fontTable" Target="fontTable.xml"/><Relationship Id="rId302" Type="http://schemas.openxmlformats.org/officeDocument/2006/relationships/customXml" Target="../customXml/item1.xml"/><Relationship Id="rId301" Type="http://schemas.openxmlformats.org/officeDocument/2006/relationships/image" Target="media/image128.jpeg"/><Relationship Id="rId300" Type="http://schemas.openxmlformats.org/officeDocument/2006/relationships/image" Target="media/image127.jpeg"/><Relationship Id="rId30" Type="http://schemas.openxmlformats.org/officeDocument/2006/relationships/footer" Target="footer21.xml"/><Relationship Id="rId3" Type="http://schemas.openxmlformats.org/officeDocument/2006/relationships/footnotes" Target="footnotes.xml"/><Relationship Id="rId299" Type="http://schemas.openxmlformats.org/officeDocument/2006/relationships/image" Target="media/image126.jpeg"/><Relationship Id="rId298" Type="http://schemas.openxmlformats.org/officeDocument/2006/relationships/image" Target="media/image125.jpeg"/><Relationship Id="rId297" Type="http://schemas.openxmlformats.org/officeDocument/2006/relationships/image" Target="media/image124.jpeg"/><Relationship Id="rId296" Type="http://schemas.openxmlformats.org/officeDocument/2006/relationships/image" Target="media/image123.jpeg"/><Relationship Id="rId295" Type="http://schemas.openxmlformats.org/officeDocument/2006/relationships/image" Target="media/image122.jpeg"/><Relationship Id="rId294" Type="http://schemas.openxmlformats.org/officeDocument/2006/relationships/image" Target="media/image121.jpeg"/><Relationship Id="rId293" Type="http://schemas.openxmlformats.org/officeDocument/2006/relationships/image" Target="media/image120.jpeg"/><Relationship Id="rId292" Type="http://schemas.openxmlformats.org/officeDocument/2006/relationships/image" Target="media/image119.jpeg"/><Relationship Id="rId291" Type="http://schemas.openxmlformats.org/officeDocument/2006/relationships/image" Target="media/image118.jpeg"/><Relationship Id="rId290" Type="http://schemas.openxmlformats.org/officeDocument/2006/relationships/image" Target="media/image117.jpeg"/><Relationship Id="rId29" Type="http://schemas.openxmlformats.org/officeDocument/2006/relationships/footer" Target="footer20.xml"/><Relationship Id="rId289" Type="http://schemas.openxmlformats.org/officeDocument/2006/relationships/image" Target="media/image116.jpeg"/><Relationship Id="rId288" Type="http://schemas.openxmlformats.org/officeDocument/2006/relationships/image" Target="media/image115.jpeg"/><Relationship Id="rId287" Type="http://schemas.openxmlformats.org/officeDocument/2006/relationships/image" Target="media/image114.jpeg"/><Relationship Id="rId286" Type="http://schemas.openxmlformats.org/officeDocument/2006/relationships/image" Target="media/image113.jpeg"/><Relationship Id="rId285" Type="http://schemas.openxmlformats.org/officeDocument/2006/relationships/image" Target="media/image112.jpeg"/><Relationship Id="rId284" Type="http://schemas.openxmlformats.org/officeDocument/2006/relationships/image" Target="media/image111.jpeg"/><Relationship Id="rId283" Type="http://schemas.openxmlformats.org/officeDocument/2006/relationships/image" Target="media/image110.jpeg"/><Relationship Id="rId282" Type="http://schemas.openxmlformats.org/officeDocument/2006/relationships/image" Target="media/image109.jpeg"/><Relationship Id="rId281" Type="http://schemas.openxmlformats.org/officeDocument/2006/relationships/image" Target="media/image108.jpeg"/><Relationship Id="rId280" Type="http://schemas.openxmlformats.org/officeDocument/2006/relationships/image" Target="media/image107.jpeg"/><Relationship Id="rId28" Type="http://schemas.openxmlformats.org/officeDocument/2006/relationships/footer" Target="footer19.xml"/><Relationship Id="rId279" Type="http://schemas.openxmlformats.org/officeDocument/2006/relationships/image" Target="media/image106.jpeg"/><Relationship Id="rId278" Type="http://schemas.openxmlformats.org/officeDocument/2006/relationships/image" Target="media/image105.jpeg"/><Relationship Id="rId277" Type="http://schemas.openxmlformats.org/officeDocument/2006/relationships/image" Target="media/image104.jpeg"/><Relationship Id="rId276" Type="http://schemas.openxmlformats.org/officeDocument/2006/relationships/image" Target="media/image103.jpeg"/><Relationship Id="rId275" Type="http://schemas.openxmlformats.org/officeDocument/2006/relationships/image" Target="media/image102.jpeg"/><Relationship Id="rId274" Type="http://schemas.openxmlformats.org/officeDocument/2006/relationships/image" Target="media/image101.jpeg"/><Relationship Id="rId273" Type="http://schemas.openxmlformats.org/officeDocument/2006/relationships/image" Target="media/image100.jpeg"/><Relationship Id="rId272" Type="http://schemas.openxmlformats.org/officeDocument/2006/relationships/image" Target="media/image99.jpeg"/><Relationship Id="rId271" Type="http://schemas.openxmlformats.org/officeDocument/2006/relationships/image" Target="media/image98.jpeg"/><Relationship Id="rId270" Type="http://schemas.openxmlformats.org/officeDocument/2006/relationships/image" Target="media/image97.jpeg"/><Relationship Id="rId27" Type="http://schemas.openxmlformats.org/officeDocument/2006/relationships/footer" Target="footer18.xml"/><Relationship Id="rId269" Type="http://schemas.openxmlformats.org/officeDocument/2006/relationships/image" Target="media/image96.jpeg"/><Relationship Id="rId268" Type="http://schemas.openxmlformats.org/officeDocument/2006/relationships/image" Target="media/image95.jpeg"/><Relationship Id="rId267" Type="http://schemas.openxmlformats.org/officeDocument/2006/relationships/image" Target="media/image94.jpeg"/><Relationship Id="rId266" Type="http://schemas.openxmlformats.org/officeDocument/2006/relationships/image" Target="media/image93.jpeg"/><Relationship Id="rId265" Type="http://schemas.openxmlformats.org/officeDocument/2006/relationships/image" Target="media/image92.jpeg"/><Relationship Id="rId264" Type="http://schemas.openxmlformats.org/officeDocument/2006/relationships/image" Target="media/image91.jpeg"/><Relationship Id="rId263" Type="http://schemas.openxmlformats.org/officeDocument/2006/relationships/image" Target="media/image90.jpeg"/><Relationship Id="rId262" Type="http://schemas.openxmlformats.org/officeDocument/2006/relationships/image" Target="media/image89.jpeg"/><Relationship Id="rId261" Type="http://schemas.openxmlformats.org/officeDocument/2006/relationships/image" Target="media/image88.jpeg"/><Relationship Id="rId260" Type="http://schemas.openxmlformats.org/officeDocument/2006/relationships/image" Target="media/image87.jpeg"/><Relationship Id="rId26" Type="http://schemas.openxmlformats.org/officeDocument/2006/relationships/header" Target="header5.xml"/><Relationship Id="rId259" Type="http://schemas.openxmlformats.org/officeDocument/2006/relationships/image" Target="media/image86.jpeg"/><Relationship Id="rId258" Type="http://schemas.openxmlformats.org/officeDocument/2006/relationships/image" Target="media/image85.jpeg"/><Relationship Id="rId257" Type="http://schemas.openxmlformats.org/officeDocument/2006/relationships/image" Target="media/image84.jpeg"/><Relationship Id="rId256" Type="http://schemas.openxmlformats.org/officeDocument/2006/relationships/image" Target="media/image83.jpeg"/><Relationship Id="rId255" Type="http://schemas.openxmlformats.org/officeDocument/2006/relationships/image" Target="media/image82.jpeg"/><Relationship Id="rId254" Type="http://schemas.openxmlformats.org/officeDocument/2006/relationships/image" Target="media/image81.jpeg"/><Relationship Id="rId253" Type="http://schemas.openxmlformats.org/officeDocument/2006/relationships/image" Target="media/image80.jpeg"/><Relationship Id="rId252" Type="http://schemas.openxmlformats.org/officeDocument/2006/relationships/image" Target="media/image79.jpeg"/><Relationship Id="rId251" Type="http://schemas.openxmlformats.org/officeDocument/2006/relationships/image" Target="media/image78.jpeg"/><Relationship Id="rId250" Type="http://schemas.openxmlformats.org/officeDocument/2006/relationships/image" Target="media/image77.jpeg"/><Relationship Id="rId25" Type="http://schemas.openxmlformats.org/officeDocument/2006/relationships/footer" Target="footer17.xml"/><Relationship Id="rId249" Type="http://schemas.openxmlformats.org/officeDocument/2006/relationships/image" Target="media/image76.jpeg"/><Relationship Id="rId248" Type="http://schemas.openxmlformats.org/officeDocument/2006/relationships/image" Target="media/image75.jpeg"/><Relationship Id="rId247" Type="http://schemas.openxmlformats.org/officeDocument/2006/relationships/image" Target="media/image74.jpeg"/><Relationship Id="rId246" Type="http://schemas.openxmlformats.org/officeDocument/2006/relationships/image" Target="media/image73.jpeg"/><Relationship Id="rId245" Type="http://schemas.openxmlformats.org/officeDocument/2006/relationships/image" Target="media/image72.jpeg"/><Relationship Id="rId244" Type="http://schemas.openxmlformats.org/officeDocument/2006/relationships/image" Target="media/image71.jpeg"/><Relationship Id="rId243" Type="http://schemas.openxmlformats.org/officeDocument/2006/relationships/image" Target="media/image70.jpeg"/><Relationship Id="rId242" Type="http://schemas.openxmlformats.org/officeDocument/2006/relationships/image" Target="media/image69.jpeg"/><Relationship Id="rId241" Type="http://schemas.openxmlformats.org/officeDocument/2006/relationships/image" Target="media/image68.jpeg"/><Relationship Id="rId240" Type="http://schemas.openxmlformats.org/officeDocument/2006/relationships/image" Target="media/image67.jpeg"/><Relationship Id="rId24" Type="http://schemas.openxmlformats.org/officeDocument/2006/relationships/header" Target="header4.xml"/><Relationship Id="rId239" Type="http://schemas.openxmlformats.org/officeDocument/2006/relationships/image" Target="media/image66.jpeg"/><Relationship Id="rId238" Type="http://schemas.openxmlformats.org/officeDocument/2006/relationships/image" Target="media/image65.jpeg"/><Relationship Id="rId237" Type="http://schemas.openxmlformats.org/officeDocument/2006/relationships/image" Target="media/image64.jpeg"/><Relationship Id="rId236" Type="http://schemas.openxmlformats.org/officeDocument/2006/relationships/image" Target="media/image63.jpeg"/><Relationship Id="rId235" Type="http://schemas.openxmlformats.org/officeDocument/2006/relationships/image" Target="media/image62.jpeg"/><Relationship Id="rId234" Type="http://schemas.openxmlformats.org/officeDocument/2006/relationships/image" Target="media/image61.jpeg"/><Relationship Id="rId233" Type="http://schemas.openxmlformats.org/officeDocument/2006/relationships/image" Target="media/image60.jpeg"/><Relationship Id="rId232" Type="http://schemas.openxmlformats.org/officeDocument/2006/relationships/image" Target="media/image59.jpeg"/><Relationship Id="rId231" Type="http://schemas.openxmlformats.org/officeDocument/2006/relationships/image" Target="media/image58.jpeg"/><Relationship Id="rId230" Type="http://schemas.openxmlformats.org/officeDocument/2006/relationships/image" Target="media/image57.jpeg"/><Relationship Id="rId23" Type="http://schemas.openxmlformats.org/officeDocument/2006/relationships/footer" Target="footer16.xml"/><Relationship Id="rId229" Type="http://schemas.openxmlformats.org/officeDocument/2006/relationships/image" Target="media/image56.jpeg"/><Relationship Id="rId228" Type="http://schemas.openxmlformats.org/officeDocument/2006/relationships/image" Target="media/image55.jpeg"/><Relationship Id="rId227" Type="http://schemas.openxmlformats.org/officeDocument/2006/relationships/image" Target="media/image54.jpeg"/><Relationship Id="rId226" Type="http://schemas.openxmlformats.org/officeDocument/2006/relationships/image" Target="media/image53.jpeg"/><Relationship Id="rId225" Type="http://schemas.openxmlformats.org/officeDocument/2006/relationships/image" Target="media/image52.jpeg"/><Relationship Id="rId224" Type="http://schemas.openxmlformats.org/officeDocument/2006/relationships/image" Target="media/image51.jpeg"/><Relationship Id="rId223" Type="http://schemas.openxmlformats.org/officeDocument/2006/relationships/image" Target="media/image50.jpeg"/><Relationship Id="rId222" Type="http://schemas.openxmlformats.org/officeDocument/2006/relationships/image" Target="media/image49.jpeg"/><Relationship Id="rId221" Type="http://schemas.openxmlformats.org/officeDocument/2006/relationships/image" Target="media/image48.jpeg"/><Relationship Id="rId220" Type="http://schemas.openxmlformats.org/officeDocument/2006/relationships/image" Target="media/image47.jpeg"/><Relationship Id="rId22" Type="http://schemas.openxmlformats.org/officeDocument/2006/relationships/footer" Target="footer15.xml"/><Relationship Id="rId219" Type="http://schemas.openxmlformats.org/officeDocument/2006/relationships/image" Target="media/image46.jpeg"/><Relationship Id="rId218" Type="http://schemas.openxmlformats.org/officeDocument/2006/relationships/image" Target="media/image45.jpeg"/><Relationship Id="rId217" Type="http://schemas.openxmlformats.org/officeDocument/2006/relationships/image" Target="media/image44.jpeg"/><Relationship Id="rId216" Type="http://schemas.openxmlformats.org/officeDocument/2006/relationships/image" Target="media/image43.jpeg"/><Relationship Id="rId215" Type="http://schemas.openxmlformats.org/officeDocument/2006/relationships/image" Target="media/image42.jpeg"/><Relationship Id="rId214" Type="http://schemas.openxmlformats.org/officeDocument/2006/relationships/image" Target="media/image41.jpeg"/><Relationship Id="rId213" Type="http://schemas.openxmlformats.org/officeDocument/2006/relationships/image" Target="media/image40.jpeg"/><Relationship Id="rId212" Type="http://schemas.openxmlformats.org/officeDocument/2006/relationships/image" Target="media/image39.jpeg"/><Relationship Id="rId211" Type="http://schemas.openxmlformats.org/officeDocument/2006/relationships/image" Target="media/image38.jpeg"/><Relationship Id="rId210" Type="http://schemas.openxmlformats.org/officeDocument/2006/relationships/image" Target="media/image37.jpeg"/><Relationship Id="rId21" Type="http://schemas.openxmlformats.org/officeDocument/2006/relationships/header" Target="header3.xml"/><Relationship Id="rId209" Type="http://schemas.openxmlformats.org/officeDocument/2006/relationships/image" Target="media/image36.jpeg"/><Relationship Id="rId208" Type="http://schemas.openxmlformats.org/officeDocument/2006/relationships/image" Target="media/image35.jpeg"/><Relationship Id="rId207" Type="http://schemas.openxmlformats.org/officeDocument/2006/relationships/image" Target="media/image34.jpeg"/><Relationship Id="rId206" Type="http://schemas.openxmlformats.org/officeDocument/2006/relationships/image" Target="media/image33.jpeg"/><Relationship Id="rId205" Type="http://schemas.openxmlformats.org/officeDocument/2006/relationships/image" Target="media/image32.jpeg"/><Relationship Id="rId204" Type="http://schemas.openxmlformats.org/officeDocument/2006/relationships/image" Target="media/image31.jpeg"/><Relationship Id="rId203" Type="http://schemas.openxmlformats.org/officeDocument/2006/relationships/image" Target="media/image30.jpeg"/><Relationship Id="rId202" Type="http://schemas.openxmlformats.org/officeDocument/2006/relationships/image" Target="media/image29.jpeg"/><Relationship Id="rId201" Type="http://schemas.openxmlformats.org/officeDocument/2006/relationships/image" Target="media/image28.jpeg"/><Relationship Id="rId200" Type="http://schemas.openxmlformats.org/officeDocument/2006/relationships/image" Target="media/image27.jpeg"/><Relationship Id="rId20" Type="http://schemas.openxmlformats.org/officeDocument/2006/relationships/footer" Target="footer14.xml"/><Relationship Id="rId2" Type="http://schemas.openxmlformats.org/officeDocument/2006/relationships/settings" Target="settings.xml"/><Relationship Id="rId199" Type="http://schemas.openxmlformats.org/officeDocument/2006/relationships/image" Target="media/image26.jpeg"/><Relationship Id="rId198" Type="http://schemas.openxmlformats.org/officeDocument/2006/relationships/image" Target="media/image25.jpeg"/><Relationship Id="rId197" Type="http://schemas.openxmlformats.org/officeDocument/2006/relationships/image" Target="media/image24.jpeg"/><Relationship Id="rId196" Type="http://schemas.openxmlformats.org/officeDocument/2006/relationships/image" Target="media/image23.jpeg"/><Relationship Id="rId195" Type="http://schemas.openxmlformats.org/officeDocument/2006/relationships/image" Target="media/image22.jpeg"/><Relationship Id="rId194" Type="http://schemas.openxmlformats.org/officeDocument/2006/relationships/image" Target="media/image21.jpeg"/><Relationship Id="rId193" Type="http://schemas.openxmlformats.org/officeDocument/2006/relationships/image" Target="media/image20.jpeg"/><Relationship Id="rId192" Type="http://schemas.openxmlformats.org/officeDocument/2006/relationships/image" Target="media/image19.jpeg"/><Relationship Id="rId191" Type="http://schemas.openxmlformats.org/officeDocument/2006/relationships/image" Target="media/image18.jpeg"/><Relationship Id="rId190" Type="http://schemas.openxmlformats.org/officeDocument/2006/relationships/image" Target="media/image17.jpeg"/><Relationship Id="rId19" Type="http://schemas.openxmlformats.org/officeDocument/2006/relationships/footer" Target="footer13.xml"/><Relationship Id="rId189" Type="http://schemas.openxmlformats.org/officeDocument/2006/relationships/image" Target="media/image16.jpeg"/><Relationship Id="rId188" Type="http://schemas.openxmlformats.org/officeDocument/2006/relationships/image" Target="media/image15.jpeg"/><Relationship Id="rId187" Type="http://schemas.openxmlformats.org/officeDocument/2006/relationships/image" Target="media/image14.jpeg"/><Relationship Id="rId186" Type="http://schemas.openxmlformats.org/officeDocument/2006/relationships/image" Target="media/image13.jpeg"/><Relationship Id="rId185" Type="http://schemas.openxmlformats.org/officeDocument/2006/relationships/image" Target="media/image12.jpeg"/><Relationship Id="rId184" Type="http://schemas.openxmlformats.org/officeDocument/2006/relationships/image" Target="media/image11.jpeg"/><Relationship Id="rId183" Type="http://schemas.openxmlformats.org/officeDocument/2006/relationships/image" Target="media/image10.jpeg"/><Relationship Id="rId182" Type="http://schemas.openxmlformats.org/officeDocument/2006/relationships/image" Target="media/image9.jpeg"/><Relationship Id="rId181" Type="http://schemas.openxmlformats.org/officeDocument/2006/relationships/image" Target="media/image8.jpeg"/><Relationship Id="rId180" Type="http://schemas.openxmlformats.org/officeDocument/2006/relationships/image" Target="media/image7.jpeg"/><Relationship Id="rId18" Type="http://schemas.openxmlformats.org/officeDocument/2006/relationships/header" Target="header2.xml"/><Relationship Id="rId179" Type="http://schemas.openxmlformats.org/officeDocument/2006/relationships/image" Target="media/image6.jpeg"/><Relationship Id="rId178" Type="http://schemas.openxmlformats.org/officeDocument/2006/relationships/image" Target="media/image5.jpeg"/><Relationship Id="rId177" Type="http://schemas.openxmlformats.org/officeDocument/2006/relationships/image" Target="media/image4.jpeg"/><Relationship Id="rId176" Type="http://schemas.openxmlformats.org/officeDocument/2006/relationships/image" Target="media/image3.jpeg"/><Relationship Id="rId175" Type="http://schemas.openxmlformats.org/officeDocument/2006/relationships/image" Target="media/image2.jpeg"/><Relationship Id="rId174" Type="http://schemas.openxmlformats.org/officeDocument/2006/relationships/image" Target="media/image1.jpeg"/><Relationship Id="rId173" Type="http://schemas.openxmlformats.org/officeDocument/2006/relationships/theme" Target="theme/theme1.xml"/><Relationship Id="rId172" Type="http://schemas.openxmlformats.org/officeDocument/2006/relationships/footer" Target="footer163.xml"/><Relationship Id="rId171" Type="http://schemas.openxmlformats.org/officeDocument/2006/relationships/footer" Target="footer162.xml"/><Relationship Id="rId170" Type="http://schemas.openxmlformats.org/officeDocument/2006/relationships/footer" Target="footer161.xml"/><Relationship Id="rId17" Type="http://schemas.openxmlformats.org/officeDocument/2006/relationships/footer" Target="footer12.xml"/><Relationship Id="rId169" Type="http://schemas.openxmlformats.org/officeDocument/2006/relationships/footer" Target="footer160.xml"/><Relationship Id="rId168" Type="http://schemas.openxmlformats.org/officeDocument/2006/relationships/footer" Target="footer159.xml"/><Relationship Id="rId167" Type="http://schemas.openxmlformats.org/officeDocument/2006/relationships/footer" Target="footer158.xml"/><Relationship Id="rId166" Type="http://schemas.openxmlformats.org/officeDocument/2006/relationships/footer" Target="footer157.xml"/><Relationship Id="rId165" Type="http://schemas.openxmlformats.org/officeDocument/2006/relationships/footer" Target="footer156.xml"/><Relationship Id="rId164" Type="http://schemas.openxmlformats.org/officeDocument/2006/relationships/footer" Target="footer155.xml"/><Relationship Id="rId163" Type="http://schemas.openxmlformats.org/officeDocument/2006/relationships/footer" Target="footer154.xml"/><Relationship Id="rId162" Type="http://schemas.openxmlformats.org/officeDocument/2006/relationships/footer" Target="footer153.xml"/><Relationship Id="rId161" Type="http://schemas.openxmlformats.org/officeDocument/2006/relationships/footer" Target="footer152.xml"/><Relationship Id="rId160" Type="http://schemas.openxmlformats.org/officeDocument/2006/relationships/footer" Target="footer151.xml"/><Relationship Id="rId16" Type="http://schemas.openxmlformats.org/officeDocument/2006/relationships/footer" Target="footer11.xml"/><Relationship Id="rId159" Type="http://schemas.openxmlformats.org/officeDocument/2006/relationships/footer" Target="footer150.xml"/><Relationship Id="rId158" Type="http://schemas.openxmlformats.org/officeDocument/2006/relationships/footer" Target="footer149.xml"/><Relationship Id="rId157" Type="http://schemas.openxmlformats.org/officeDocument/2006/relationships/footer" Target="footer148.xml"/><Relationship Id="rId156" Type="http://schemas.openxmlformats.org/officeDocument/2006/relationships/footer" Target="footer147.xml"/><Relationship Id="rId155" Type="http://schemas.openxmlformats.org/officeDocument/2006/relationships/footer" Target="footer146.xml"/><Relationship Id="rId154" Type="http://schemas.openxmlformats.org/officeDocument/2006/relationships/footer" Target="footer145.xml"/><Relationship Id="rId153" Type="http://schemas.openxmlformats.org/officeDocument/2006/relationships/footer" Target="footer144.xml"/><Relationship Id="rId152" Type="http://schemas.openxmlformats.org/officeDocument/2006/relationships/footer" Target="footer143.xml"/><Relationship Id="rId151" Type="http://schemas.openxmlformats.org/officeDocument/2006/relationships/footer" Target="footer142.xml"/><Relationship Id="rId150" Type="http://schemas.openxmlformats.org/officeDocument/2006/relationships/footer" Target="footer141.xml"/><Relationship Id="rId15" Type="http://schemas.openxmlformats.org/officeDocument/2006/relationships/footer" Target="footer10.xml"/><Relationship Id="rId149" Type="http://schemas.openxmlformats.org/officeDocument/2006/relationships/footer" Target="footer140.xml"/><Relationship Id="rId148" Type="http://schemas.openxmlformats.org/officeDocument/2006/relationships/footer" Target="footer139.xml"/><Relationship Id="rId147" Type="http://schemas.openxmlformats.org/officeDocument/2006/relationships/footer" Target="footer138.xml"/><Relationship Id="rId146" Type="http://schemas.openxmlformats.org/officeDocument/2006/relationships/footer" Target="footer137.xml"/><Relationship Id="rId145" Type="http://schemas.openxmlformats.org/officeDocument/2006/relationships/footer" Target="footer136.xml"/><Relationship Id="rId144" Type="http://schemas.openxmlformats.org/officeDocument/2006/relationships/footer" Target="footer135.xml"/><Relationship Id="rId143" Type="http://schemas.openxmlformats.org/officeDocument/2006/relationships/footer" Target="footer134.xml"/><Relationship Id="rId142" Type="http://schemas.openxmlformats.org/officeDocument/2006/relationships/footer" Target="footer133.xml"/><Relationship Id="rId141" Type="http://schemas.openxmlformats.org/officeDocument/2006/relationships/footer" Target="footer132.xml"/><Relationship Id="rId140" Type="http://schemas.openxmlformats.org/officeDocument/2006/relationships/footer" Target="footer131.xml"/><Relationship Id="rId14" Type="http://schemas.openxmlformats.org/officeDocument/2006/relationships/footer" Target="footer9.xml"/><Relationship Id="rId139" Type="http://schemas.openxmlformats.org/officeDocument/2006/relationships/footer" Target="footer130.xml"/><Relationship Id="rId138" Type="http://schemas.openxmlformats.org/officeDocument/2006/relationships/footer" Target="footer129.xml"/><Relationship Id="rId137" Type="http://schemas.openxmlformats.org/officeDocument/2006/relationships/footer" Target="footer128.xml"/><Relationship Id="rId136" Type="http://schemas.openxmlformats.org/officeDocument/2006/relationships/footer" Target="footer127.xml"/><Relationship Id="rId135" Type="http://schemas.openxmlformats.org/officeDocument/2006/relationships/footer" Target="footer126.xml"/><Relationship Id="rId134" Type="http://schemas.openxmlformats.org/officeDocument/2006/relationships/footer" Target="footer125.xml"/><Relationship Id="rId133" Type="http://schemas.openxmlformats.org/officeDocument/2006/relationships/footer" Target="footer124.xml"/><Relationship Id="rId132" Type="http://schemas.openxmlformats.org/officeDocument/2006/relationships/footer" Target="footer123.xml"/><Relationship Id="rId131" Type="http://schemas.openxmlformats.org/officeDocument/2006/relationships/footer" Target="footer122.xml"/><Relationship Id="rId130" Type="http://schemas.openxmlformats.org/officeDocument/2006/relationships/footer" Target="footer121.xml"/><Relationship Id="rId13" Type="http://schemas.openxmlformats.org/officeDocument/2006/relationships/footer" Target="footer8.xml"/><Relationship Id="rId129" Type="http://schemas.openxmlformats.org/officeDocument/2006/relationships/footer" Target="footer120.xml"/><Relationship Id="rId128" Type="http://schemas.openxmlformats.org/officeDocument/2006/relationships/footer" Target="footer119.xml"/><Relationship Id="rId127" Type="http://schemas.openxmlformats.org/officeDocument/2006/relationships/footer" Target="footer118.xml"/><Relationship Id="rId126" Type="http://schemas.openxmlformats.org/officeDocument/2006/relationships/footer" Target="footer117.xml"/><Relationship Id="rId125" Type="http://schemas.openxmlformats.org/officeDocument/2006/relationships/footer" Target="footer116.xml"/><Relationship Id="rId124" Type="http://schemas.openxmlformats.org/officeDocument/2006/relationships/footer" Target="footer115.xml"/><Relationship Id="rId123" Type="http://schemas.openxmlformats.org/officeDocument/2006/relationships/footer" Target="footer114.xml"/><Relationship Id="rId122" Type="http://schemas.openxmlformats.org/officeDocument/2006/relationships/footer" Target="footer113.xml"/><Relationship Id="rId121" Type="http://schemas.openxmlformats.org/officeDocument/2006/relationships/footer" Target="footer112.xml"/><Relationship Id="rId120" Type="http://schemas.openxmlformats.org/officeDocument/2006/relationships/footer" Target="footer111.xml"/><Relationship Id="rId12" Type="http://schemas.openxmlformats.org/officeDocument/2006/relationships/footer" Target="footer7.xml"/><Relationship Id="rId119" Type="http://schemas.openxmlformats.org/officeDocument/2006/relationships/footer" Target="footer110.xml"/><Relationship Id="rId118" Type="http://schemas.openxmlformats.org/officeDocument/2006/relationships/footer" Target="footer109.xml"/><Relationship Id="rId117" Type="http://schemas.openxmlformats.org/officeDocument/2006/relationships/footer" Target="footer108.xml"/><Relationship Id="rId116" Type="http://schemas.openxmlformats.org/officeDocument/2006/relationships/footer" Target="footer107.xml"/><Relationship Id="rId115" Type="http://schemas.openxmlformats.org/officeDocument/2006/relationships/footer" Target="footer106.xml"/><Relationship Id="rId114" Type="http://schemas.openxmlformats.org/officeDocument/2006/relationships/footer" Target="footer105.xml"/><Relationship Id="rId113" Type="http://schemas.openxmlformats.org/officeDocument/2006/relationships/footer" Target="footer104.xml"/><Relationship Id="rId112" Type="http://schemas.openxmlformats.org/officeDocument/2006/relationships/footer" Target="footer103.xml"/><Relationship Id="rId111" Type="http://schemas.openxmlformats.org/officeDocument/2006/relationships/footer" Target="footer102.xml"/><Relationship Id="rId110" Type="http://schemas.openxmlformats.org/officeDocument/2006/relationships/footer" Target="footer101.xml"/><Relationship Id="rId11" Type="http://schemas.openxmlformats.org/officeDocument/2006/relationships/footer" Target="footer6.xml"/><Relationship Id="rId109" Type="http://schemas.openxmlformats.org/officeDocument/2006/relationships/footer" Target="footer100.xml"/><Relationship Id="rId108" Type="http://schemas.openxmlformats.org/officeDocument/2006/relationships/footer" Target="footer99.xml"/><Relationship Id="rId107" Type="http://schemas.openxmlformats.org/officeDocument/2006/relationships/footer" Target="footer98.xml"/><Relationship Id="rId106" Type="http://schemas.openxmlformats.org/officeDocument/2006/relationships/footer" Target="footer97.xml"/><Relationship Id="rId105" Type="http://schemas.openxmlformats.org/officeDocument/2006/relationships/footer" Target="footer96.xml"/><Relationship Id="rId104" Type="http://schemas.openxmlformats.org/officeDocument/2006/relationships/footer" Target="footer95.xml"/><Relationship Id="rId103" Type="http://schemas.openxmlformats.org/officeDocument/2006/relationships/footer" Target="footer94.xml"/><Relationship Id="rId102" Type="http://schemas.openxmlformats.org/officeDocument/2006/relationships/footer" Target="footer93.xml"/><Relationship Id="rId101" Type="http://schemas.openxmlformats.org/officeDocument/2006/relationships/footer" Target="footer92.xml"/><Relationship Id="rId100" Type="http://schemas.openxmlformats.org/officeDocument/2006/relationships/footer" Target="footer91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165</Pages>
  <Words>3722</Words>
  <Characters>5284</Characters>
  <TotalTime>0</TotalTime>
  <ScaleCrop>false</ScaleCrop>
  <LinksUpToDate>false</LinksUpToDate>
  <CharactersWithSpaces>5494</CharactersWithSpaces>
  <Application>WPS Office_12.1.0.19770_F1E327BC-269C-435d-A152-05C5408002CA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2024-09-04T18:03:00Z</dcterms:created>
  <dc:creator>Administrator</dc:creator>
  <cp:lastModifiedBy>山海相逢</cp:lastModifiedBy>
  <dcterms:modified xsi:type="dcterms:W3CDTF">2025-02-13T01:54:31Z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2024-09-20T10:29:56Z</vt:filetime>
  </property>
  <property fmtid="{D5CDD505-2E9C-101B-9397-08002B2CF9AE}" pid="4" name="KSOProductBuildVer">
    <vt:lpwstr>2052-12.1.0.19770</vt:lpwstr>
  </property>
  <property fmtid="{D5CDD505-2E9C-101B-9397-08002B2CF9AE}" pid="5" name="ICV">
    <vt:lpwstr>6B7AEC1B842E465884C73642E9B59C24_12</vt:lpwstr>
  </property>
  <property fmtid="{D5CDD505-2E9C-101B-9397-08002B2CF9AE}" pid="6" name="KSOTemplateDocerSaveRecord">
    <vt:lpwstr>eyJoZGlkIjoiYjQwZTFiN2U1NDg2OTc0NjkzOTlhODk1NzU3Y2Q2ZjYiLCJ1c2VySWQiOiI3NzUzODU0MTUifQ==</vt:lpwstr>
  </property>
</Properties>
</file>