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4736"/>
        <w:spacing w:before="110" w:line="221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 信 访 局</w:t>
      </w:r>
    </w:p>
    <w:p>
      <w:pPr>
        <w:pStyle w:val="BodyText"/>
        <w:spacing w:line="318" w:lineRule="auto"/>
        <w:rPr/>
      </w:pPr>
      <w:r/>
    </w:p>
    <w:p>
      <w:pPr>
        <w:pStyle w:val="BodyText"/>
        <w:spacing w:line="318" w:lineRule="auto"/>
        <w:rPr/>
      </w:pPr>
      <w:r/>
    </w:p>
    <w:p>
      <w:pPr>
        <w:ind w:left="3276"/>
        <w:spacing w:before="111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06" w:right="1324" w:firstLine="10"/>
        <w:spacing w:before="275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1、负责受理人民群众给县委、县政府及领导的来信，接待群众来访，处理群众来电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和网络投诉的信访事项。</w:t>
      </w:r>
    </w:p>
    <w:p>
      <w:pPr>
        <w:ind w:left="1308" w:right="1324" w:hanging="6"/>
        <w:spacing w:before="128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2、负责对群众来信、来访和来电反映带有普遍性、</w:t>
      </w:r>
      <w:r>
        <w:rPr>
          <w:rFonts w:ascii="FangSong" w:hAnsi="FangSong" w:eastAsia="FangSong" w:cs="FangSong"/>
          <w:sz w:val="25"/>
          <w:szCs w:val="25"/>
          <w:spacing w:val="1"/>
        </w:rPr>
        <w:t>倾向性、苗头性和重大政策性的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问题进行收集、综合分析和调查研究，及时掌握社情民意和社会动态，编发《信访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预警信息》、《信访要情》等，及时向县委、县政府领导反映。根据领导的指示，</w:t>
      </w:r>
    </w:p>
    <w:p>
      <w:pPr>
        <w:ind w:left="1329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函办或协助有关镇和部门处理一些重要的信访问题。</w:t>
      </w:r>
    </w:p>
    <w:p>
      <w:pPr>
        <w:ind w:left="1308" w:right="1324" w:hanging="4"/>
        <w:spacing w:before="132" w:line="28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3、及时收集全县各乡镇集体上访情况，指导基</w:t>
      </w:r>
      <w:r>
        <w:rPr>
          <w:rFonts w:ascii="FangSong" w:hAnsi="FangSong" w:eastAsia="FangSong" w:cs="FangSong"/>
          <w:sz w:val="25"/>
          <w:szCs w:val="25"/>
          <w:spacing w:val="1"/>
        </w:rPr>
        <w:t>层信访部门做好疏导、劝阻群众集体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上访工作，正确处理人民内部矛盾，减少群众来县到市、省或进京上访，把不稳定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因素化解在基层，把问题解决在萌芽状态。</w:t>
      </w:r>
    </w:p>
    <w:p>
      <w:pPr>
        <w:ind w:left="1306" w:right="1324" w:hanging="8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4、负责向各乡镇、县直部门交办有关信访事项，并及时督办</w:t>
      </w:r>
      <w:r>
        <w:rPr>
          <w:rFonts w:ascii="FangSong" w:hAnsi="FangSong" w:eastAsia="FangSong" w:cs="FangSong"/>
          <w:sz w:val="25"/>
          <w:szCs w:val="25"/>
          <w:spacing w:val="1"/>
        </w:rPr>
        <w:t>案件处理情况；负责协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调各部门、单位和跨乡镇之间的信访问题。</w:t>
      </w:r>
    </w:p>
    <w:p>
      <w:pPr>
        <w:ind w:left="1306" w:right="1324" w:hanging="2"/>
        <w:spacing w:before="13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5、受理上级机关和上级有关部门交办或转办的</w:t>
      </w:r>
      <w:r>
        <w:rPr>
          <w:rFonts w:ascii="FangSong" w:hAnsi="FangSong" w:eastAsia="FangSong" w:cs="FangSong"/>
          <w:sz w:val="25"/>
          <w:szCs w:val="25"/>
          <w:spacing w:val="1"/>
        </w:rPr>
        <w:t>信访问题。协调和督促有关单位查办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信访案件，按时办结并向交办单位汇报。</w:t>
      </w:r>
    </w:p>
    <w:p>
      <w:pPr>
        <w:ind w:left="130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6、做好重要会议、重要节点进京、赴省、到市做</w:t>
      </w:r>
      <w:r>
        <w:rPr>
          <w:rFonts w:ascii="FangSong" w:hAnsi="FangSong" w:eastAsia="FangSong" w:cs="FangSong"/>
          <w:sz w:val="25"/>
          <w:szCs w:val="25"/>
          <w:spacing w:val="1"/>
        </w:rPr>
        <w:t>好正常进京、赴省信访值班工作。</w:t>
      </w:r>
    </w:p>
    <w:p>
      <w:pPr>
        <w:ind w:left="1305"/>
        <w:spacing w:before="13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7、承办县委、县政府交办的其他事项。</w:t>
      </w:r>
    </w:p>
    <w:p>
      <w:pPr>
        <w:ind w:left="1808"/>
        <w:spacing w:before="275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10" w:right="1324" w:firstLine="5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我部门2023年度部门决算由古县信访局本级、古县信访服务中心2个二级预算单位组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成。根据主要职责古县信访局内设机构4个，分别是：办公室、接待股、网投办信</w:t>
      </w:r>
    </w:p>
    <w:p>
      <w:pPr>
        <w:ind w:left="1306"/>
        <w:spacing w:before="42" w:line="22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股、督办股四个股室。</w:t>
      </w:r>
    </w:p>
    <w:p>
      <w:pPr>
        <w:spacing w:line="225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部门名称：古县信访局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45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141.75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79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119.80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51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12.29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9.47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0.19</w:t>
            </w:r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141.75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141.75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141.75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141.75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415"/>
        <w:gridCol w:w="1199"/>
        <w:gridCol w:w="1079"/>
        <w:gridCol w:w="743"/>
        <w:gridCol w:w="827"/>
        <w:gridCol w:w="887"/>
        <w:gridCol w:w="708"/>
        <w:gridCol w:w="749"/>
      </w:tblGrid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0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49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402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部门名称：古县信访局</w:t>
            </w:r>
          </w:p>
        </w:tc>
        <w:tc>
          <w:tcPr>
            <w:tcW w:w="182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592"/>
              <w:spacing w:before="79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22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824" w:type="dxa"/>
            <w:vAlign w:val="top"/>
            <w:gridSpan w:val="2"/>
          </w:tcPr>
          <w:p>
            <w:pPr>
              <w:pStyle w:val="TableText"/>
              <w:ind w:left="1218"/>
              <w:spacing w:before="5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9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2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0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31" w:right="104" w:hanging="358"/>
              <w:spacing w:before="201" w:line="218" w:lineRule="auto"/>
              <w:rPr/>
            </w:pPr>
            <w:r>
              <w:rPr>
                <w:color w:val="212529"/>
                <w:spacing w:val="-2"/>
              </w:rPr>
              <w:t>财政拨款收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14" w:firstLine="1"/>
              <w:spacing w:before="203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/>
              <w:spacing w:before="299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99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0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/>
              <w:spacing w:line="207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52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73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51"/>
              <w:spacing w:line="201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 w:right="116" w:hanging="178"/>
              <w:spacing w:before="201" w:line="218" w:lineRule="auto"/>
              <w:rPr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>
        <w:trPr>
          <w:trHeight w:val="48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327"/>
              <w:spacing w:before="130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28"/>
              <w:spacing w:before="130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824" w:type="dxa"/>
            <w:vAlign w:val="top"/>
            <w:gridSpan w:val="2"/>
          </w:tcPr>
          <w:p>
            <w:pPr>
              <w:ind w:left="1207"/>
              <w:spacing w:before="66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199" w:type="dxa"/>
            <w:vAlign w:val="top"/>
          </w:tcPr>
          <w:p>
            <w:pPr>
              <w:ind w:left="545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079" w:type="dxa"/>
            <w:vAlign w:val="top"/>
          </w:tcPr>
          <w:p>
            <w:pPr>
              <w:ind w:left="479"/>
              <w:spacing w:before="8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43" w:type="dxa"/>
            <w:vAlign w:val="top"/>
          </w:tcPr>
          <w:p>
            <w:pPr>
              <w:ind w:left="312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27" w:type="dxa"/>
            <w:vAlign w:val="top"/>
          </w:tcPr>
          <w:p>
            <w:pPr>
              <w:ind w:left="355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ind w:left="386"/>
              <w:spacing w:before="84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08" w:type="dxa"/>
            <w:vAlign w:val="top"/>
          </w:tcPr>
          <w:p>
            <w:pPr>
              <w:ind w:left="298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49" w:type="dxa"/>
            <w:vAlign w:val="top"/>
          </w:tcPr>
          <w:p>
            <w:pPr>
              <w:ind w:left="316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824" w:type="dxa"/>
            <w:vAlign w:val="top"/>
            <w:gridSpan w:val="2"/>
          </w:tcPr>
          <w:p>
            <w:pPr>
              <w:ind w:left="1211"/>
              <w:spacing w:before="6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141.75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141.75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19" w:right="148" w:hanging="1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119.80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119.80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2" w:line="184" w:lineRule="auto"/>
              <w:rPr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"/>
              <w:spacing w:before="1" w:line="209" w:lineRule="auto"/>
              <w:rPr/>
            </w:pPr>
            <w:r>
              <w:rPr>
                <w:color w:val="212529"/>
                <w:spacing w:val="-2"/>
              </w:rPr>
              <w:t>政府办公厅</w:t>
            </w:r>
          </w:p>
          <w:p>
            <w:pPr>
              <w:pStyle w:val="TableText"/>
              <w:ind w:left="6" w:right="148" w:firstLine="2"/>
              <w:spacing w:before="1" w:line="203" w:lineRule="auto"/>
              <w:rPr/>
            </w:pPr>
            <w:r>
              <w:rPr>
                <w:color w:val="212529"/>
                <w:spacing w:val="-2"/>
              </w:rPr>
              <w:t>（室）及相关机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构事务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23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119.80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23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119.80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2010301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7"/>
              <w:spacing w:before="62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4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92.68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96"/>
              <w:spacing w:before="90" w:line="183" w:lineRule="auto"/>
              <w:rPr/>
            </w:pPr>
            <w:r>
              <w:rPr>
                <w:color w:val="212529"/>
                <w:spacing w:val="-2"/>
              </w:rPr>
              <w:t>92.68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2010350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4"/>
              <w:spacing w:before="62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16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27.12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597"/>
              <w:spacing w:before="90" w:line="184" w:lineRule="auto"/>
              <w:rPr/>
            </w:pPr>
            <w:r>
              <w:rPr>
                <w:color w:val="212529"/>
                <w:spacing w:val="-2"/>
              </w:rPr>
              <w:t>27.12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5" w:right="148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社会保障和就业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27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12.29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608"/>
              <w:spacing w:before="126" w:line="184" w:lineRule="auto"/>
              <w:rPr/>
            </w:pPr>
            <w:r>
              <w:rPr>
                <w:color w:val="212529"/>
                <w:spacing w:val="-5"/>
              </w:rPr>
              <w:t>12.29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7" w:right="148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老支出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left="727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12.29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608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12.29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7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3.24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3.24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4" w:right="148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机关事业单位基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本养老保险缴费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9.05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9.05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5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199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81"/>
        <w:gridCol w:w="1535"/>
        <w:gridCol w:w="1259"/>
        <w:gridCol w:w="1247"/>
        <w:gridCol w:w="1163"/>
        <w:gridCol w:w="527"/>
        <w:gridCol w:w="899"/>
        <w:gridCol w:w="905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48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05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3" w:hRule="atLeast"/>
        </w:trPr>
        <w:tc>
          <w:tcPr>
            <w:tcW w:w="427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部门名称：古县信访局</w:t>
            </w:r>
          </w:p>
        </w:tc>
        <w:tc>
          <w:tcPr>
            <w:tcW w:w="241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0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04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769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3" w:hRule="atLeast"/>
        </w:trPr>
        <w:tc>
          <w:tcPr>
            <w:tcW w:w="3016" w:type="dxa"/>
            <w:vAlign w:val="top"/>
            <w:gridSpan w:val="2"/>
          </w:tcPr>
          <w:p>
            <w:pPr>
              <w:ind w:left="1305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15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47"/>
              <w:spacing w:before="215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9"/>
              <w:spacing w:before="215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" w:right="95"/>
              <w:spacing w:before="12" w:line="210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89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8"/>
              <w:spacing w:before="215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7"/>
              <w:spacing w:before="11" w:line="209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68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59"/>
              <w:spacing w:line="212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363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388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3016" w:type="dxa"/>
            <w:vAlign w:val="top"/>
            <w:gridSpan w:val="2"/>
          </w:tcPr>
          <w:p>
            <w:pPr>
              <w:pStyle w:val="TableText"/>
              <w:ind w:left="1311"/>
              <w:spacing w:before="49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59" w:type="dxa"/>
            <w:vAlign w:val="top"/>
          </w:tcPr>
          <w:p>
            <w:pPr>
              <w:ind w:left="575"/>
              <w:spacing w:before="85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47" w:type="dxa"/>
            <w:vAlign w:val="top"/>
          </w:tcPr>
          <w:p>
            <w:pPr>
              <w:ind w:left="563"/>
              <w:spacing w:before="82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2"/>
              <w:spacing w:before="82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27" w:type="dxa"/>
            <w:vAlign w:val="top"/>
          </w:tcPr>
          <w:p>
            <w:pPr>
              <w:ind w:left="205"/>
              <w:spacing w:before="85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99" w:type="dxa"/>
            <w:vAlign w:val="top"/>
          </w:tcPr>
          <w:p>
            <w:pPr>
              <w:ind w:left="392"/>
              <w:spacing w:before="85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05" w:type="dxa"/>
            <w:vAlign w:val="top"/>
          </w:tcPr>
          <w:p>
            <w:pPr>
              <w:ind w:left="395"/>
              <w:spacing w:before="82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3016" w:type="dxa"/>
            <w:vAlign w:val="top"/>
            <w:gridSpan w:val="2"/>
          </w:tcPr>
          <w:p>
            <w:pPr>
              <w:pStyle w:val="TableText"/>
              <w:ind w:left="1312"/>
              <w:spacing w:before="48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7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141.75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7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106.92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4"/>
              <w:spacing w:before="77" w:line="183" w:lineRule="auto"/>
              <w:rPr/>
            </w:pPr>
            <w:r>
              <w:rPr>
                <w:color w:val="212529"/>
                <w:spacing w:val="-3"/>
              </w:rPr>
              <w:t>34.82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76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7"/>
              <w:spacing w:before="49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7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119.80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76" w:line="184" w:lineRule="auto"/>
              <w:rPr/>
            </w:pPr>
            <w:r>
              <w:rPr>
                <w:color w:val="212529"/>
                <w:spacing w:val="-2"/>
              </w:rPr>
              <w:t>85.16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4"/>
              <w:spacing w:before="77" w:line="183" w:lineRule="auto"/>
              <w:rPr/>
            </w:pPr>
            <w:r>
              <w:rPr>
                <w:color w:val="212529"/>
                <w:spacing w:val="-3"/>
              </w:rPr>
              <w:t>34.63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3" w:right="99"/>
              <w:spacing w:before="1" w:line="204" w:lineRule="auto"/>
              <w:rPr/>
            </w:pPr>
            <w:r>
              <w:rPr>
                <w:color w:val="212529"/>
                <w:spacing w:val="-3"/>
              </w:rPr>
              <w:t>政府办公厅（室）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及相关机构事务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12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119.80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85.16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4"/>
              <w:spacing w:before="125" w:line="183" w:lineRule="auto"/>
              <w:rPr/>
            </w:pPr>
            <w:r>
              <w:rPr>
                <w:color w:val="212529"/>
                <w:spacing w:val="-3"/>
              </w:rPr>
              <w:t>34.63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2010301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7"/>
              <w:spacing w:before="50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4"/>
              <w:spacing w:before="78" w:line="183" w:lineRule="auto"/>
              <w:rPr/>
            </w:pPr>
            <w:r>
              <w:rPr>
                <w:color w:val="212529"/>
                <w:spacing w:val="-2"/>
              </w:rPr>
              <w:t>92.68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7"/>
              <w:spacing w:before="78" w:line="183" w:lineRule="auto"/>
              <w:rPr/>
            </w:pPr>
            <w:r>
              <w:rPr>
                <w:color w:val="212529"/>
                <w:spacing w:val="-3"/>
              </w:rPr>
              <w:t>58.05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84"/>
              <w:spacing w:before="78" w:line="183" w:lineRule="auto"/>
              <w:rPr/>
            </w:pPr>
            <w:r>
              <w:rPr>
                <w:color w:val="212529"/>
                <w:spacing w:val="-3"/>
              </w:rPr>
              <w:t>34.63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78" w:line="184" w:lineRule="auto"/>
              <w:rPr/>
            </w:pPr>
            <w:r>
              <w:rPr>
                <w:color w:val="212529"/>
                <w:spacing w:val="-2"/>
              </w:rPr>
              <w:t>2010350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4"/>
              <w:spacing w:before="50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6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27.12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5"/>
              <w:spacing w:before="77" w:line="184" w:lineRule="auto"/>
              <w:rPr/>
            </w:pPr>
            <w:r>
              <w:rPr>
                <w:color w:val="212529"/>
                <w:spacing w:val="-2"/>
              </w:rPr>
              <w:t>27.12</w:t>
            </w: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9" w:right="88" w:hanging="1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社会保障和就业支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7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12.29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6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12.29</w:t>
            </w: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5" w:right="88" w:firstLine="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行政事业单位养老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87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12.29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6"/>
              <w:spacing w:before="127" w:line="184" w:lineRule="auto"/>
              <w:rPr/>
            </w:pPr>
            <w:r>
              <w:rPr>
                <w:color w:val="212529"/>
                <w:spacing w:val="-5"/>
              </w:rPr>
              <w:t>12.29</w:t>
            </w: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7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3.24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8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3.24</w:t>
            </w: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4" w:right="88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养老保险缴费支出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9.05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9.05</w:t>
            </w: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3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3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81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6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3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6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2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20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0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部门名称：古县信访局</w:t>
            </w:r>
          </w:p>
        </w:tc>
        <w:tc>
          <w:tcPr>
            <w:tcW w:w="166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0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5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00" w:type="dxa"/>
            <w:vAlign w:val="top"/>
            <w:gridSpan w:val="3"/>
          </w:tcPr>
          <w:p>
            <w:pPr>
              <w:pStyle w:val="TableText"/>
              <w:ind w:left="150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vAlign w:val="top"/>
            <w:gridSpan w:val="6"/>
          </w:tcPr>
          <w:p>
            <w:pPr>
              <w:pStyle w:val="TableText"/>
              <w:ind w:left="2611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4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6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3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 w:right="53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6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64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55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79" w:right="104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ind w:left="51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7" w:type="dxa"/>
            <w:vAlign w:val="top"/>
          </w:tcPr>
          <w:p>
            <w:pPr>
              <w:ind w:left="687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67" w:type="dxa"/>
            <w:vAlign w:val="top"/>
          </w:tcPr>
          <w:p>
            <w:pPr>
              <w:ind w:left="62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ind w:left="379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63" w:type="dxa"/>
            <w:vAlign w:val="top"/>
          </w:tcPr>
          <w:p>
            <w:pPr>
              <w:ind w:left="524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200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05" w:type="dxa"/>
            <w:vAlign w:val="top"/>
          </w:tcPr>
          <w:p>
            <w:pPr>
              <w:ind w:left="394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7" w:line="184" w:lineRule="auto"/>
              <w:rPr/>
            </w:pPr>
            <w:r>
              <w:rPr>
                <w:color w:val="212529"/>
                <w:spacing w:val="-4"/>
              </w:rPr>
              <w:t>141.75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119.80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119.80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4" w:right="174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4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left="406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12.29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95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12.29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10" w:right="39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5" w:right="3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0" w:right="39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" w:right="39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1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>
        <w:trPr>
          <w:trHeight w:val="4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6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8" w:line="184" w:lineRule="auto"/>
              <w:rPr/>
            </w:pPr>
            <w:r>
              <w:rPr>
                <w:color w:val="212529"/>
                <w:spacing w:val="-4"/>
              </w:rPr>
              <w:t>141.75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27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141.75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141.75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pStyle w:val="TableText"/>
              <w:ind w:left="9" w:right="39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9" w:right="174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0" w:right="174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53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>
            <w:pPr>
              <w:pStyle w:val="TableText"/>
              <w:ind w:left="930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141.75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64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14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141.75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141.75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15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56"/>
        <w:gridCol w:w="2901"/>
        <w:gridCol w:w="1547"/>
        <w:gridCol w:w="1415"/>
        <w:gridCol w:w="1397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75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90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79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65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部门名称：古县信访局</w:t>
            </w:r>
          </w:p>
        </w:tc>
        <w:tc>
          <w:tcPr>
            <w:tcW w:w="1547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480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15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362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657" w:type="dxa"/>
            <w:vAlign w:val="top"/>
            <w:gridSpan w:val="2"/>
          </w:tcPr>
          <w:p>
            <w:pPr>
              <w:ind w:left="2127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359" w:type="dxa"/>
            <w:vAlign w:val="top"/>
            <w:gridSpan w:val="3"/>
          </w:tcPr>
          <w:p>
            <w:pPr>
              <w:ind w:left="1798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756" w:type="dxa"/>
            <w:vAlign w:val="top"/>
          </w:tcPr>
          <w:p>
            <w:pPr>
              <w:ind w:left="495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901" w:type="dxa"/>
            <w:vAlign w:val="top"/>
          </w:tcPr>
          <w:p>
            <w:pPr>
              <w:ind w:left="1067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47" w:type="dxa"/>
            <w:vAlign w:val="top"/>
          </w:tcPr>
          <w:p>
            <w:pPr>
              <w:ind w:left="574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15" w:type="dxa"/>
            <w:vAlign w:val="top"/>
          </w:tcPr>
          <w:p>
            <w:pPr>
              <w:ind w:left="332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397" w:type="dxa"/>
            <w:vAlign w:val="top"/>
          </w:tcPr>
          <w:p>
            <w:pPr>
              <w:ind w:left="318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5" w:hRule="atLeast"/>
        </w:trPr>
        <w:tc>
          <w:tcPr>
            <w:tcW w:w="4657" w:type="dxa"/>
            <w:vAlign w:val="top"/>
            <w:gridSpan w:val="2"/>
          </w:tcPr>
          <w:p>
            <w:pPr>
              <w:ind w:left="2125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724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649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left="639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657" w:type="dxa"/>
            <w:vAlign w:val="top"/>
            <w:gridSpan w:val="2"/>
          </w:tcPr>
          <w:p>
            <w:pPr>
              <w:pStyle w:val="TableText"/>
              <w:ind w:left="2134"/>
              <w:spacing w:before="6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141.75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106.92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left="916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34.82</w:t>
            </w:r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119.80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35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85.16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left="916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34.63</w:t>
            </w:r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20103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4"/>
              <w:spacing w:before="63" w:line="219" w:lineRule="auto"/>
              <w:rPr/>
            </w:pPr>
            <w:r>
              <w:rPr>
                <w:color w:val="212529"/>
                <w:spacing w:val="-1"/>
              </w:rPr>
              <w:t>政府办公厅（室）及相关机构事务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119.80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35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85.16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left="916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34.63</w:t>
            </w:r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2010301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8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066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92.68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38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58.05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left="916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34.63</w:t>
            </w:r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2010350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5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067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27.12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37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27.12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078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12.29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48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12.29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078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12.29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48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12.29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3.24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3.24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20" w:right="193" w:hanging="16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机关事业单位基本养老保险缴费支</w:t>
            </w:r>
            <w:r>
              <w:rPr>
                <w:color w:val="212529"/>
                <w:spacing w:val="7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9.05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9.05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4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9.47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7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7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</w:tr>
      <w:tr>
        <w:trPr>
          <w:trHeight w:val="326" w:hRule="atLeast"/>
        </w:trPr>
        <w:tc>
          <w:tcPr>
            <w:tcW w:w="1756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901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right="22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7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0.19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87"/>
        <w:gridCol w:w="852"/>
        <w:gridCol w:w="840"/>
        <w:gridCol w:w="1392"/>
        <w:gridCol w:w="864"/>
        <w:gridCol w:w="840"/>
        <w:gridCol w:w="1404"/>
        <w:gridCol w:w="1068"/>
        <w:gridCol w:w="840"/>
        <w:gridCol w:w="2111"/>
        <w:gridCol w:w="108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1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753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部门名称：古县信访局</w:t>
            </w:r>
          </w:p>
        </w:tc>
        <w:tc>
          <w:tcPr>
            <w:tcW w:w="86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1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21" w:type="dxa"/>
            <w:vAlign w:val="top"/>
            <w:gridSpan w:val="3"/>
          </w:tcPr>
          <w:p>
            <w:pPr>
              <w:ind w:left="1379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445" w:type="dxa"/>
            <w:vAlign w:val="top"/>
            <w:gridSpan w:val="9"/>
          </w:tcPr>
          <w:p>
            <w:pPr>
              <w:ind w:left="4839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87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7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6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6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44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40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2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11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0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91.33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8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12.35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34.59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0.36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19.67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4.28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9.10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3" w:right="103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0" w:right="52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9.05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1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4.25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0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0.92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9.47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6" w:right="86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5" w:right="97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3.24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18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87"/>
        <w:gridCol w:w="852"/>
        <w:gridCol w:w="840"/>
        <w:gridCol w:w="1392"/>
        <w:gridCol w:w="864"/>
        <w:gridCol w:w="840"/>
        <w:gridCol w:w="1404"/>
        <w:gridCol w:w="1068"/>
        <w:gridCol w:w="840"/>
        <w:gridCol w:w="2111"/>
        <w:gridCol w:w="1086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3.24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8" w:right="81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5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4.64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66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56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1.20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0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2" w:right="81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2.10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3" w:right="86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5" w:right="97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3.75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7" w:right="86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69" w:type="dxa"/>
            <w:vAlign w:val="top"/>
            <w:gridSpan w:val="2"/>
          </w:tcPr>
          <w:p>
            <w:pPr>
              <w:pStyle w:val="TableText"/>
              <w:ind w:left="88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94.58</w:t>
            </w:r>
          </w:p>
        </w:tc>
        <w:tc>
          <w:tcPr>
            <w:tcW w:w="9359" w:type="dxa"/>
            <w:vAlign w:val="top"/>
            <w:gridSpan w:val="8"/>
          </w:tcPr>
          <w:p>
            <w:pPr>
              <w:pStyle w:val="TableText"/>
              <w:ind w:left="423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706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12.35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9"/>
          <w:footerReference w:type="default" r:id="rId20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部门名称：古县信访局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1"/>
          <w:footerReference w:type="default" r:id="rId22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部门名称：古县信访局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3"/>
          <w:footerReference w:type="default" r:id="rId2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部门名称：古县信访局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188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90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92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94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4"/>
          <w:footerReference w:type="default" r:id="rId25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90"/>
        <w:gridCol w:w="983"/>
        <w:gridCol w:w="354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9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单位名称：古县信访局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4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2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6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9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7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5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9.43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2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8" w:right="1437" w:firstLine="497"/>
        <w:spacing w:before="130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2023年度收入总计141.75万元，支出总计141.75万元。与上年相比，收入总计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减少8.90万元，下降5.91%，支出总计减少8.90万元，下降5.91%。主要原因是2023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年信访救助资金减少。</w:t>
      </w:r>
    </w:p>
    <w:p>
      <w:pPr>
        <w:ind w:left="1802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2023年度收入合计141.75万元，其中：</w:t>
      </w:r>
    </w:p>
    <w:p>
      <w:pPr>
        <w:ind w:left="1812" w:right="5412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财政拨款收入141.75万元，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791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2023年度支出合计141.75万元，其中：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基本支出106.92万元，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占比75.43%；</w:t>
      </w:r>
    </w:p>
    <w:p>
      <w:pPr>
        <w:ind w:left="18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项目支出34.82万元，</w:t>
      </w:r>
      <w:r>
        <w:rPr>
          <w:rFonts w:ascii="FangSong" w:hAnsi="FangSong" w:eastAsia="FangSong" w:cs="FangSong"/>
          <w:sz w:val="25"/>
          <w:szCs w:val="25"/>
          <w:spacing w:val="-5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占比24.57%；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2023年度财政拨款收入总计141.75万元，支出总计141.75万元。与上年相比，</w:t>
      </w:r>
    </w:p>
    <w:p>
      <w:pPr>
        <w:ind w:left="1318" w:right="1318" w:hanging="9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财政拨款收入总计减少8.90万元，下降5.91%；财政拨款支出总计减少8.90万元，下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降5.91%。主要原因是2023年信访救助资金减少。</w:t>
      </w:r>
    </w:p>
    <w:p>
      <w:pPr>
        <w:ind w:left="1804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2023年一般公共预算财政拨款决算支出141.</w:t>
      </w:r>
      <w:r>
        <w:rPr>
          <w:rFonts w:ascii="FangSong" w:hAnsi="FangSong" w:eastAsia="FangSong" w:cs="FangSong"/>
          <w:sz w:val="25"/>
          <w:szCs w:val="25"/>
          <w:spacing w:val="-1"/>
        </w:rPr>
        <w:t>75万元，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11" w:right="1438" w:firstLine="5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100.00%。与上年相比，一般公共预算财政拨款支出减少8.90万元，下降5.91%。主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要原因是2023年信访救助资金减少。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14" w:right="2262" w:hanging="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2023年度一般公共预算财政拨款支出141.75万元，主要用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一般公共服务支出(类)119.80万元，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占比84.51%；</w:t>
      </w:r>
    </w:p>
    <w:p>
      <w:pPr>
        <w:ind w:left="1810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社会保障和就业支出(类)12.29万元</w:t>
      </w:r>
      <w:r>
        <w:rPr>
          <w:rFonts w:ascii="FangSong" w:hAnsi="FangSong" w:eastAsia="FangSong" w:cs="FangSong"/>
          <w:sz w:val="25"/>
          <w:szCs w:val="25"/>
          <w:spacing w:val="-2"/>
        </w:rPr>
        <w:t>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占比8.67%；</w:t>
      </w:r>
    </w:p>
    <w:p>
      <w:pPr>
        <w:spacing w:line="222" w:lineRule="auto"/>
        <w:sectPr>
          <w:headerReference w:type="default" r:id="rId27"/>
          <w:footerReference w:type="default" r:id="rId28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812" w:right="5412" w:hanging="2"/>
        <w:spacing w:before="8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住房保障支出(类)9.47万元，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占比6.68%；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其他支出(类)0.19万元，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占比0.14%。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450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2023年度一般公共预算财政拨款支出年初预算140.14万元，支出决算141.75万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元，完成年初预算的101.15%。其中：</w:t>
      </w:r>
    </w:p>
    <w:p>
      <w:pPr>
        <w:ind w:left="1306" w:right="1324" w:firstLine="514"/>
        <w:spacing w:before="42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1、一般公共服务支出年初预算119.42万元，支出决算119.80万元,完成年</w:t>
      </w:r>
      <w:r>
        <w:rPr>
          <w:rFonts w:ascii="FangSong" w:hAnsi="FangSong" w:eastAsia="FangSong" w:cs="FangSong"/>
          <w:sz w:val="25"/>
          <w:szCs w:val="25"/>
        </w:rPr>
        <w:t>初预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算的100.32%，用于人员经费、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日常公用经费、业务</w:t>
      </w:r>
      <w:r>
        <w:rPr>
          <w:rFonts w:ascii="FangSong" w:hAnsi="FangSong" w:eastAsia="FangSong" w:cs="FangSong"/>
          <w:sz w:val="25"/>
          <w:szCs w:val="25"/>
          <w:spacing w:val="-1"/>
        </w:rPr>
        <w:t>费及信访项目等资金。较2022年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决算减少11.86元，减少9.9%，主要原因是信访救助资金减少。</w:t>
      </w:r>
    </w:p>
    <w:p>
      <w:pPr>
        <w:ind w:left="1307" w:right="1324" w:hanging="5"/>
        <w:spacing w:before="129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2、社会保障和就业支出年初预算12.12万元，支出决算12.29万元，完成年初预算的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100.14%，用于人员各项保险。较2022年决算增加1.44万元，增加11.7%，主要原因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是人员各项保险增加。</w:t>
      </w:r>
    </w:p>
    <w:p>
      <w:pPr>
        <w:ind w:left="130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3、住房保障类支出年初预算8.61万元，支出决算9.47万元，完成年初预算的</w:t>
      </w:r>
    </w:p>
    <w:p>
      <w:pPr>
        <w:ind w:left="1331" w:right="1703" w:hanging="14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109.99%。用于人员住房公积金，较2022年决算增加1.33万元，增加14%，</w:t>
      </w:r>
      <w:r>
        <w:rPr>
          <w:rFonts w:ascii="FangSong" w:hAnsi="FangSong" w:eastAsia="FangSong" w:cs="FangSong"/>
          <w:sz w:val="25"/>
          <w:szCs w:val="25"/>
        </w:rPr>
        <w:t>主要原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因：人员工资增加住房公积金基数增加。</w:t>
      </w:r>
    </w:p>
    <w:p>
      <w:pPr>
        <w:ind w:left="1306" w:right="1324" w:hanging="8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4、其他支出年初预算0万元，本年支出0.19万元，完成年初预算的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</w:t>
      </w:r>
      <w:r>
        <w:rPr>
          <w:rFonts w:ascii="FangSong" w:hAnsi="FangSong" w:eastAsia="FangSong" w:cs="FangSong"/>
          <w:sz w:val="25"/>
          <w:szCs w:val="25"/>
        </w:rPr>
        <w:t>。用于人员考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核奖。较2022年决算增加0.19万元，增加</w:t>
      </w:r>
      <w:r>
        <w:rPr>
          <w:rFonts w:ascii="FangSong" w:hAnsi="FangSong" w:eastAsia="FangSong" w:cs="FangSong"/>
          <w:sz w:val="25"/>
          <w:szCs w:val="25"/>
          <w:spacing w:val="-7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∞%，主要原因：人员考核奖增加</w:t>
      </w:r>
    </w:p>
    <w:p>
      <w:pPr>
        <w:ind w:left="1805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2023年度财政拨款基本支出106.92万元，其中：</w:t>
      </w:r>
    </w:p>
    <w:p>
      <w:pPr>
        <w:ind w:left="1318" w:right="1318" w:firstLine="496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人员经费94.58万元，主要包括人员工资、津贴、奖金、绩效、取暖费、医疗保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险费、社会保障费、公积金、养老保险、对个人和家庭的补助、退休费等；</w:t>
      </w:r>
    </w:p>
    <w:p>
      <w:pPr>
        <w:ind w:left="1306" w:right="1318" w:firstLine="509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公用经费12.35万元，主要包括办公费、印刷费、邮电费、差旅费、劳务费、维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修维护费以及其他交通费、工会费、福利费等日常工作经费。</w:t>
      </w:r>
    </w:p>
    <w:p>
      <w:pPr>
        <w:ind w:left="1797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11" w:right="1438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1307" w:right="1823" w:firstLine="52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是：本单位无出国出（境）费支出；</w:t>
      </w:r>
    </w:p>
    <w:p>
      <w:pPr>
        <w:ind w:left="1311" w:right="1318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spacing w:line="303" w:lineRule="auto"/>
        <w:sectPr>
          <w:headerReference w:type="default" r:id="rId5"/>
          <w:footerReference w:type="default" r:id="rId29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1307" w:right="1570" w:firstLine="508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是：本单位无公务用车运行维护费支出；</w:t>
      </w:r>
    </w:p>
    <w:p>
      <w:pPr>
        <w:ind w:left="1309" w:right="1318" w:firstLine="506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出国出（境）费支出。</w:t>
      </w:r>
    </w:p>
    <w:p>
      <w:pPr>
        <w:ind w:left="1307" w:right="1306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位无公务用车购置费支出。</w:t>
      </w:r>
    </w:p>
    <w:p>
      <w:pPr>
        <w:ind w:left="1312" w:right="1306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车，主要用于：本单位无公务用车运行维护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9" w:right="1294" w:hanging="2"/>
        <w:spacing w:before="128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要是本单位无国（境）外接待费支出。</w:t>
      </w:r>
    </w:p>
    <w:p>
      <w:pPr>
        <w:ind w:left="18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11" w:right="1450" w:firstLine="494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2023年机关运行经费支出9.43万元，比2022年减少1.66万元，下降14.97%，主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要原因人员减少，因此公用费用减少。</w:t>
      </w:r>
    </w:p>
    <w:p>
      <w:pPr>
        <w:ind w:left="18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6" w:right="1318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8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8" w:firstLine="504"/>
        <w:spacing w:before="132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执勤用车0辆、特种专业技术用车0辆、离退休干部服务用车0辆，其他用车0辆，其</w:t>
      </w:r>
    </w:p>
    <w:p>
      <w:pPr>
        <w:ind w:left="1307" w:right="2207"/>
        <w:spacing w:before="44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他用车主要是本单位无车辆；单价100万元（含）以上设备（不含车辆）0台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821"/>
        <w:spacing w:before="36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10" w:right="1324" w:hanging="3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根据预算绩效管理要求，一是组织对2023年初预算安排的所有项目资金全面开展了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绩效自评，涉及二级项目3个，资金34.82万元，其中一般公共预算项目支出34.82万</w:t>
      </w:r>
    </w:p>
    <w:p>
      <w:pPr>
        <w:spacing w:line="304" w:lineRule="auto"/>
        <w:sectPr>
          <w:headerReference w:type="default" r:id="rId30"/>
          <w:footerReference w:type="default" r:id="rId31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4" w:lineRule="auto"/>
        <w:rPr/>
      </w:pPr>
      <w:r/>
    </w:p>
    <w:p>
      <w:pPr>
        <w:ind w:left="1306" w:right="1323" w:firstLine="4"/>
        <w:spacing w:before="82" w:line="316" w:lineRule="auto"/>
        <w:jc w:val="both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1"/>
        </w:rPr>
        <w:t>元、政府性基金预算项目支出0万元、国有资金经营预算项目支出0万元、社会保险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自评结果为：3个项目自评等级为“优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</w:t>
      </w:r>
      <w:r>
        <w:rPr>
          <w:rFonts w:ascii="FangSong" w:hAnsi="FangSong" w:eastAsia="FangSong" w:cs="FangSong"/>
          <w:sz w:val="25"/>
          <w:szCs w:val="25"/>
          <w:spacing w:val="-2"/>
        </w:rPr>
        <w:t>，0个项目自评等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级为“</w:t>
      </w:r>
      <w:r>
        <w:rPr>
          <w:rFonts w:ascii="FangSong" w:hAnsi="FangSong" w:eastAsia="FangSong" w:cs="FangSong"/>
          <w:sz w:val="25"/>
          <w:szCs w:val="25"/>
          <w:spacing w:val="-6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</w:t>
      </w:r>
      <w:r>
        <w:rPr>
          <w:rFonts w:ascii="FangSong" w:hAnsi="FangSong" w:eastAsia="FangSong" w:cs="FangSong"/>
          <w:sz w:val="25"/>
          <w:szCs w:val="25"/>
          <w:spacing w:val="-5"/>
        </w:rPr>
        <w:t>等级为“差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”。对于自评结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2"/>
        </w:rPr>
        <w:t>果为“</w:t>
      </w:r>
      <w:r>
        <w:rPr>
          <w:rFonts w:ascii="FangSong" w:hAnsi="FangSong" w:eastAsia="FangSong" w:cs="FangSong"/>
          <w:sz w:val="25"/>
          <w:szCs w:val="25"/>
          <w:spacing w:val="-7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”和“差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”的项目，采取的改进管理措施为，本部门无。二是组织对“信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2"/>
        </w:rPr>
        <w:t>访项目工作经费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”“</w:t>
      </w:r>
      <w:r>
        <w:rPr>
          <w:rFonts w:ascii="FangSong" w:hAnsi="FangSong" w:eastAsia="FangSong" w:cs="FangSong"/>
          <w:sz w:val="25"/>
          <w:szCs w:val="25"/>
          <w:spacing w:val="-9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劳务派遣劳务费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”“党报党刊费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”等“3“</w:t>
      </w:r>
      <w:r>
        <w:rPr>
          <w:rFonts w:ascii="FangSong" w:hAnsi="FangSong" w:eastAsia="FangSong" w:cs="FangSong"/>
          <w:sz w:val="25"/>
          <w:szCs w:val="25"/>
          <w:spacing w:val="-3"/>
        </w:rPr>
        <w:t>个项目开展了部门评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价，涉及资金34.82万元，其中一般公共预算支出34.82万元、政府性基金预算支出0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万元、国有资金经营预算支出0万元、社会保险基金预算支出0万元。从评价结果来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看，项目均为优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秀，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均实现了年度绩效目标并取得较好的社会效益，切实维护好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3"/>
        </w:rPr>
        <w:t>信访秩序。</w:t>
      </w:r>
    </w:p>
    <w:p>
      <w:pPr>
        <w:ind w:left="1325"/>
        <w:spacing w:before="210" w:line="120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。</w:t>
      </w:r>
    </w:p>
    <w:p>
      <w:pPr>
        <w:ind w:left="1317"/>
        <w:spacing w:before="14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附件：部门评价报告及二级项目绩效自评表</w:t>
      </w:r>
    </w:p>
    <w:p>
      <w:pPr>
        <w:ind w:left="1315" w:right="7374" w:firstLine="490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我单位无其他说明事项</w:t>
      </w:r>
    </w:p>
    <w:p>
      <w:pPr>
        <w:spacing w:line="303" w:lineRule="auto"/>
        <w:sectPr>
          <w:headerReference w:type="default" r:id="rId32"/>
          <w:footerReference w:type="default" r:id="rId33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十三、一般公共服务支出：反映政府提供一般公共服务的支出。</w:t>
      </w:r>
    </w:p>
    <w:p>
      <w:pPr>
        <w:ind w:left="13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十四、社会保障和就业支出：反映政府在社会保障与就业方面的支出。</w:t>
      </w:r>
    </w:p>
    <w:p>
      <w:pPr>
        <w:ind w:left="13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十五、住房保障支出：集中反映政府用于脂肪方面的支出。</w:t>
      </w:r>
    </w:p>
    <w:p>
      <w:pPr>
        <w:ind w:left="1313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十六、其他支出：反映不能划分到上述功能科目的其他政府支出。</w:t>
      </w:r>
    </w:p>
    <w:p>
      <w:pPr>
        <w:spacing w:line="223" w:lineRule="auto"/>
        <w:sectPr>
          <w:headerReference w:type="default" r:id="rId5"/>
          <w:footerReference w:type="default" r:id="rId3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51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260" style="position:absolute;margin-left:296.816pt;margin-top:776.689pt;mso-position-vertical-relative:text;mso-position-horizontal-relative:text;width:8.65pt;height:9.95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3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20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35"/>
          <w:footerReference w:type="default" r:id="rId36"/>
          <w:pgSz w:w="11900" w:h="16840"/>
          <w:pgMar w:top="610" w:right="86" w:bottom="255" w:left="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66" style="position:absolute;margin-left:493.28pt;margin-top:49.1801pt;mso-position-vertical-relative:page;mso-position-horizontal-relative:page;width:99.4pt;height:18.75pt;z-index:251692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68" style="position:absolute;margin-left:86.92pt;margin-top:44.1055pt;mso-position-vertical-relative:page;mso-position-horizontal-relative:page;width:119.4pt;height:18.85pt;z-index:251695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270" style="position:absolute;margin-left:-13.08pt;margin-top:234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2" style="position:absolute;margin-left:391.92pt;margin-top:234.112pt;mso-position-vertical-relative:text;mso-position-horizontal-relative:text;width:119.4pt;height:18.85pt;z-index:251693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4" style="position:absolute;margin-left:493.28pt;margin-top:483.186pt;mso-position-vertical-relative:text;mso-position-horizontal-relative:text;width:99.4pt;height:18.75pt;z-index:2516940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76" style="position:absolute;margin-left:86.92pt;margin-top:478.112pt;mso-position-vertical-relative:text;mso-position-horizontal-relative:text;width:119.4pt;height:18.8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headerReference w:type="default" r:id="rId37"/>
          <w:footerReference w:type="default" r:id="rId3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78" style="position:absolute;margin-left:493.28pt;margin-top:49.1801pt;mso-position-vertical-relative:page;mso-position-horizontal-relative:page;width:99.4pt;height:18.75pt;z-index:251699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80" style="position:absolute;margin-left:86.92pt;margin-top:44.1055pt;mso-position-vertical-relative:page;mso-position-horizontal-relative:page;width:119.4pt;height:18.85pt;z-index:2517022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282" style="position:absolute;margin-left:-13.08pt;margin-top:234.112pt;mso-position-vertical-relative:text;mso-position-horizontal-relative:text;width:119.4pt;height:18.85pt;z-index:251697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4" style="position:absolute;margin-left:493.28pt;margin-top:483.186pt;mso-position-vertical-relative:text;mso-position-horizontal-relative:text;width:99.4pt;height:18.75pt;z-index:2516981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86" style="position:absolute;margin-left:391.92pt;margin-top:234.112pt;mso-position-vertical-relative:text;mso-position-horizontal-relative:text;width:119.4pt;height:18.85pt;z-index:251700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8" style="position:absolute;margin-left:86.92pt;margin-top:478.112pt;mso-position-vertical-relative:text;mso-position-horizontal-relative:text;width:119.4pt;height:18.85pt;z-index:251701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90" style="position:absolute;margin-left:493.28pt;margin-top:49.1801pt;mso-position-vertical-relative:page;mso-position-horizontal-relative:page;width:99.4pt;height:18.75pt;z-index:251704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92" style="position:absolute;margin-left:86.92pt;margin-top:44.1055pt;mso-position-vertical-relative:page;mso-position-horizontal-relative:page;width:119.4pt;height:18.85pt;z-index:251705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294" style="position:absolute;margin-left:-13.08pt;margin-top:234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6" style="position:absolute;margin-left:86.92pt;margin-top:478.112pt;mso-position-vertical-relative:text;mso-position-horizontal-relative:text;width:119.4pt;height:18.85pt;z-index:251706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8" style="position:absolute;margin-left:493.28pt;margin-top:483.186pt;mso-position-vertical-relative:text;mso-position-horizontal-relative:text;width:99.4pt;height:18.7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00" style="position:absolute;margin-left:391.92pt;margin-top:234.112pt;mso-position-vertical-relative:text;mso-position-horizontal-relative:text;width:119.4pt;height:18.85pt;z-index:251708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02" style="position:absolute;margin-left:493.28pt;margin-top:49.1801pt;mso-position-vertical-relative:page;mso-position-horizontal-relative:page;width:99.4pt;height:18.75pt;z-index:251712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04" style="position:absolute;margin-left:86.92pt;margin-top:44.1055pt;mso-position-vertical-relative:page;mso-position-horizontal-relative:page;width:119.4pt;height:18.85pt;z-index:2517135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306" style="position:absolute;margin-left:-13.08pt;margin-top:234.112pt;mso-position-vertical-relative:text;mso-position-horizontal-relative:text;width:119.4pt;height:18.8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8" style="position:absolute;margin-left:391.92pt;margin-top:234.112pt;mso-position-vertical-relative:text;mso-position-horizontal-relative:text;width:119.4pt;height:18.85pt;z-index:251710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0" style="position:absolute;margin-left:86.92pt;margin-top:478.112pt;mso-position-vertical-relative:text;mso-position-horizontal-relative:text;width:119.4pt;height:18.85pt;z-index:251711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2" style="position:absolute;margin-left:493.28pt;margin-top:483.186pt;mso-position-vertical-relative:text;mso-position-horizontal-relative:text;width:99.4pt;height:18.7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14" style="position:absolute;margin-left:86.92pt;margin-top:44.1055pt;mso-position-vertical-relative:page;mso-position-horizontal-relative:page;width:119.4pt;height:18.85pt;z-index:251717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6" style="position:absolute;margin-left:493.28pt;margin-top:49.1801pt;mso-position-vertical-relative:page;mso-position-horizontal-relative:page;width:99.4pt;height:18.75pt;z-index:251720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318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0" style="position:absolute;margin-left:86.92pt;margin-top:478.112pt;mso-position-vertical-relative:text;mso-position-horizontal-relative:text;width:119.4pt;height:18.85pt;z-index:251716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2" style="position:absolute;margin-left:493.28pt;margin-top:483.186pt;mso-position-vertical-relative:text;mso-position-horizontal-relative:text;width:99.4pt;height:18.75pt;z-index:2517186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4" style="position:absolute;margin-left:391.92pt;margin-top:234.112pt;mso-position-vertical-relative:text;mso-position-horizontal-relative:text;width:119.4pt;height:18.85pt;z-index:251719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4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6" style="position:absolute;margin-left:86.92pt;margin-top:44.1055pt;mso-position-vertical-relative:page;mso-position-horizontal-relative:page;width:119.4pt;height:18.85pt;z-index:2517227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8" style="position:absolute;margin-left:493.28pt;margin-top:49.1801pt;mso-position-vertical-relative:page;mso-position-horizontal-relative:page;width:99.4pt;height:18.75pt;z-index:251723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330" style="position:absolute;margin-left:-13.08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2" style="position:absolute;margin-left:391.92pt;margin-top:234.112pt;mso-position-vertical-relative:text;mso-position-horizontal-relative:text;width:119.4pt;height:18.85pt;z-index:251724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4" style="position:absolute;margin-left:86.92pt;margin-top:478.112pt;mso-position-vertical-relative:text;mso-position-horizontal-relative:text;width:119.4pt;height:18.85pt;z-index:251725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6" style="position:absolute;margin-left:493.28pt;margin-top:483.186pt;mso-position-vertical-relative:text;mso-position-horizontal-relative:text;width:99.4pt;height:18.7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8" style="position:absolute;margin-left:493.28pt;margin-top:49.1801pt;mso-position-vertical-relative:page;mso-position-horizontal-relative:page;width:99.4pt;height:18.75pt;z-index:251728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40" style="position:absolute;margin-left:86.92pt;margin-top:44.1055pt;mso-position-vertical-relative:page;mso-position-horizontal-relative:page;width:119.4pt;height:18.85pt;z-index:251732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342" style="position:absolute;margin-left:-13.08pt;margin-top:234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4" style="position:absolute;margin-left:86.92pt;margin-top:478.112pt;mso-position-vertical-relative:text;mso-position-horizontal-relative:text;width:119.4pt;height:18.85pt;z-index:251729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6" style="position:absolute;margin-left:493.28pt;margin-top:483.186pt;mso-position-vertical-relative:text;mso-position-horizontal-relative:text;width:99.4pt;height:18.75pt;z-index:2517309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48" style="position:absolute;margin-left:391.92pt;margin-top:234.112pt;mso-position-vertical-relative:text;mso-position-horizontal-relative:text;width:119.4pt;height:18.8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0" style="position:absolute;margin-left:86.92pt;margin-top:44.1055pt;mso-position-vertical-relative:page;mso-position-horizontal-relative:page;width:119.4pt;height:18.85pt;z-index:2517381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2" style="position:absolute;margin-left:493.28pt;margin-top:49.1801pt;mso-position-vertical-relative:page;mso-position-horizontal-relative:page;width:99.4pt;height:18.75pt;z-index:2517391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354" style="position:absolute;margin-left:-13.08pt;margin-top:234.112pt;mso-position-vertical-relative:text;mso-position-horizontal-relative:text;width:119.4pt;height:18.85pt;z-index:251734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6" style="position:absolute;margin-left:86.92pt;margin-top:478.112pt;mso-position-vertical-relative:text;mso-position-horizontal-relative:text;width:119.4pt;height:18.85pt;z-index:251735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8" style="position:absolute;margin-left:391.92pt;margin-top:234.112pt;mso-position-vertical-relative:text;mso-position-horizontal-relative:text;width:119.4pt;height:18.85pt;z-index:251736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0" style="position:absolute;margin-left:493.28pt;margin-top:483.186pt;mso-position-vertical-relative:text;mso-position-horizontal-relative:text;width:99.4pt;height:18.75pt;z-index:2517370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5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62" style="position:absolute;margin-left:86.92pt;margin-top:44.1055pt;mso-position-vertical-relative:page;mso-position-horizontal-relative:page;width:119.4pt;height:18.85pt;z-index:251741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4" style="position:absolute;margin-left:493.28pt;margin-top:49.1801pt;mso-position-vertical-relative:page;mso-position-horizontal-relative:page;width:99.4pt;height:18.75pt;z-index:2517452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366" style="position:absolute;margin-left:-13.08pt;margin-top:234.112pt;mso-position-vertical-relative:text;mso-position-horizontal-relative:text;width:119.4pt;height:18.8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8" style="position:absolute;margin-left:391.92pt;margin-top:234.112pt;mso-position-vertical-relative:text;mso-position-horizontal-relative:text;width:119.4pt;height:18.85pt;z-index:251742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0" style="position:absolute;margin-left:86.92pt;margin-top:478.112pt;mso-position-vertical-relative:text;mso-position-horizontal-relative:text;width:119.4pt;height:18.85pt;z-index:251743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2" style="position:absolute;margin-left:493.28pt;margin-top:483.186pt;mso-position-vertical-relative:text;mso-position-horizontal-relative:text;width:99.4pt;height:18.7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4" style="position:absolute;margin-left:493.28pt;margin-top:49.1801pt;mso-position-vertical-relative:page;mso-position-horizontal-relative:page;width:99.4pt;height:18.75pt;z-index:251747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6" style="position:absolute;margin-left:86.92pt;margin-top:44.1055pt;mso-position-vertical-relative:page;mso-position-horizontal-relative:page;width:119.4pt;height:18.85pt;z-index:2517504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378" style="position:absolute;margin-left:-13.08pt;margin-top:234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0" style="position:absolute;margin-left:86.92pt;margin-top:478.112pt;mso-position-vertical-relative:text;mso-position-horizontal-relative:text;width:119.4pt;height:18.85pt;z-index:251748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2" style="position:absolute;margin-left:391.92pt;margin-top:234.112pt;mso-position-vertical-relative:text;mso-position-horizontal-relative:text;width:119.4pt;height:18.85pt;z-index:251749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4" style="position:absolute;margin-left:493.28pt;margin-top:483.186pt;mso-position-vertical-relative:text;mso-position-horizontal-relative:text;width:99.4pt;height:18.75pt;z-index:2517514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86" style="position:absolute;margin-left:493.28pt;margin-top:49.1801pt;mso-position-vertical-relative:page;mso-position-horizontal-relative:page;width:99.4pt;height:18.75pt;z-index:251752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8" style="position:absolute;margin-left:86.92pt;margin-top:44.1055pt;mso-position-vertical-relative:page;mso-position-horizontal-relative:page;width:119.4pt;height:18.85pt;z-index:251754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390" style="position:absolute;margin-left:-13.08pt;margin-top:234.112pt;mso-position-vertical-relative:text;mso-position-horizontal-relative:text;width:119.4pt;height:18.85pt;z-index:251753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2" style="position:absolute;margin-left:86.92pt;margin-top:478.112pt;mso-position-vertical-relative:text;mso-position-horizontal-relative:text;width:119.4pt;height:18.85pt;z-index:251755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4" style="position:absolute;margin-left:493.28pt;margin-top:483.186pt;mso-position-vertical-relative:text;mso-position-horizontal-relative:text;width:99.4pt;height:18.75pt;z-index:2517565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96" style="position:absolute;margin-left:391.92pt;margin-top:234.112pt;mso-position-vertical-relative:text;mso-position-horizontal-relative:text;width:119.4pt;height:18.85pt;z-index:251757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8" style="position:absolute;margin-left:86.92pt;margin-top:44.1055pt;mso-position-vertical-relative:page;mso-position-horizontal-relative:page;width:119.4pt;height:18.85pt;z-index:251760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0" style="position:absolute;margin-left:493.28pt;margin-top:49.1801pt;mso-position-vertical-relative:page;mso-position-horizontal-relative:page;width:99.4pt;height:18.75pt;z-index:2517637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402" style="position:absolute;margin-left:-13.08pt;margin-top:234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4" style="position:absolute;margin-left:86.92pt;margin-top:478.112pt;mso-position-vertical-relative:text;mso-position-horizontal-relative:text;width:119.4pt;height:18.85pt;z-index:251759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6" style="position:absolute;margin-left:493.28pt;margin-top:483.186pt;mso-position-vertical-relative:text;mso-position-horizontal-relative:text;width:99.4pt;height:18.75pt;z-index:2517616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08" style="position:absolute;margin-left:391.92pt;margin-top:234.112pt;mso-position-vertical-relative:text;mso-position-horizontal-relative:text;width:119.4pt;height:18.85pt;z-index:251762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10" style="position:absolute;margin-left:86.92pt;margin-top:44.1055pt;mso-position-vertical-relative:page;mso-position-horizontal-relative:page;width:119.4pt;height:18.85pt;z-index:2517667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2" style="position:absolute;margin-left:493.28pt;margin-top:49.1801pt;mso-position-vertical-relative:page;mso-position-horizontal-relative:page;width:99.4pt;height:18.75pt;z-index:251769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414" style="position:absolute;margin-left:-13.08pt;margin-top:234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6" style="position:absolute;margin-left:86.92pt;margin-top:478.112pt;mso-position-vertical-relative:text;mso-position-horizontal-relative:text;width:119.4pt;height:18.85pt;z-index:251765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8" style="position:absolute;margin-left:493.28pt;margin-top:483.186pt;mso-position-vertical-relative:text;mso-position-horizontal-relative:text;width:99.4pt;height:18.75pt;z-index:2517678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20" style="position:absolute;margin-left:391.92pt;margin-top:234.112pt;mso-position-vertical-relative:text;mso-position-horizontal-relative:text;width:119.4pt;height:18.85pt;z-index:251768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22" style="position:absolute;margin-left:493.28pt;margin-top:49.1801pt;mso-position-vertical-relative:page;mso-position-horizontal-relative:page;width:99.4pt;height:18.75pt;z-index:2517729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24" style="position:absolute;margin-left:86.92pt;margin-top:44.1055pt;mso-position-vertical-relative:page;mso-position-horizontal-relative:page;width:119.4pt;height:18.85pt;z-index:2517739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426" style="position:absolute;margin-left:-13.08pt;margin-top:234.112pt;mso-position-vertical-relative:text;mso-position-horizontal-relative:text;width:119.4pt;height:18.8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8" style="position:absolute;margin-left:493.28pt;margin-top:483.186pt;mso-position-vertical-relative:text;mso-position-horizontal-relative:text;width:99.4pt;height:18.75pt;z-index:2517719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30" style="position:absolute;margin-left:391.92pt;margin-top:234.112pt;mso-position-vertical-relative:text;mso-position-horizontal-relative:text;width:119.4pt;height:18.85pt;z-index:251774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2" style="position:absolute;margin-left:86.92pt;margin-top:478.112pt;mso-position-vertical-relative:text;mso-position-horizontal-relative:text;width:119.4pt;height:18.85pt;z-index:251776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6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4" style="position:absolute;margin-left:493.28pt;margin-top:49.1801pt;mso-position-vertical-relative:page;mso-position-horizontal-relative:page;width:99.4pt;height:18.75pt;z-index:251780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36" style="position:absolute;margin-left:86.92pt;margin-top:44.1055pt;mso-position-vertical-relative:page;mso-position-horizontal-relative:page;width:119.4pt;height:18.85pt;z-index:251781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438" style="position:absolute;margin-left:-13.08pt;margin-top:234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0" style="position:absolute;margin-left:391.92pt;margin-top:234.112pt;mso-position-vertical-relative:text;mso-position-horizontal-relative:text;width:119.4pt;height:18.85pt;z-index:251778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2" style="position:absolute;margin-left:493.28pt;margin-top:483.186pt;mso-position-vertical-relative:text;mso-position-horizontal-relative:text;width:99.4pt;height:18.75pt;z-index:2517790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44" style="position:absolute;margin-left:86.92pt;margin-top:478.112pt;mso-position-vertical-relative:text;mso-position-horizontal-relative:text;width:119.4pt;height:18.85pt;z-index:2517821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6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46" style="position:absolute;margin-left:493.28pt;margin-top:49.1801pt;mso-position-vertical-relative:page;mso-position-horizontal-relative:page;width:99.4pt;height:18.75pt;z-index:251784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48" style="position:absolute;margin-left:86.92pt;margin-top:44.1055pt;mso-position-vertical-relative:page;mso-position-horizontal-relative:page;width:119.4pt;height:18.85pt;z-index:2517882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450" style="position:absolute;margin-left:-13.08pt;margin-top:234.112pt;mso-position-vertical-relative:text;mso-position-horizontal-relative:text;width:119.4pt;height:18.85pt;z-index:251783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2" style="position:absolute;margin-left:391.92pt;margin-top:234.112pt;mso-position-vertical-relative:text;mso-position-horizontal-relative:text;width:119.4pt;height:18.85pt;z-index:251785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4" style="position:absolute;margin-left:86.92pt;margin-top:478.112pt;mso-position-vertical-relative:text;mso-position-horizontal-relative:text;width:119.4pt;height:18.85pt;z-index:251786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6" style="position:absolute;margin-left:493.28pt;margin-top:483.186pt;mso-position-vertical-relative:text;mso-position-horizontal-relative:text;width:99.4pt;height:18.75pt;z-index:2517872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6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8" style="position:absolute;margin-left:86.92pt;margin-top:44.1055pt;mso-position-vertical-relative:page;mso-position-horizontal-relative:page;width:119.4pt;height:18.85pt;z-index:251791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0" style="position:absolute;margin-left:493.28pt;margin-top:49.1801pt;mso-position-vertical-relative:page;mso-position-horizontal-relative:page;width:99.4pt;height:18.75pt;z-index:2517934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462" style="position:absolute;margin-left:-13.08pt;margin-top:234.112pt;mso-position-vertical-relative:text;mso-position-horizontal-relative:text;width:119.4pt;height:18.8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4" style="position:absolute;margin-left:86.92pt;margin-top:478.112pt;mso-position-vertical-relative:text;mso-position-horizontal-relative:text;width:119.4pt;height:18.85pt;z-index:251790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6" style="position:absolute;margin-left:391.92pt;margin-top:234.112pt;mso-position-vertical-relative:text;mso-position-horizontal-relative:text;width:119.4pt;height:18.85pt;z-index:251792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8" style="position:absolute;margin-left:493.28pt;margin-top:483.186pt;mso-position-vertical-relative:text;mso-position-horizontal-relative:text;width:99.4pt;height:18.75pt;z-index:2517944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7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70" style="position:absolute;margin-left:86.92pt;margin-top:44.1055pt;mso-position-vertical-relative:page;mso-position-horizontal-relative:page;width:119.4pt;height:18.85pt;z-index:2517954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2" style="position:absolute;margin-left:493.28pt;margin-top:49.1801pt;mso-position-vertical-relative:page;mso-position-horizontal-relative:page;width:99.4pt;height:18.75pt;z-index:251797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474" style="position:absolute;margin-left:-13.08pt;margin-top:234.112pt;mso-position-vertical-relative:text;mso-position-horizontal-relative:text;width:119.4pt;height:18.85pt;z-index:251796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6" style="position:absolute;margin-left:391.92pt;margin-top:234.112pt;mso-position-vertical-relative:text;mso-position-horizontal-relative:text;width:119.4pt;height:18.85pt;z-index:251798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8" style="position:absolute;margin-left:86.92pt;margin-top:478.112pt;mso-position-vertical-relative:text;mso-position-horizontal-relative:text;width:119.4pt;height:18.85pt;z-index:251799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0" style="position:absolute;margin-left:493.28pt;margin-top:483.186pt;mso-position-vertical-relative:text;mso-position-horizontal-relative:text;width:99.4pt;height:18.75pt;z-index:2518005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7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82" style="position:absolute;margin-left:86.92pt;margin-top:44.1055pt;mso-position-vertical-relative:page;mso-position-horizontal-relative:page;width:119.4pt;height:18.85pt;z-index:2518036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4" style="position:absolute;margin-left:493.28pt;margin-top:49.1801pt;mso-position-vertical-relative:page;mso-position-horizontal-relative:page;width:99.4pt;height:18.75pt;z-index:251804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486" style="position:absolute;margin-left:-13.08pt;margin-top:234.112pt;mso-position-vertical-relative:text;mso-position-horizontal-relative:text;width:119.4pt;height:18.85pt;z-index:251801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8" style="position:absolute;margin-left:86.92pt;margin-top:478.112pt;mso-position-vertical-relative:text;mso-position-horizontal-relative:text;width:119.4pt;height:18.85pt;z-index:251802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0" style="position:absolute;margin-left:493.28pt;margin-top:483.186pt;mso-position-vertical-relative:text;mso-position-horizontal-relative:text;width:99.4pt;height:18.75pt;z-index:2518056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2" style="position:absolute;margin-left:391.92pt;margin-top:234.112pt;mso-position-vertical-relative:text;mso-position-horizontal-relative:text;width:119.4pt;height:18.85pt;z-index:251806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7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4" style="position:absolute;margin-left:493.28pt;margin-top:49.1801pt;mso-position-vertical-relative:page;mso-position-horizontal-relative:page;width:99.4pt;height:18.75pt;z-index:2518077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6" style="position:absolute;margin-left:86.92pt;margin-top:44.1055pt;mso-position-vertical-relative:page;mso-position-horizontal-relative:page;width:119.4pt;height:18.85pt;z-index:2518128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498" style="position:absolute;margin-left:391.92pt;margin-top:234.112pt;mso-position-vertical-relative:text;mso-position-horizontal-relative:text;width:119.4pt;height:18.85pt;z-index:251808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0" style="position:absolute;margin-left:86.92pt;margin-top:478.112pt;mso-position-vertical-relative:text;mso-position-horizontal-relative:text;width:119.4pt;height:18.85pt;z-index:251809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2" style="position:absolute;margin-left:493.28pt;margin-top:483.186pt;mso-position-vertical-relative:text;mso-position-horizontal-relative:text;width:99.4pt;height:18.75pt;z-index:2518108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04" style="position:absolute;margin-left:-13.08pt;margin-top:234.112pt;mso-position-vertical-relative:text;mso-position-horizontal-relative:text;width:119.4pt;height:18.85pt;z-index:251811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7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06" style="position:absolute;margin-left:86.92pt;margin-top:44.1055pt;mso-position-vertical-relative:page;mso-position-horizontal-relative:page;width:119.4pt;height:18.85pt;z-index:2518149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8" style="position:absolute;margin-left:493.28pt;margin-top:49.1801pt;mso-position-vertical-relative:page;mso-position-horizontal-relative:page;width:99.4pt;height:18.75pt;z-index:2518179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510" style="position:absolute;margin-left:-13.08pt;margin-top:234.112pt;mso-position-vertical-relative:text;mso-position-horizontal-relative:text;width:119.4pt;height:18.85pt;z-index:251813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2" style="position:absolute;margin-left:391.92pt;margin-top:234.112pt;mso-position-vertical-relative:text;mso-position-horizontal-relative:text;width:119.4pt;height:18.85pt;z-index:251815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4" style="position:absolute;margin-left:86.92pt;margin-top:478.112pt;mso-position-vertical-relative:text;mso-position-horizontal-relative:text;width:119.4pt;height:18.85pt;z-index:251816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6" style="position:absolute;margin-left:493.28pt;margin-top:483.186pt;mso-position-vertical-relative:text;mso-position-horizontal-relative:text;width:99.4pt;height:18.75pt;z-index:2518190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7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8" style="position:absolute;margin-left:86.92pt;margin-top:44.1055pt;mso-position-vertical-relative:page;mso-position-horizontal-relative:page;width:119.4pt;height:18.85pt;z-index:2518210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0" style="position:absolute;margin-left:493.28pt;margin-top:49.1801pt;mso-position-vertical-relative:page;mso-position-horizontal-relative:page;width:99.4pt;height:18.75pt;z-index:251822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522" style="position:absolute;margin-left:-13.08pt;margin-top:234.112pt;mso-position-vertical-relative:text;mso-position-horizontal-relative:text;width:119.4pt;height:18.8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4" style="position:absolute;margin-left:493.28pt;margin-top:483.186pt;mso-position-vertical-relative:text;mso-position-horizontal-relative:text;width:99.4pt;height:18.75pt;z-index:2518231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26" style="position:absolute;margin-left:86.92pt;margin-top:478.112pt;mso-position-vertical-relative:text;mso-position-horizontal-relative:text;width:119.4pt;height:18.85pt;z-index:251824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8" style="position:absolute;margin-left:391.92pt;margin-top:234.112pt;mso-position-vertical-relative:text;mso-position-horizontal-relative:text;width:119.4pt;height:18.85pt;z-index:251825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8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30" style="position:absolute;margin-left:86.92pt;margin-top:44.1055pt;mso-position-vertical-relative:page;mso-position-horizontal-relative:page;width:119.4pt;height:18.85pt;z-index:251827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2" style="position:absolute;margin-left:493.28pt;margin-top:49.1801pt;mso-position-vertical-relative:page;mso-position-horizontal-relative:page;width:99.4pt;height:18.75pt;z-index:251829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534" style="position:absolute;margin-left:391.92pt;margin-top:234.112pt;mso-position-vertical-relative:text;mso-position-horizontal-relative:text;width:119.4pt;height:18.85pt;z-index:251826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6" style="position:absolute;margin-left:86.92pt;margin-top:478.112pt;mso-position-vertical-relative:text;mso-position-horizontal-relative:text;width:119.4pt;height:18.85pt;z-index:251828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8" style="position:absolute;margin-left:493.28pt;margin-top:483.186pt;mso-position-vertical-relative:text;mso-position-horizontal-relative:text;width:99.4pt;height:18.75pt;z-index:2518302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40" style="position:absolute;margin-left:-13.08pt;margin-top:234.112pt;mso-position-vertical-relative:text;mso-position-horizontal-relative:text;width:119.4pt;height:18.85pt;z-index:251831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8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42" style="position:absolute;margin-left:86.92pt;margin-top:44.1055pt;mso-position-vertical-relative:page;mso-position-horizontal-relative:page;width:119.4pt;height:18.85pt;z-index:251833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4" style="position:absolute;margin-left:493.28pt;margin-top:49.1801pt;mso-position-vertical-relative:page;mso-position-horizontal-relative:page;width:99.4pt;height:18.75pt;z-index:251835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546" style="position:absolute;margin-left:-13.08pt;margin-top:234.112pt;mso-position-vertical-relative:text;mso-position-horizontal-relative:text;width:119.4pt;height:18.85pt;z-index:251832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8" style="position:absolute;margin-left:493.28pt;margin-top:483.186pt;mso-position-vertical-relative:text;mso-position-horizontal-relative:text;width:99.4pt;height:18.75pt;z-index:2518343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50" style="position:absolute;margin-left:391.92pt;margin-top:234.112pt;mso-position-vertical-relative:text;mso-position-horizontal-relative:text;width:119.4pt;height:18.85pt;z-index:251836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2" style="position:absolute;margin-left:86.92pt;margin-top:478.112pt;mso-position-vertical-relative:text;mso-position-horizontal-relative:text;width:119.4pt;height:18.85pt;z-index:251837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8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54" style="position:absolute;margin-left:493.28pt;margin-top:49.1801pt;mso-position-vertical-relative:page;mso-position-horizontal-relative:page;width:99.4pt;height:18.75pt;z-index:2518415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56" style="position:absolute;margin-left:86.92pt;margin-top:44.1055pt;mso-position-vertical-relative:page;mso-position-horizontal-relative:page;width:119.4pt;height:18.85pt;z-index:251842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558" style="position:absolute;margin-left:-13.08pt;margin-top:234.112pt;mso-position-vertical-relative:text;mso-position-horizontal-relative:text;width:119.4pt;height:18.85pt;z-index:251838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0" style="position:absolute;margin-left:391.92pt;margin-top:234.112pt;mso-position-vertical-relative:text;mso-position-horizontal-relative:text;width:119.4pt;height:18.85pt;z-index:251839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2" style="position:absolute;margin-left:86.92pt;margin-top:478.112pt;mso-position-vertical-relative:text;mso-position-horizontal-relative:text;width:119.4pt;height:18.85pt;z-index:251840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4" style="position:absolute;margin-left:493.28pt;margin-top:483.186pt;mso-position-vertical-relative:text;mso-position-horizontal-relative:text;width:99.4pt;height:18.75pt;z-index:2518435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8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66" style="position:absolute;margin-left:493.28pt;margin-top:49.1801pt;mso-position-vertical-relative:page;mso-position-horizontal-relative:page;width:99.4pt;height:18.75pt;z-index:251845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8" style="position:absolute;margin-left:86.92pt;margin-top:44.1055pt;mso-position-vertical-relative:page;mso-position-horizontal-relative:page;width:119.4pt;height:18.85pt;z-index:251848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570" style="position:absolute;margin-left:-13.08pt;margin-top:234.112pt;mso-position-vertical-relative:text;mso-position-horizontal-relative:text;width:119.4pt;height:18.85pt;z-index:251844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2" style="position:absolute;margin-left:86.92pt;margin-top:478.112pt;mso-position-vertical-relative:text;mso-position-horizontal-relative:text;width:119.4pt;height:18.85pt;z-index:251846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4" style="position:absolute;margin-left:391.92pt;margin-top:234.112pt;mso-position-vertical-relative:text;mso-position-horizontal-relative:text;width:119.4pt;height:18.85pt;z-index:251847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6" style="position:absolute;margin-left:493.28pt;margin-top:483.186pt;mso-position-vertical-relative:text;mso-position-horizontal-relative:text;width:99.4pt;height:18.75pt;z-index:2518497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8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78" style="position:absolute;margin-left:86.92pt;margin-top:44.1055pt;mso-position-vertical-relative:page;mso-position-horizontal-relative:page;width:119.4pt;height:18.85pt;z-index:2518507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0" style="position:absolute;margin-left:493.28pt;margin-top:49.1801pt;mso-position-vertical-relative:page;mso-position-horizontal-relative:page;width:99.4pt;height:18.75pt;z-index:2518558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582" style="position:absolute;margin-left:-13.08pt;margin-top:234.112pt;mso-position-vertical-relative:text;mso-position-horizontal-relative:text;width:119.4pt;height:18.85pt;z-index:251851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4" style="position:absolute;margin-left:86.92pt;margin-top:478.112pt;mso-position-vertical-relative:text;mso-position-horizontal-relative:text;width:119.4pt;height:18.85pt;z-index:251852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6" style="position:absolute;margin-left:493.28pt;margin-top:483.186pt;mso-position-vertical-relative:text;mso-position-horizontal-relative:text;width:99.4pt;height:18.75pt;z-index:2518538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88" style="position:absolute;margin-left:391.92pt;margin-top:234.112pt;mso-position-vertical-relative:text;mso-position-horizontal-relative:text;width:119.4pt;height:18.85pt;z-index:251854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9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90" style="position:absolute;margin-left:493.28pt;margin-top:49.1801pt;mso-position-vertical-relative:page;mso-position-horizontal-relative:page;width:99.4pt;height:18.75pt;z-index:251857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92" style="position:absolute;margin-left:86.92pt;margin-top:44.1055pt;mso-position-vertical-relative:page;mso-position-horizontal-relative:page;width:119.4pt;height:18.85pt;z-index:2518599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594" style="position:absolute;margin-left:86.92pt;margin-top:478.112pt;mso-position-vertical-relative:text;mso-position-horizontal-relative:text;width:119.4pt;height:18.85pt;z-index:251856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6" style="position:absolute;margin-left:391.92pt;margin-top:234.112pt;mso-position-vertical-relative:text;mso-position-horizontal-relative:text;width:119.4pt;height:18.85pt;z-index:251858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8" style="position:absolute;margin-left:-13.08pt;margin-top:234.112pt;mso-position-vertical-relative:text;mso-position-horizontal-relative:text;width:119.4pt;height:18.85pt;z-index:251860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0" style="position:absolute;margin-left:493.28pt;margin-top:483.186pt;mso-position-vertical-relative:text;mso-position-horizontal-relative:text;width:99.4pt;height:18.75pt;z-index:2518620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9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02" style="position:absolute;margin-left:86.92pt;margin-top:44.1055pt;mso-position-vertical-relative:page;mso-position-horizontal-relative:page;width:119.4pt;height:18.85pt;z-index:251864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4" style="position:absolute;margin-left:493.28pt;margin-top:49.1801pt;mso-position-vertical-relative:page;mso-position-horizontal-relative:page;width:99.4pt;height:18.75pt;z-index:2518671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606" style="position:absolute;margin-left:-13.08pt;margin-top:234.112pt;mso-position-vertical-relative:text;mso-position-horizontal-relative:text;width:119.4pt;height:18.85pt;z-index:251863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8" style="position:absolute;margin-left:86.92pt;margin-top:478.112pt;mso-position-vertical-relative:text;mso-position-horizontal-relative:text;width:119.4pt;height:18.85pt;z-index:251865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0" style="position:absolute;margin-left:493.28pt;margin-top:483.186pt;mso-position-vertical-relative:text;mso-position-horizontal-relative:text;width:99.4pt;height:18.75pt;z-index:2518661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12" style="position:absolute;margin-left:391.92pt;margin-top:234.112pt;mso-position-vertical-relative:text;mso-position-horizontal-relative:text;width:119.4pt;height:18.85pt;z-index:251868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9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14" style="position:absolute;margin-left:86.92pt;margin-top:44.1055pt;mso-position-vertical-relative:page;mso-position-horizontal-relative:page;width:119.4pt;height:18.85pt;z-index:251871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6" style="position:absolute;margin-left:493.28pt;margin-top:49.1801pt;mso-position-vertical-relative:page;mso-position-horizontal-relative:page;width:99.4pt;height:18.75pt;z-index:2518743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618" style="position:absolute;margin-left:-13.08pt;margin-top:234.112pt;mso-position-vertical-relative:text;mso-position-horizontal-relative:text;width:119.4pt;height:18.85pt;z-index:251869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0" style="position:absolute;margin-left:86.92pt;margin-top:478.112pt;mso-position-vertical-relative:text;mso-position-horizontal-relative:text;width:119.4pt;height:18.85pt;z-index:251870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2" style="position:absolute;margin-left:391.92pt;margin-top:234.112pt;mso-position-vertical-relative:text;mso-position-horizontal-relative:text;width:119.4pt;height:18.85pt;z-index:251872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4" style="position:absolute;margin-left:493.28pt;margin-top:483.186pt;mso-position-vertical-relative:text;mso-position-horizontal-relative:text;width:99.4pt;height:18.75pt;z-index:2518732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9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26" style="position:absolute;margin-left:86.92pt;margin-top:44.1055pt;mso-position-vertical-relative:page;mso-position-horizontal-relative:page;width:119.4pt;height:18.85pt;z-index:251875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8" style="position:absolute;margin-left:493.28pt;margin-top:49.1801pt;mso-position-vertical-relative:page;mso-position-horizontal-relative:page;width:99.4pt;height:18.75pt;z-index:2518784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630" style="position:absolute;margin-left:-13.08pt;margin-top:234.112pt;mso-position-vertical-relative:text;mso-position-horizontal-relative:text;width:119.4pt;height:18.85pt;z-index:251876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2" style="position:absolute;margin-left:493.28pt;margin-top:483.186pt;mso-position-vertical-relative:text;mso-position-horizontal-relative:text;width:99.4pt;height:18.75pt;z-index:2518773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34" style="position:absolute;margin-left:86.92pt;margin-top:478.112pt;mso-position-vertical-relative:text;mso-position-horizontal-relative:text;width:119.4pt;height:18.85pt;z-index:251879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6" style="position:absolute;margin-left:391.92pt;margin-top:234.112pt;mso-position-vertical-relative:text;mso-position-horizontal-relative:text;width:119.4pt;height:18.85pt;z-index:251880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9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38" style="position:absolute;margin-left:86.92pt;margin-top:44.1055pt;mso-position-vertical-relative:page;mso-position-horizontal-relative:page;width:119.4pt;height:18.85pt;z-index:251882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0" style="position:absolute;margin-left:493.28pt;margin-top:49.1801pt;mso-position-vertical-relative:page;mso-position-horizontal-relative:page;width:99.4pt;height:18.75pt;z-index:251883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642" style="position:absolute;margin-left:-13.08pt;margin-top:234.112pt;mso-position-vertical-relative:text;mso-position-horizontal-relative:text;width:119.4pt;height:18.85pt;z-index:251881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4" style="position:absolute;margin-left:391.92pt;margin-top:234.112pt;mso-position-vertical-relative:text;mso-position-horizontal-relative:text;width:119.4pt;height:18.85pt;z-index:251884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6" style="position:absolute;margin-left:86.92pt;margin-top:478.112pt;mso-position-vertical-relative:text;mso-position-horizontal-relative:text;width:119.4pt;height:18.85pt;z-index:251885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8" style="position:absolute;margin-left:493.28pt;margin-top:483.186pt;mso-position-vertical-relative:text;mso-position-horizontal-relative:text;width:99.4pt;height:18.75pt;z-index:2518865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10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50" style="position:absolute;margin-left:493.28pt;margin-top:49.1801pt;mso-position-vertical-relative:page;mso-position-horizontal-relative:page;width:99.4pt;height:18.75pt;z-index:251888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52" style="position:absolute;margin-left:86.92pt;margin-top:44.1055pt;mso-position-vertical-relative:page;mso-position-horizontal-relative:page;width:119.4pt;height:18.85pt;z-index:251889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654" style="position:absolute;margin-left:-13.08pt;margin-top:234.112pt;mso-position-vertical-relative:text;mso-position-horizontal-relative:text;width:119.4pt;height:18.85pt;z-index:251887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6" style="position:absolute;margin-left:391.92pt;margin-top:234.112pt;mso-position-vertical-relative:text;mso-position-horizontal-relative:text;width:119.4pt;height:18.85pt;z-index:251890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8" style="position:absolute;margin-left:86.92pt;margin-top:478.112pt;mso-position-vertical-relative:text;mso-position-horizontal-relative:text;width:119.4pt;height:18.85pt;z-index:251891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0" style="position:absolute;margin-left:493.28pt;margin-top:483.186pt;mso-position-vertical-relative:text;mso-position-horizontal-relative:text;width:99.4pt;height:18.75pt;z-index:2518927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10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62" style="position:absolute;margin-left:86.92pt;margin-top:44.1055pt;mso-position-vertical-relative:page;mso-position-horizontal-relative:page;width:119.4pt;height:18.85pt;z-index:251897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4" style="position:absolute;margin-left:493.28pt;margin-top:49.1801pt;mso-position-vertical-relative:page;mso-position-horizontal-relative:page;width:99.4pt;height:18.75pt;z-index:2518988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666" style="position:absolute;margin-left:-13.08pt;margin-top:234.112pt;mso-position-vertical-relative:text;mso-position-horizontal-relative:text;width:119.4pt;height:18.85pt;z-index:251893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8" style="position:absolute;margin-left:391.92pt;margin-top:234.112pt;mso-position-vertical-relative:text;mso-position-horizontal-relative:text;width:119.4pt;height:18.85pt;z-index:251894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0" style="position:absolute;margin-left:86.92pt;margin-top:478.112pt;mso-position-vertical-relative:text;mso-position-horizontal-relative:text;width:119.4pt;height:18.85pt;z-index:251895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2" style="position:absolute;margin-left:493.28pt;margin-top:483.186pt;mso-position-vertical-relative:text;mso-position-horizontal-relative:text;width:99.4pt;height:18.75pt;z-index:2518968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104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-13.08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86.92pt;margin-top:44.105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391.92pt;margin-top:288.10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493.28pt;margin-top:537.18pt;mso-position-vertical-relative:page;mso-position-horizontal-relative:page;width:99.4pt;height:18.7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" style="position:absolute;margin-left:86.92pt;margin-top:532.106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-13.08pt;margin-top:776.106pt;mso-position-vertical-relative:page;mso-position-horizontal-relative:page;width:119.4pt;height:18.8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776.106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古县信访局2023年部门决算公开报告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古县信访局2023年部门决算公开报告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81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71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古县信访局2023年部门决算公开报告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古县信访局2023年部门决算公开报告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45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80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90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古县信访局2023年部门决算公开报告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27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6008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17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98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古县信访局2023年部门决算公开报告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-13.08pt;margin-top:27.2223pt;mso-position-vertical-relative:text;mso-position-horizontal-relative:text;width:119.4pt;height:18.85pt;z-index:25173401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312.92pt;margin-top:45.1055pt;mso-position-vertical-relative:page;mso-position-horizontal-relative:page;width:119.4pt;height:18.85pt;z-index:251731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86.92pt;margin-top:287.106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6" style="position:absolute;margin-left:638.92pt;margin-top:45.1055pt;mso-position-vertical-relative:page;mso-position-horizontal-relative:page;width:119.4pt;height:18.85pt;z-index:251732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-45.0434pt;margin-top:406.395pt;mso-position-vertical-relative:page;mso-position-horizontal-relative:page;width:609.35pt;height:22.2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40" style="position:absolute;margin-left:282.314pt;margin-top:411.399pt;mso-position-vertical-relative:page;mso-position-horizontal-relative:page;width:589.35pt;height:22.25pt;z-index:-2515855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42" style="position:absolute;margin-left:638.92pt;margin-top:529.106pt;mso-position-vertical-relative:page;mso-position-horizontal-relative:page;width:119.4pt;height:18.85pt;z-index:-2515865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古县信访局2023年部门决算公开报告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4" style="position:absolute;margin-left:-13.08pt;margin-top:27.2223pt;mso-position-vertical-relative:text;mso-position-horizontal-relative:text;width:119.4pt;height:18.85pt;z-index:2517391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6" style="position:absolute;margin-left:312.92pt;margin-top:45.1055pt;mso-position-vertical-relative:page;mso-position-horizontal-relative:page;width:119.4pt;height:18.85pt;z-index:251740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86.92pt;margin-top:287.106pt;mso-position-vertical-relative:page;mso-position-horizontal-relative:page;width:119.4pt;height:18.8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638.92pt;margin-top:45.1055pt;mso-position-vertical-relative:page;mso-position-horizontal-relative:page;width:119.4pt;height:18.85pt;z-index:251741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2" style="position:absolute;margin-left:-45.0434pt;margin-top:406.395pt;mso-position-vertical-relative:page;mso-position-horizontal-relative:page;width:609.35pt;height:22.2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54" style="position:absolute;margin-left:282.314pt;margin-top:411.399pt;mso-position-vertical-relative:page;mso-position-horizontal-relative:page;width:589.35pt;height:22.2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56" style="position:absolute;margin-left:638.92pt;margin-top:529.106pt;mso-position-vertical-relative:page;mso-position-horizontal-relative:page;width:119.4pt;height:18.85pt;z-index:-2515783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古县信访局2023年部门决算公开报告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58" style="position:absolute;margin-left:86.92pt;margin-top:26.2223pt;mso-position-vertical-relative:text;mso-position-horizontal-relative:text;width:119.4pt;height:18.85pt;z-index:2517483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0" style="position:absolute;margin-left:-13.08pt;margin-top:288.105pt;mso-position-vertical-relative:page;mso-position-horizontal-relative:page;width:119.4pt;height:18.8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2" style="position:absolute;margin-left:493.28pt;margin-top:49.1801pt;mso-position-vertical-relative:page;mso-position-horizontal-relative:page;width:99.4pt;height:18.75pt;z-index:2517493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4" style="position:absolute;margin-left:391.92pt;margin-top:288.105pt;mso-position-vertical-relative:page;mso-position-horizontal-relative:page;width:119.4pt;height:18.85pt;z-index:-2515742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86.92pt;margin-top:532.106pt;mso-position-vertical-relative:page;mso-position-horizontal-relative:page;width:119.4pt;height:18.85pt;z-index:-2515712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-13.08pt;margin-top:776.106pt;mso-position-vertical-relative:page;mso-position-horizontal-relative:page;width:119.4pt;height:18.85pt;z-index:-2515691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0" style="position:absolute;margin-left:493.28pt;margin-top:537.18pt;mso-position-vertical-relative:page;mso-position-horizontal-relative:page;width:99.4pt;height:18.75pt;z-index:-2515722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72" style="position:absolute;margin-left:391.92pt;margin-top:776.106pt;mso-position-vertical-relative:page;mso-position-horizontal-relative:page;width:119.4pt;height:18.85pt;z-index:-2515701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古县信访局2023年部门决算公开报告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4" style="position:absolute;margin-left:-13.08pt;margin-top:27.2223pt;mso-position-vertical-relative:text;mso-position-horizontal-relative:text;width:119.4pt;height:18.85pt;z-index:25176064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6" style="position:absolute;margin-left:312.92pt;margin-top:45.1055pt;mso-position-vertical-relative:page;mso-position-horizontal-relative:page;width:119.4pt;height:18.85pt;z-index:251758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86.92pt;margin-top:287.106pt;mso-position-vertical-relative:page;mso-position-horizontal-relative:page;width:119.4pt;height:18.8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0" style="position:absolute;margin-left:638.92pt;margin-top:45.1055pt;mso-position-vertical-relative:page;mso-position-horizontal-relative:page;width:119.4pt;height:18.85pt;z-index:251759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-45.0434pt;margin-top:406.395pt;mso-position-vertical-relative:page;mso-position-horizontal-relative:page;width:609.35pt;height:22.25pt;z-index:-2515599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84" style="position:absolute;margin-left:282.314pt;margin-top:411.399pt;mso-position-vertical-relative:page;mso-position-horizontal-relative:page;width:589.35pt;height:22.25pt;z-index:-2515619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86" style="position:absolute;margin-left:638.92pt;margin-top:529.106pt;mso-position-vertical-relative:page;mso-position-horizontal-relative:page;width:119.4pt;height:18.85pt;z-index:-2515589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古县信访局2023年部门决算公开报告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6" style="position:absolute;margin-left:86.92pt;margin-top:26.2223pt;mso-position-vertical-relative:text;mso-position-horizontal-relative:text;width:119.4pt;height:18.85pt;z-index:25177088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-13.08pt;margin-top:288.105pt;mso-position-vertical-relative:page;mso-position-horizontal-relative:page;width:119.4pt;height:18.85pt;z-index:-2515517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493.28pt;margin-top:49.1801pt;mso-position-vertical-relative:page;mso-position-horizontal-relative:page;width:99.4pt;height:18.75pt;z-index:2517719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02" style="position:absolute;margin-left:391.92pt;margin-top:288.105pt;mso-position-vertical-relative:page;mso-position-horizontal-relative:page;width:119.4pt;height:18.85pt;z-index:-2515466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4" style="position:absolute;margin-left:86.92pt;margin-top:532.106pt;mso-position-vertical-relative:page;mso-position-horizontal-relative:page;width:119.4pt;height:18.85pt;z-index:-2515507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6" style="position:absolute;margin-left:-13.08pt;margin-top:776.106pt;mso-position-vertical-relative:page;mso-position-horizontal-relative:page;width:119.4pt;height:18.85pt;z-index:-2515486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8" style="position:absolute;margin-left:493.28pt;margin-top:537.18pt;mso-position-vertical-relative:page;mso-position-horizontal-relative:page;width:99.4pt;height:18.75pt;z-index:-2515496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0" style="position:absolute;margin-left:391.92pt;margin-top:776.106pt;mso-position-vertical-relative:page;mso-position-horizontal-relative:page;width:119.4pt;height:18.85pt;z-index:-2515476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古县信访局2023年部门决算公开报告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2" style="position:absolute;margin-left:86.92pt;margin-top:26.2223pt;mso-position-vertical-relative:text;mso-position-horizontal-relative:text;width:119.4pt;height:18.85pt;z-index:25178419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13.08pt;margin-top:288.105pt;mso-position-vertical-relative:page;mso-position-horizontal-relative:page;width:119.4pt;height:18.85pt;z-index:-2515394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493.28pt;margin-top:49.1801pt;mso-position-vertical-relative:page;mso-position-horizontal-relative:page;width:99.4pt;height:18.75pt;z-index:2517831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8" style="position:absolute;margin-left:391.92pt;margin-top:288.105pt;mso-position-vertical-relative:page;mso-position-horizontal-relative:page;width:119.4pt;height:18.85pt;z-index:-2515384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0" style="position:absolute;margin-left:86.92pt;margin-top:532.106pt;mso-position-vertical-relative:page;mso-position-horizontal-relative:page;width:119.4pt;height:18.85pt;z-index:-2515374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-13.08pt;margin-top:776.106pt;mso-position-vertical-relative:page;mso-position-horizontal-relative:page;width:119.4pt;height:18.85pt;z-index:-2515353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493.28pt;margin-top:537.18pt;mso-position-vertical-relative:page;mso-position-horizontal-relative:page;width:99.4pt;height:18.75pt;z-index:-2515363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6" style="position:absolute;margin-left:391.92pt;margin-top:776.106pt;mso-position-vertical-relative:page;mso-position-horizontal-relative:page;width:119.4pt;height:18.85pt;z-index:-2515343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古县信访局2023年部门决算公开报告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9340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30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923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25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28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26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2921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27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古县信访局2023年部门决算公开报告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80467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12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8056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13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169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14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179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15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古县信访局2023年部门决算公开报告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2" style="position:absolute;margin-left:-13.08pt;margin-top:776.106pt;mso-position-vertical-relative:page;mso-position-horizontal-relative:page;width:119.4pt;height:18.85pt;z-index:-2515077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4" style="position:absolute;margin-left:391.92pt;margin-top:776.106pt;mso-position-vertical-relative:page;mso-position-horizontal-relative:page;width:119.4pt;height:18.85pt;z-index:-251508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古县信访局2023年部门决算公开报告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1.jpeg"/><Relationship Id="rId98" Type="http://schemas.openxmlformats.org/officeDocument/2006/relationships/footer" Target="footer51.xml"/><Relationship Id="rId97" Type="http://schemas.openxmlformats.org/officeDocument/2006/relationships/image" Target="media/image30.jpeg"/><Relationship Id="rId96" Type="http://schemas.openxmlformats.org/officeDocument/2006/relationships/footer" Target="footer50.xml"/><Relationship Id="rId95" Type="http://schemas.openxmlformats.org/officeDocument/2006/relationships/image" Target="media/image29.jpeg"/><Relationship Id="rId94" Type="http://schemas.openxmlformats.org/officeDocument/2006/relationships/footer" Target="footer49.xml"/><Relationship Id="rId93" Type="http://schemas.openxmlformats.org/officeDocument/2006/relationships/image" Target="media/image28.jpeg"/><Relationship Id="rId92" Type="http://schemas.openxmlformats.org/officeDocument/2006/relationships/footer" Target="footer48.xml"/><Relationship Id="rId91" Type="http://schemas.openxmlformats.org/officeDocument/2006/relationships/image" Target="media/image27.jpeg"/><Relationship Id="rId90" Type="http://schemas.openxmlformats.org/officeDocument/2006/relationships/footer" Target="footer47.xml"/><Relationship Id="rId9" Type="http://schemas.openxmlformats.org/officeDocument/2006/relationships/header" Target="header6.xml"/><Relationship Id="rId89" Type="http://schemas.openxmlformats.org/officeDocument/2006/relationships/image" Target="media/image26.jpeg"/><Relationship Id="rId88" Type="http://schemas.openxmlformats.org/officeDocument/2006/relationships/footer" Target="footer46.xml"/><Relationship Id="rId87" Type="http://schemas.openxmlformats.org/officeDocument/2006/relationships/image" Target="media/image25.jpeg"/><Relationship Id="rId86" Type="http://schemas.openxmlformats.org/officeDocument/2006/relationships/footer" Target="footer45.xml"/><Relationship Id="rId85" Type="http://schemas.openxmlformats.org/officeDocument/2006/relationships/image" Target="media/image24.jpeg"/><Relationship Id="rId84" Type="http://schemas.openxmlformats.org/officeDocument/2006/relationships/footer" Target="footer44.xml"/><Relationship Id="rId83" Type="http://schemas.openxmlformats.org/officeDocument/2006/relationships/image" Target="media/image23.jpeg"/><Relationship Id="rId82" Type="http://schemas.openxmlformats.org/officeDocument/2006/relationships/footer" Target="footer43.xml"/><Relationship Id="rId81" Type="http://schemas.openxmlformats.org/officeDocument/2006/relationships/image" Target="media/image22.jpeg"/><Relationship Id="rId80" Type="http://schemas.openxmlformats.org/officeDocument/2006/relationships/footer" Target="footer42.xml"/><Relationship Id="rId8" Type="http://schemas.openxmlformats.org/officeDocument/2006/relationships/footer" Target="footer3.xml"/><Relationship Id="rId79" Type="http://schemas.openxmlformats.org/officeDocument/2006/relationships/image" Target="media/image21.jpeg"/><Relationship Id="rId78" Type="http://schemas.openxmlformats.org/officeDocument/2006/relationships/footer" Target="footer41.xml"/><Relationship Id="rId77" Type="http://schemas.openxmlformats.org/officeDocument/2006/relationships/image" Target="media/image20.jpeg"/><Relationship Id="rId76" Type="http://schemas.openxmlformats.org/officeDocument/2006/relationships/footer" Target="footer40.xml"/><Relationship Id="rId75" Type="http://schemas.openxmlformats.org/officeDocument/2006/relationships/image" Target="media/image19.jpeg"/><Relationship Id="rId74" Type="http://schemas.openxmlformats.org/officeDocument/2006/relationships/footer" Target="footer39.xml"/><Relationship Id="rId73" Type="http://schemas.openxmlformats.org/officeDocument/2006/relationships/image" Target="media/image18.jpeg"/><Relationship Id="rId72" Type="http://schemas.openxmlformats.org/officeDocument/2006/relationships/footer" Target="footer38.xml"/><Relationship Id="rId71" Type="http://schemas.openxmlformats.org/officeDocument/2006/relationships/image" Target="media/image17.jpeg"/><Relationship Id="rId70" Type="http://schemas.openxmlformats.org/officeDocument/2006/relationships/footer" Target="footer37.xml"/><Relationship Id="rId7" Type="http://schemas.openxmlformats.org/officeDocument/2006/relationships/header" Target="header5.xml"/><Relationship Id="rId69" Type="http://schemas.openxmlformats.org/officeDocument/2006/relationships/image" Target="media/image16.jpeg"/><Relationship Id="rId68" Type="http://schemas.openxmlformats.org/officeDocument/2006/relationships/footer" Target="footer36.xml"/><Relationship Id="rId67" Type="http://schemas.openxmlformats.org/officeDocument/2006/relationships/image" Target="media/image15.jpeg"/><Relationship Id="rId66" Type="http://schemas.openxmlformats.org/officeDocument/2006/relationships/footer" Target="footer35.xml"/><Relationship Id="rId65" Type="http://schemas.openxmlformats.org/officeDocument/2006/relationships/image" Target="media/image14.jpeg"/><Relationship Id="rId64" Type="http://schemas.openxmlformats.org/officeDocument/2006/relationships/footer" Target="footer34.xml"/><Relationship Id="rId63" Type="http://schemas.openxmlformats.org/officeDocument/2006/relationships/image" Target="media/image13.jpeg"/><Relationship Id="rId62" Type="http://schemas.openxmlformats.org/officeDocument/2006/relationships/footer" Target="footer33.xml"/><Relationship Id="rId61" Type="http://schemas.openxmlformats.org/officeDocument/2006/relationships/image" Target="media/image12.jpeg"/><Relationship Id="rId60" Type="http://schemas.openxmlformats.org/officeDocument/2006/relationships/footer" Target="footer32.xml"/><Relationship Id="rId6" Type="http://schemas.openxmlformats.org/officeDocument/2006/relationships/footer" Target="footer2.xml"/><Relationship Id="rId59" Type="http://schemas.openxmlformats.org/officeDocument/2006/relationships/image" Target="media/image11.jpeg"/><Relationship Id="rId58" Type="http://schemas.openxmlformats.org/officeDocument/2006/relationships/footer" Target="footer31.xml"/><Relationship Id="rId57" Type="http://schemas.openxmlformats.org/officeDocument/2006/relationships/image" Target="media/image10.jpeg"/><Relationship Id="rId56" Type="http://schemas.openxmlformats.org/officeDocument/2006/relationships/footer" Target="footer30.xml"/><Relationship Id="rId55" Type="http://schemas.openxmlformats.org/officeDocument/2006/relationships/image" Target="media/image9.jpeg"/><Relationship Id="rId54" Type="http://schemas.openxmlformats.org/officeDocument/2006/relationships/footer" Target="footer29.xml"/><Relationship Id="rId53" Type="http://schemas.openxmlformats.org/officeDocument/2006/relationships/image" Target="media/image8.jpeg"/><Relationship Id="rId52" Type="http://schemas.openxmlformats.org/officeDocument/2006/relationships/footer" Target="footer28.xml"/><Relationship Id="rId51" Type="http://schemas.openxmlformats.org/officeDocument/2006/relationships/image" Target="media/image7.jpeg"/><Relationship Id="rId50" Type="http://schemas.openxmlformats.org/officeDocument/2006/relationships/footer" Target="footer27.xml"/><Relationship Id="rId5" Type="http://schemas.openxmlformats.org/officeDocument/2006/relationships/header" Target="header4.xml"/><Relationship Id="rId49" Type="http://schemas.openxmlformats.org/officeDocument/2006/relationships/image" Target="media/image6.jpeg"/><Relationship Id="rId48" Type="http://schemas.openxmlformats.org/officeDocument/2006/relationships/footer" Target="footer26.xml"/><Relationship Id="rId47" Type="http://schemas.openxmlformats.org/officeDocument/2006/relationships/image" Target="media/image5.jpeg"/><Relationship Id="rId46" Type="http://schemas.openxmlformats.org/officeDocument/2006/relationships/footer" Target="footer25.xml"/><Relationship Id="rId45" Type="http://schemas.openxmlformats.org/officeDocument/2006/relationships/image" Target="media/image4.jpeg"/><Relationship Id="rId44" Type="http://schemas.openxmlformats.org/officeDocument/2006/relationships/footer" Target="footer24.xml"/><Relationship Id="rId43" Type="http://schemas.openxmlformats.org/officeDocument/2006/relationships/image" Target="media/image3.jpeg"/><Relationship Id="rId42" Type="http://schemas.openxmlformats.org/officeDocument/2006/relationships/footer" Target="footer23.xml"/><Relationship Id="rId41" Type="http://schemas.openxmlformats.org/officeDocument/2006/relationships/image" Target="media/image2.jpeg"/><Relationship Id="rId40" Type="http://schemas.openxmlformats.org/officeDocument/2006/relationships/footer" Target="footer22.xml"/><Relationship Id="rId4" Type="http://schemas.openxmlformats.org/officeDocument/2006/relationships/footer" Target="footer1.xml"/><Relationship Id="rId39" Type="http://schemas.openxmlformats.org/officeDocument/2006/relationships/image" Target="media/image1.jpeg"/><Relationship Id="rId38" Type="http://schemas.openxmlformats.org/officeDocument/2006/relationships/footer" Target="footer21.xml"/><Relationship Id="rId37" Type="http://schemas.openxmlformats.org/officeDocument/2006/relationships/header" Target="header17.xml"/><Relationship Id="rId36" Type="http://schemas.openxmlformats.org/officeDocument/2006/relationships/footer" Target="footer20.xml"/><Relationship Id="rId35" Type="http://schemas.openxmlformats.org/officeDocument/2006/relationships/header" Target="header16.xml"/><Relationship Id="rId34" Type="http://schemas.openxmlformats.org/officeDocument/2006/relationships/footer" Target="footer19.xml"/><Relationship Id="rId33" Type="http://schemas.openxmlformats.org/officeDocument/2006/relationships/footer" Target="footer18.xml"/><Relationship Id="rId32" Type="http://schemas.openxmlformats.org/officeDocument/2006/relationships/header" Target="header15.xml"/><Relationship Id="rId31" Type="http://schemas.openxmlformats.org/officeDocument/2006/relationships/footer" Target="footer17.xml"/><Relationship Id="rId30" Type="http://schemas.openxmlformats.org/officeDocument/2006/relationships/header" Target="header14.xml"/><Relationship Id="rId3" Type="http://schemas.openxmlformats.org/officeDocument/2006/relationships/header" Target="header3.xml"/><Relationship Id="rId29" Type="http://schemas.openxmlformats.org/officeDocument/2006/relationships/footer" Target="footer16.xml"/><Relationship Id="rId28" Type="http://schemas.openxmlformats.org/officeDocument/2006/relationships/footer" Target="footer15.xml"/><Relationship Id="rId27" Type="http://schemas.openxmlformats.org/officeDocument/2006/relationships/header" Target="header13.xml"/><Relationship Id="rId26" Type="http://schemas.openxmlformats.org/officeDocument/2006/relationships/footer" Target="footer14.xml"/><Relationship Id="rId25" Type="http://schemas.openxmlformats.org/officeDocument/2006/relationships/footer" Target="footer13.xml"/><Relationship Id="rId24" Type="http://schemas.openxmlformats.org/officeDocument/2006/relationships/header" Target="header12.xml"/><Relationship Id="rId23" Type="http://schemas.openxmlformats.org/officeDocument/2006/relationships/footer" Target="footer12.xml"/><Relationship Id="rId22" Type="http://schemas.openxmlformats.org/officeDocument/2006/relationships/footer" Target="footer11.xml"/><Relationship Id="rId21" Type="http://schemas.openxmlformats.org/officeDocument/2006/relationships/header" Target="header11.xml"/><Relationship Id="rId20" Type="http://schemas.openxmlformats.org/officeDocument/2006/relationships/footer" Target="footer10.xml"/><Relationship Id="rId2" Type="http://schemas.openxmlformats.org/officeDocument/2006/relationships/header" Target="header2.xml"/><Relationship Id="rId19" Type="http://schemas.openxmlformats.org/officeDocument/2006/relationships/header" Target="header10.xml"/><Relationship Id="rId18" Type="http://schemas.openxmlformats.org/officeDocument/2006/relationships/footer" Target="footer9.xml"/><Relationship Id="rId17" Type="http://schemas.openxmlformats.org/officeDocument/2006/relationships/header" Target="header9.xml"/><Relationship Id="rId16" Type="http://schemas.openxmlformats.org/officeDocument/2006/relationships/footer" Target="footer8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3" Type="http://schemas.openxmlformats.org/officeDocument/2006/relationships/header" Target="header8.xml"/><Relationship Id="rId12" Type="http://schemas.openxmlformats.org/officeDocument/2006/relationships/footer" Target="footer5.xml"/><Relationship Id="rId11" Type="http://schemas.openxmlformats.org/officeDocument/2006/relationships/header" Target="header7.xml"/><Relationship Id="rId108" Type="http://schemas.openxmlformats.org/officeDocument/2006/relationships/fontTable" Target="fontTable.xml"/><Relationship Id="rId107" Type="http://schemas.openxmlformats.org/officeDocument/2006/relationships/styles" Target="styles.xml"/><Relationship Id="rId106" Type="http://schemas.openxmlformats.org/officeDocument/2006/relationships/settings" Target="settings.xml"/><Relationship Id="rId105" Type="http://schemas.openxmlformats.org/officeDocument/2006/relationships/image" Target="media/image34.jpeg"/><Relationship Id="rId104" Type="http://schemas.openxmlformats.org/officeDocument/2006/relationships/footer" Target="footer54.xml"/><Relationship Id="rId103" Type="http://schemas.openxmlformats.org/officeDocument/2006/relationships/image" Target="media/image33.jpeg"/><Relationship Id="rId102" Type="http://schemas.openxmlformats.org/officeDocument/2006/relationships/footer" Target="footer53.xml"/><Relationship Id="rId101" Type="http://schemas.openxmlformats.org/officeDocument/2006/relationships/image" Target="media/image32.jpeg"/><Relationship Id="rId100" Type="http://schemas.openxmlformats.org/officeDocument/2006/relationships/footer" Target="footer52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2024-09-19T15:24:16Z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2024-09-20T10:08:59</vt:filetime>
  </property>
</Properties>
</file>