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.xml" ContentType="application/vnd.openxmlformats-officedocument.wordprocessingml.footer+xml"/>
  <Override PartName="/word/footer80.xml" ContentType="application/vnd.openxmlformats-officedocument.wordprocessingml.footer+xml"/>
  <Override PartName="/word/footer81.xml" ContentType="application/vnd.openxmlformats-officedocument.wordprocessingml.footer+xml"/>
  <Override PartName="/word/footer82.xml" ContentType="application/vnd.openxmlformats-officedocument.wordprocessingml.footer+xml"/>
  <Override PartName="/word/footer83.xml" ContentType="application/vnd.openxmlformats-officedocument.wordprocessingml.footer+xml"/>
  <Override PartName="/word/footer84.xml" ContentType="application/vnd.openxmlformats-officedocument.wordprocessingml.footer+xml"/>
  <Override PartName="/word/footer85.xml" ContentType="application/vnd.openxmlformats-officedocument.wordprocessingml.footer+xml"/>
  <Override PartName="/word/footer86.xml" ContentType="application/vnd.openxmlformats-officedocument.wordprocessingml.footer+xml"/>
  <Override PartName="/word/footer87.xml" ContentType="application/vnd.openxmlformats-officedocument.wordprocessingml.footer+xml"/>
  <Override PartName="/word/footer88.xml" ContentType="application/vnd.openxmlformats-officedocument.wordprocessingml.footer+xml"/>
  <Override PartName="/word/footer89.xml" ContentType="application/vnd.openxmlformats-officedocument.wordprocessingml.footer+xml"/>
  <Override PartName="/word/footer9.xml" ContentType="application/vnd.openxmlformats-officedocument.wordprocessingml.footer+xml"/>
  <Override PartName="/word/footer90.xml" ContentType="application/vnd.openxmlformats-officedocument.wordprocessingml.footer+xml"/>
  <Override PartName="/word/footer91.xml" ContentType="application/vnd.openxmlformats-officedocument.wordprocessingml.footer+xml"/>
  <Override PartName="/word/footer92.xml" ContentType="application/vnd.openxmlformats-officedocument.wordprocessingml.footer+xml"/>
  <Override PartName="/word/footer93.xml" ContentType="application/vnd.openxmlformats-officedocument.wordprocessingml.footer+xml"/>
  <Override PartName="/word/footer94.xml" ContentType="application/vnd.openxmlformats-officedocument.wordprocessingml.footer+xml"/>
  <Override PartName="/word/footer95.xml" ContentType="application/vnd.openxmlformats-officedocument.wordprocessingml.footer+xml"/>
  <Override PartName="/word/footer96.xml" ContentType="application/vnd.openxmlformats-officedocument.wordprocessingml.footer+xml"/>
  <Override PartName="/word/footer97.xml" ContentType="application/vnd.openxmlformats-officedocument.wordprocessingml.footer+xml"/>
  <Override PartName="/word/footer98.xml" ContentType="application/vnd.openxmlformats-officedocument.wordprocessingml.footer+xml"/>
  <Override PartName="/word/footer9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5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pStyle w:val="BodyText"/>
        <w:spacing w:line="246" w:lineRule="auto"/>
        <w:rPr/>
      </w:pPr>
      <w:r/>
    </w:p>
    <w:p>
      <w:pPr>
        <w:ind w:left="3014"/>
        <w:spacing w:before="110" w:line="221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人 力 资 源 和</w:t>
      </w:r>
      <w:r>
        <w:rPr>
          <w:rFonts w:ascii="SimSun" w:hAnsi="SimSun" w:eastAsia="SimSun" w:cs="SimSun"/>
          <w:sz w:val="34"/>
          <w:szCs w:val="34"/>
          <w:spacing w:val="-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社</w:t>
      </w:r>
      <w:r>
        <w:rPr>
          <w:rFonts w:ascii="SimSun" w:hAnsi="SimSun" w:eastAsia="SimSun" w:cs="SimSun"/>
          <w:sz w:val="34"/>
          <w:szCs w:val="34"/>
          <w:spacing w:val="-17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会</w:t>
      </w:r>
      <w:r>
        <w:rPr>
          <w:rFonts w:ascii="SimSun" w:hAnsi="SimSun" w:eastAsia="SimSun" w:cs="SimSun"/>
          <w:sz w:val="34"/>
          <w:szCs w:val="34"/>
          <w:spacing w:val="-1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8"/>
        </w:rPr>
        <w:t>保 障 局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3276"/>
        <w:spacing w:before="111" w:line="216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1"/>
        </w:rPr>
        <w:t>2 0 2 3 年</w:t>
      </w:r>
      <w:r>
        <w:rPr>
          <w:rFonts w:ascii="SimSun" w:hAnsi="SimSun" w:eastAsia="SimSun" w:cs="SimSun"/>
          <w:sz w:val="34"/>
          <w:szCs w:val="34"/>
          <w:spacing w:val="1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度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部 门 决 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-1"/>
        </w:rPr>
        <w:t>开</w:t>
      </w:r>
    </w:p>
    <w:p>
      <w:pPr>
        <w:spacing w:line="216" w:lineRule="auto"/>
        <w:sectPr>
          <w:headerReference w:type="default" r:id="rId1"/>
          <w:pgSz w:w="11900" w:h="16840"/>
          <w:pgMar w:top="400" w:right="86" w:bottom="0" w:left="0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pStyle w:val="BodyText"/>
        <w:spacing w:line="456" w:lineRule="auto"/>
        <w:rPr/>
      </w:pPr>
      <w:r/>
    </w:p>
    <w:p>
      <w:pPr>
        <w:ind w:left="5396"/>
        <w:spacing w:before="143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ind w:left="1348"/>
            <w:spacing w:before="85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1</w:t>
            </w:r>
          </w:hyperlink>
        </w:p>
        <w:p>
          <w:pPr>
            <w:ind w:left="1861"/>
            <w:spacing w:before="186" w:line="221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1</w:t>
            </w:r>
          </w:hyperlink>
        </w:p>
        <w:p>
          <w:pPr>
            <w:ind w:left="1865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2</w:t>
            </w:r>
          </w:hyperlink>
        </w:p>
        <w:p>
          <w:pPr>
            <w:ind w:left="1348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"/>
              </w:rPr>
              <w:t>3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3</w:t>
            </w:r>
          </w:hyperlink>
        </w:p>
        <w:p>
          <w:pPr>
            <w:ind w:left="1865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</w:rPr>
              <w:t>5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7</w:t>
            </w:r>
          </w:hyperlink>
        </w:p>
        <w:p>
          <w:pPr>
            <w:ind w:left="1887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>9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11</w:t>
            </w:r>
          </w:hyperlink>
        </w:p>
        <w:p>
          <w:pPr>
            <w:ind w:left="1859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13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15</w:t>
            </w:r>
          </w:hyperlink>
        </w:p>
        <w:p>
          <w:pPr>
            <w:ind w:left="1856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16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17</w:t>
            </w:r>
          </w:hyperlink>
        </w:p>
        <w:p>
          <w:pPr>
            <w:ind w:left="1864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18</w:t>
            </w:r>
          </w:hyperlink>
        </w:p>
        <w:p>
          <w:pPr>
            <w:ind w:left="1348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19</w:t>
            </w:r>
          </w:hyperlink>
        </w:p>
        <w:p>
          <w:pPr>
            <w:ind w:left="1861"/>
            <w:spacing w:before="186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5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87"/>
            <w:spacing w:before="188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61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8"/>
              </w:rPr>
              <w:t>19</w:t>
            </w:r>
          </w:hyperlink>
        </w:p>
        <w:p>
          <w:pPr>
            <w:ind w:left="1859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21</w:t>
            </w:r>
          </w:hyperlink>
        </w:p>
        <w:p>
          <w:pPr>
            <w:ind w:left="1862"/>
            <w:spacing w:before="188" w:line="220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21</w:t>
            </w:r>
          </w:hyperlink>
        </w:p>
        <w:p>
          <w:pPr>
            <w:ind w:left="1856"/>
            <w:spacing w:before="190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21</w:t>
            </w:r>
          </w:hyperlink>
        </w:p>
        <w:p>
          <w:pPr>
            <w:ind w:left="1866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21</w:t>
            </w:r>
          </w:hyperlink>
        </w:p>
        <w:p>
          <w:pPr>
            <w:ind w:left="1864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22</w:t>
            </w:r>
          </w:hyperlink>
        </w:p>
        <w:p>
          <w:pPr>
            <w:ind w:left="1348"/>
            <w:spacing w:before="189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24</w:t>
            </w:r>
          </w:hyperlink>
        </w:p>
        <w:p>
          <w:pPr>
            <w:ind w:left="1348"/>
            <w:spacing w:before="187" w:line="222" w:lineRule="auto"/>
            <w:tabs>
              <w:tab w:val="right" w:leader="dot" w:pos="10579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6"/>
              </w:rPr>
              <w:t>25</w:t>
            </w:r>
          </w:hyperlink>
        </w:p>
      </w:sdtContent>
    </w:sdt>
    <w:p>
      <w:pPr>
        <w:spacing w:line="222" w:lineRule="auto"/>
        <w:sectPr>
          <w:headerReference w:type="default" r:id="rId2"/>
          <w:pgSz w:w="11900" w:h="16840"/>
          <w:pgMar w:top="400" w:right="86" w:bottom="0" w:left="0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51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29"/>
      <w:bookmarkEnd w:id="29"/>
      <w:bookmarkStart w:name="bookmark2" w:id="30"/>
      <w:bookmarkEnd w:id="30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8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1"/>
      <w:bookmarkEnd w:id="31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1311" w:right="1312" w:firstLine="641"/>
        <w:spacing w:before="27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一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条</w:t>
      </w:r>
      <w:r>
        <w:rPr>
          <w:rFonts w:ascii="FangSong" w:hAnsi="FangSong" w:eastAsia="FangSong" w:cs="FangSong"/>
          <w:sz w:val="25"/>
          <w:szCs w:val="25"/>
          <w:spacing w:val="2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根据《中共古县县委办公室古县人民政府关于印</w:t>
      </w:r>
      <w:r>
        <w:rPr>
          <w:rFonts w:ascii="FangSong" w:hAnsi="FangSong" w:eastAsia="FangSong" w:cs="FangSong"/>
          <w:sz w:val="25"/>
          <w:szCs w:val="25"/>
          <w:spacing w:val="2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发〈古县机构改革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实施方案〉的通知》</w:t>
      </w:r>
      <w:r>
        <w:rPr>
          <w:rFonts w:ascii="FangSong" w:hAnsi="FangSong" w:eastAsia="FangSong" w:cs="FangSong"/>
          <w:sz w:val="25"/>
          <w:szCs w:val="25"/>
          <w:spacing w:val="-6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(古办发〔2019〕6号),制定</w:t>
      </w:r>
      <w:r>
        <w:rPr>
          <w:rFonts w:ascii="FangSong" w:hAnsi="FangSong" w:eastAsia="FangSong" w:cs="FangSong"/>
          <w:sz w:val="25"/>
          <w:szCs w:val="25"/>
          <w:spacing w:val="-2"/>
        </w:rPr>
        <w:t>本规定。</w:t>
      </w:r>
    </w:p>
    <w:p>
      <w:pPr>
        <w:ind w:left="1953" w:right="1975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第二条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古县人力资源和社会保障局是县人民政府工作部门，为正科级。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第三条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古县人力资源和社会保障局的主要职</w:t>
      </w:r>
      <w:r>
        <w:rPr>
          <w:rFonts w:ascii="FangSong" w:hAnsi="FangSong" w:eastAsia="FangSong" w:cs="FangSong"/>
          <w:sz w:val="25"/>
          <w:szCs w:val="25"/>
        </w:rPr>
        <w:t>责是：</w:t>
      </w:r>
    </w:p>
    <w:p>
      <w:pPr>
        <w:ind w:left="1306" w:right="1324" w:firstLine="667"/>
        <w:spacing w:before="41" w:line="28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(一)贯彻执行国家人力资源和社会保障事业发展规划和政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策法规，拟定全县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人力资源和社会保障事业发展规划和政策，</w:t>
      </w:r>
      <w:r>
        <w:rPr>
          <w:rFonts w:ascii="FangSong" w:hAnsi="FangSong" w:eastAsia="FangSong" w:cs="FangSong"/>
          <w:sz w:val="25"/>
          <w:szCs w:val="25"/>
          <w:spacing w:val="1"/>
        </w:rPr>
        <w:t>贯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彻落实人力资源和社会保障地方性法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规、规章制度，并组织实施和监督检查。</w:t>
      </w:r>
    </w:p>
    <w:p>
      <w:pPr>
        <w:ind w:left="1311" w:right="1450" w:firstLine="661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(二)拟订全县人力资源市场发展规划和人力资源流动政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策，指导全县人力资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源市场建设，建设统一规范的人力资源市场，促进人力资源合理流动、有效配置。</w:t>
      </w:r>
    </w:p>
    <w:p>
      <w:pPr>
        <w:ind w:left="1308" w:right="1324" w:firstLine="538"/>
        <w:spacing w:before="129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(三)负责全县促进就业工作，拟定统筹城乡的就业规划和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措施，完善公共就业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创业服务体系，拟定就业援助制度，完善职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业资格制度，统筹建立面向城乡劳动者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的职业培训制度，牵头拟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定并组织实施我县高校毕业生就业政策，会同有关部门拟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定高技能人才、农村实用人才培养和激励政</w:t>
      </w:r>
      <w:r>
        <w:rPr>
          <w:rFonts w:ascii="FangSong" w:hAnsi="FangSong" w:eastAsia="FangSong" w:cs="FangSong"/>
          <w:sz w:val="25"/>
          <w:szCs w:val="25"/>
        </w:rPr>
        <w:t>策。</w:t>
      </w:r>
    </w:p>
    <w:p>
      <w:pPr>
        <w:ind w:left="1308" w:right="1324" w:firstLine="538"/>
        <w:spacing w:before="129" w:line="30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(四)统筹建立覆盖城乡的社会保障体系，拟定养老、失业、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工伤等社会保险及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其补充保险办法和标准，完善并落实全县统</w:t>
      </w:r>
      <w:r>
        <w:rPr>
          <w:rFonts w:ascii="FangSong" w:hAnsi="FangSong" w:eastAsia="FangSong" w:cs="FangSong"/>
          <w:sz w:val="25"/>
          <w:szCs w:val="25"/>
        </w:rPr>
        <w:t>一</w:t>
      </w:r>
      <w:r>
        <w:rPr>
          <w:rFonts w:ascii="FangSong" w:hAnsi="FangSong" w:eastAsia="FangSong" w:cs="FangSong"/>
          <w:sz w:val="25"/>
          <w:szCs w:val="25"/>
          <w:spacing w:val="3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的养老、失业、工伤保险接续办法，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统筹拟定机关企事业单位基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本养老保险办法，逐步提高基金统筹等次，会同有关部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门拟定养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老、失业、工伤等社会保险及补充保险基金管理和监督办法，编制全县社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会保险基金预决算草案。</w:t>
      </w:r>
    </w:p>
    <w:p>
      <w:pPr>
        <w:ind w:left="1307" w:right="1576" w:firstLine="539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(五)负责全县就业、失业、社会保险基金预测预警和信息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引导，拟定应对预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案，实施预防、调节和控制，保持就业形势稳定和社会保险基金总体收支平衡。</w:t>
      </w:r>
    </w:p>
    <w:p>
      <w:pPr>
        <w:ind w:left="1847"/>
        <w:spacing w:before="13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(六)负责统筹全县机关企事业单位人员管理工作，负责事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业单位工资基金管</w:t>
      </w:r>
    </w:p>
    <w:p>
      <w:pPr>
        <w:ind w:left="1306" w:right="1324" w:firstLine="2"/>
        <w:spacing w:before="134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理，编制下达全县事业单位工资计划。会同有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关部门拟定机关、事业单位人员工资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分配政策，建立机关企事业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单位人员工资正常增长和支付保障机制，拟定机关企事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业单位人</w:t>
      </w:r>
      <w:r>
        <w:rPr>
          <w:rFonts w:ascii="FangSong" w:hAnsi="FangSong" w:eastAsia="FangSong" w:cs="FangSong"/>
          <w:sz w:val="25"/>
          <w:szCs w:val="25"/>
          <w:spacing w:val="5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员福利和离退休政策，指导和监督国有企业工资总额管理和企业负责人工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资收入分配。</w:t>
      </w:r>
    </w:p>
    <w:p>
      <w:pPr>
        <w:ind w:left="1304" w:right="1324" w:firstLine="543"/>
        <w:spacing w:before="128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(七)负责全县事业单位工作人员的总体规划、结构调整和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宏观管理工作。会同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有关部门指导事业单位人事制度改革，拟定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事业单位人员和机关工勤人员管理办</w:t>
      </w:r>
    </w:p>
    <w:p>
      <w:pPr>
        <w:ind w:left="1306" w:right="1324" w:firstLine="8"/>
        <w:spacing w:before="132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法，参与人才管理工作，制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定专业技术人员管理和继续教育政策，牵头推进深化职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称制度改革工作，负责高层次专业技术人才选拔和培养工作。</w:t>
      </w:r>
    </w:p>
    <w:p>
      <w:pPr>
        <w:ind w:left="1973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(八)会同有关部门实施农民工工作综合性政策和规划，推动农民工相关政策的</w:t>
      </w:r>
    </w:p>
    <w:p>
      <w:pPr>
        <w:spacing w:line="222" w:lineRule="auto"/>
        <w:sectPr>
          <w:headerReference w:type="default" r:id="rId3"/>
          <w:footerReference w:type="default" r:id="rId4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318"/>
        <w:spacing w:before="8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落实，协调解决重点难点问题，维护农民工合法权益。</w:t>
      </w:r>
    </w:p>
    <w:p>
      <w:pPr>
        <w:ind w:left="1306" w:right="1324" w:firstLine="666"/>
        <w:spacing w:before="130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(九)统筹拟定劳动人事争议调解仲裁和劳动关系办法，完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善劳动人事争议调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解仲裁机制，监督落实消除非法使用童工政策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和女工、未成年工的特殊劳动保护政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策，组织实施劳动监察，协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调劳动者维权工作，依法查处重大案件，受理劳动人事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信访事项，会同有关部门协调处理有关重大信访事件和突发事件。</w:t>
      </w:r>
    </w:p>
    <w:p>
      <w:pPr>
        <w:ind w:left="1311" w:right="1450" w:firstLine="661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(十)会同有关部门组织实施国家荣誉制度、政府奖励制度，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会同有关部门拟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定县政府奖励制度草案，配合有关部门开展政府绩效考核。</w:t>
      </w:r>
    </w:p>
    <w:p>
      <w:pPr>
        <w:ind w:left="1847" w:right="1483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(十一)按照干部管理权限，承办县人民政府和县人大常委会的人事任免事项。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(十二)完成县委县政府交办的其他任务。</w:t>
      </w:r>
    </w:p>
    <w:p>
      <w:pPr>
        <w:ind w:left="1306" w:right="1324" w:firstLine="540"/>
        <w:spacing w:before="40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(十三)职能转变。深入推进简政放权、放管结合、优化服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务改革，进一步减少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行政审批事项，规范和优化对外办理事项，实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行国家职业资格目录清单管理，加强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事中事后监管，创新就业和社会保障等公共服务方式，加强信息共享，提高公共服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-4"/>
        </w:rPr>
        <w:t>务水平。</w:t>
      </w:r>
    </w:p>
    <w:p>
      <w:pPr>
        <w:ind w:left="1306" w:right="1444" w:firstLine="420"/>
        <w:spacing w:before="41" w:line="308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(十四)有关职责分工。高校毕业生就业管理的职责分工。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高校毕业生就业政策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由县人力资源和社会保障局牵头，会同县教育科技局等部门拟定；毕业生离校前的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就业指导和服务工作，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由县教育科技局负责；毕业生离校后的就业指导和服务工</w:t>
      </w:r>
    </w:p>
    <w:p>
      <w:pPr>
        <w:ind w:left="1310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作，</w:t>
      </w:r>
      <w:r>
        <w:rPr>
          <w:rFonts w:ascii="FangSong" w:hAnsi="FangSong" w:eastAsia="FangSong" w:cs="FangSong"/>
          <w:sz w:val="25"/>
          <w:szCs w:val="25"/>
          <w:spacing w:val="-6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由县人力资源和社会保障局负责。</w:t>
      </w:r>
    </w:p>
    <w:p>
      <w:pPr>
        <w:ind w:left="1808"/>
        <w:spacing w:before="276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2"/>
      <w:bookmarkEnd w:id="32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1308" w:right="1324" w:firstLine="633"/>
        <w:spacing w:before="128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古县人力资源和社会保障局2023年决算由古县人力资源和社会保障局本级、古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县社会保险中心、古县公共就业人才服务中心、古县劳动保障监察综合行政执法队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等四个二级预算单位组成。</w:t>
      </w:r>
    </w:p>
    <w:p>
      <w:pPr>
        <w:ind w:left="1307" w:right="1324" w:firstLine="504"/>
        <w:spacing w:before="43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根据主要职责，古县人力资源和社会保障局本级下设七个股室：办公室、社会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保险股、规划审批股、工资福利股、事业单位管理股、监察仲裁股(挂古县劳动人事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争议仲裁委员会办公室牌子)、就业股。</w:t>
      </w:r>
    </w:p>
    <w:p>
      <w:pPr>
        <w:spacing w:line="309" w:lineRule="auto"/>
        <w:sectPr>
          <w:headerReference w:type="default" r:id="rId5"/>
          <w:footerReference w:type="default" r:id="rId6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43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30" w:id="33"/>
      <w:bookmarkEnd w:id="33"/>
      <w:bookmarkStart w:name="bookmark5" w:id="34"/>
      <w:bookmarkEnd w:id="34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188"/>
        <w:gridCol w:w="528"/>
        <w:gridCol w:w="1810"/>
        <w:gridCol w:w="2206"/>
        <w:gridCol w:w="528"/>
        <w:gridCol w:w="1756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5"/>
            <w:bookmarkEnd w:id="35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6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部门名称：古县人力资源和社会保障局</w:t>
            </w:r>
          </w:p>
        </w:tc>
        <w:tc>
          <w:tcPr>
            <w:tcW w:w="2206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38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6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0" w:type="dxa"/>
            <w:vAlign w:val="top"/>
            <w:gridSpan w:val="3"/>
          </w:tcPr>
          <w:p>
            <w:pPr>
              <w:pStyle w:val="TableText"/>
              <w:ind w:left="204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00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68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709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11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73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684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97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810" w:type="dxa"/>
            <w:vAlign w:val="top"/>
          </w:tcPr>
          <w:p>
            <w:pPr>
              <w:pStyle w:val="TableText"/>
              <w:ind w:left="85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08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6" w:type="dxa"/>
            <w:vAlign w:val="top"/>
          </w:tcPr>
          <w:p>
            <w:pPr>
              <w:pStyle w:val="TableText"/>
              <w:ind w:left="817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 w:right="196" w:firstLine="2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17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1084"/>
              <w:spacing w:before="154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11,765.58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15"/>
              <w:spacing w:before="154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0.91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0" w:right="196" w:firstLine="1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1471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2.21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" w:right="196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政拨款收入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7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8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2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7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3" w:right="35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4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029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11,643.67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204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16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2.21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329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43.35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6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5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334"/>
              <w:spacing w:before="158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</w:rPr>
              <w:t>76.91</w:t>
            </w:r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 w:right="35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0" w:right="35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1415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0.75</w:t>
            </w:r>
          </w:p>
        </w:tc>
      </w:tr>
      <w:tr>
        <w:trPr>
          <w:trHeight w:val="427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8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188"/>
        <w:gridCol w:w="528"/>
        <w:gridCol w:w="1810"/>
        <w:gridCol w:w="2206"/>
        <w:gridCol w:w="528"/>
        <w:gridCol w:w="1756"/>
      </w:tblGrid>
      <w:tr>
        <w:trPr>
          <w:trHeight w:val="427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1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22" w:right="35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537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979"/>
              <w:spacing w:before="135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549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924"/>
              <w:spacing w:before="135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 w:right="196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用结余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12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70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3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5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81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7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188" w:type="dxa"/>
            <w:vAlign w:val="top"/>
          </w:tcPr>
          <w:p>
            <w:pPr>
              <w:pStyle w:val="TableText"/>
              <w:ind w:left="902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5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810" w:type="dxa"/>
            <w:vAlign w:val="top"/>
          </w:tcPr>
          <w:p>
            <w:pPr>
              <w:pStyle w:val="TableText"/>
              <w:ind w:left="979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2206" w:type="dxa"/>
            <w:vAlign w:val="top"/>
          </w:tcPr>
          <w:p>
            <w:pPr>
              <w:pStyle w:val="TableText"/>
              <w:ind w:left="913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28" w:type="dxa"/>
            <w:vAlign w:val="top"/>
          </w:tcPr>
          <w:p>
            <w:pPr>
              <w:pStyle w:val="TableText"/>
              <w:ind w:left="168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756" w:type="dxa"/>
            <w:vAlign w:val="top"/>
          </w:tcPr>
          <w:p>
            <w:pPr>
              <w:pStyle w:val="TableText"/>
              <w:ind w:left="924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9"/>
          <w:footerReference w:type="default" r:id="rId1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73"/>
        <w:gridCol w:w="1031"/>
        <w:gridCol w:w="1451"/>
        <w:gridCol w:w="1331"/>
        <w:gridCol w:w="719"/>
        <w:gridCol w:w="815"/>
        <w:gridCol w:w="875"/>
        <w:gridCol w:w="696"/>
        <w:gridCol w:w="725"/>
      </w:tblGrid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26" w:hRule="atLeast"/>
        </w:trPr>
        <w:tc>
          <w:tcPr>
            <w:tcW w:w="137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25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26" w:hRule="atLeast"/>
        </w:trPr>
        <w:tc>
          <w:tcPr>
            <w:tcW w:w="385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部门名称：古县人力资源和社会保障局</w:t>
            </w:r>
          </w:p>
        </w:tc>
        <w:tc>
          <w:tcPr>
            <w:tcW w:w="20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06"/>
              <w:spacing w:before="7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1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386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pStyle w:val="TableText"/>
              <w:ind w:left="1008"/>
              <w:spacing w:before="57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8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331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09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1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4" w:right="102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6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696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0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46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67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45"/>
              <w:spacing w:line="203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2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7" w:right="104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82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309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36"/>
              <w:spacing w:before="12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1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ind w:left="997"/>
              <w:spacing w:before="6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451" w:type="dxa"/>
            <w:vAlign w:val="top"/>
          </w:tcPr>
          <w:p>
            <w:pPr>
              <w:ind w:left="671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31" w:type="dxa"/>
            <w:vAlign w:val="top"/>
          </w:tcPr>
          <w:p>
            <w:pPr>
              <w:ind w:left="605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19" w:type="dxa"/>
            <w:vAlign w:val="top"/>
          </w:tcPr>
          <w:p>
            <w:pPr>
              <w:ind w:left="300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15" w:type="dxa"/>
            <w:vAlign w:val="top"/>
          </w:tcPr>
          <w:p>
            <w:pPr>
              <w:ind w:left="349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75" w:type="dxa"/>
            <w:vAlign w:val="top"/>
          </w:tcPr>
          <w:p>
            <w:pPr>
              <w:ind w:left="380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696" w:type="dxa"/>
            <w:vAlign w:val="top"/>
          </w:tcPr>
          <w:p>
            <w:pPr>
              <w:ind w:left="29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25" w:type="dxa"/>
            <w:vAlign w:val="top"/>
          </w:tcPr>
          <w:p>
            <w:pPr>
              <w:ind w:left="304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26" w:hRule="atLeast"/>
        </w:trPr>
        <w:tc>
          <w:tcPr>
            <w:tcW w:w="2404" w:type="dxa"/>
            <w:vAlign w:val="top"/>
            <w:gridSpan w:val="2"/>
          </w:tcPr>
          <w:p>
            <w:pPr>
              <w:ind w:left="1001"/>
              <w:spacing w:before="62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19"/>
              <w:spacing w:before="85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00"/>
              <w:spacing w:before="85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 w:firstLine="1"/>
              <w:spacing w:line="205" w:lineRule="auto"/>
              <w:rPr/>
            </w:pPr>
            <w:r>
              <w:rPr>
                <w:color w:val="212529"/>
                <w:spacing w:val="-3"/>
              </w:rPr>
              <w:t>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6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line="205" w:lineRule="auto"/>
              <w:rPr/>
            </w:pPr>
            <w:r>
              <w:rPr>
                <w:color w:val="212529"/>
                <w:spacing w:val="-2"/>
              </w:rPr>
              <w:t>其他组织事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19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11,643.67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00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11,643.67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0" w:line="184" w:lineRule="auto"/>
              <w:rPr/>
            </w:pPr>
            <w:r>
              <w:rPr>
                <w:color w:val="212529"/>
                <w:spacing w:val="-2"/>
              </w:rPr>
              <w:t>20801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人力资源和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社会保障管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2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1,143.03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2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1,143.03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2080101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7"/>
              <w:spacing w:before="59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226.10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8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226.10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2080105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6" w:right="12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劳动保障监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察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6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97.72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8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97.72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2080109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7" w:right="12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社会保险经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办机构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358.20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358.20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1" w:line="184" w:lineRule="auto"/>
              <w:rPr/>
            </w:pPr>
            <w:r>
              <w:rPr>
                <w:color w:val="212529"/>
                <w:spacing w:val="-2"/>
              </w:rPr>
              <w:t>2080111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 w:firstLine="4"/>
              <w:spacing w:line="206" w:lineRule="auto"/>
              <w:jc w:val="both"/>
              <w:rPr/>
            </w:pPr>
            <w:r>
              <w:rPr>
                <w:color w:val="212529"/>
                <w:spacing w:val="-3"/>
              </w:rPr>
              <w:t>公共就业服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务和职业技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能鉴定机构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461.02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461.02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6,666.02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6,666.02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 w:firstLine="2"/>
              <w:spacing w:before="2" w:line="204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12.60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124" w:line="184" w:lineRule="auto"/>
              <w:rPr/>
            </w:pPr>
            <w:r>
              <w:rPr>
                <w:color w:val="212529"/>
                <w:spacing w:val="-5"/>
              </w:rPr>
              <w:t>12.60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9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13.75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60"/>
              <w:spacing w:before="125" w:line="184" w:lineRule="auto"/>
              <w:rPr/>
            </w:pPr>
            <w:r>
              <w:rPr>
                <w:color w:val="212529"/>
                <w:spacing w:val="-5"/>
              </w:rPr>
              <w:t>13.75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 w:right="12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66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81.16</w:t>
            </w:r>
          </w:p>
        </w:tc>
        <w:tc>
          <w:tcPr>
            <w:tcW w:w="133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48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81.16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2" w:right="124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21.51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234" w:line="184" w:lineRule="auto"/>
              <w:rPr/>
            </w:pPr>
            <w:r>
              <w:rPr>
                <w:color w:val="212529"/>
                <w:spacing w:val="-2"/>
              </w:rPr>
              <w:t>21.51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2080507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 w:hanging="2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对机关事业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单位基本养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老保险基金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的补助</w:t>
            </w:r>
          </w:p>
        </w:tc>
        <w:tc>
          <w:tcPr>
            <w:tcW w:w="145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6,537.00</w:t>
            </w:r>
          </w:p>
        </w:tc>
        <w:tc>
          <w:tcPr>
            <w:tcW w:w="1331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6,537.00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3" w:line="183" w:lineRule="auto"/>
              <w:rPr/>
            </w:pPr>
            <w:r>
              <w:rPr>
                <w:color w:val="212529"/>
                <w:spacing w:val="-2"/>
              </w:rPr>
              <w:t>20807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5" w:line="220" w:lineRule="auto"/>
              <w:rPr/>
            </w:pPr>
            <w:r>
              <w:rPr>
                <w:color w:val="212529"/>
                <w:spacing w:val="-3"/>
              </w:rPr>
              <w:t>就业补助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463.18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463.18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2080704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6" w:right="124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社会保险补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贴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142.09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142.09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2080705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 w:firstLine="5"/>
              <w:spacing w:before="6" w:line="202" w:lineRule="auto"/>
              <w:rPr/>
            </w:pPr>
            <w:r>
              <w:rPr>
                <w:color w:val="212529"/>
                <w:spacing w:val="-3"/>
              </w:rPr>
              <w:t>公益性岗位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补贴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222.77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222.77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2080711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6" w:right="124" w:hanging="1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就业见习补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贴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9"/>
              <w:spacing w:before="130" w:line="183" w:lineRule="auto"/>
              <w:rPr/>
            </w:pPr>
            <w:r>
              <w:rPr>
                <w:color w:val="212529"/>
                <w:spacing w:val="-3"/>
              </w:rPr>
              <w:t>57.65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0"/>
              <w:spacing w:before="130" w:line="183" w:lineRule="auto"/>
              <w:rPr/>
            </w:pPr>
            <w:r>
              <w:rPr>
                <w:color w:val="212529"/>
                <w:spacing w:val="-3"/>
              </w:rPr>
              <w:t>57.65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2080799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其他就业补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5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40.67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40.67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2"/>
              <w:spacing w:before="66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8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20826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财政对基本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金的补助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23" w:hRule="atLeast"/>
        </w:trPr>
        <w:tc>
          <w:tcPr>
            <w:tcW w:w="137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2082602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before="5" w:line="207" w:lineRule="auto"/>
              <w:jc w:val="both"/>
              <w:rPr/>
            </w:pPr>
            <w:r>
              <w:rPr>
                <w:color w:val="212529"/>
                <w:spacing w:val="-2"/>
              </w:rPr>
              <w:t>财政对城乡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居民基本养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老保险基金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的补助</w:t>
            </w:r>
          </w:p>
        </w:tc>
        <w:tc>
          <w:tcPr>
            <w:tcW w:w="145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1331" w:type="dxa"/>
            <w:vAlign w:val="top"/>
          </w:tcPr>
          <w:p>
            <w:pPr>
              <w:spacing w:line="274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1"/>
          <w:footerReference w:type="default" r:id="rId12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73"/>
        <w:gridCol w:w="1031"/>
        <w:gridCol w:w="1451"/>
        <w:gridCol w:w="1331"/>
        <w:gridCol w:w="719"/>
        <w:gridCol w:w="815"/>
        <w:gridCol w:w="875"/>
        <w:gridCol w:w="696"/>
        <w:gridCol w:w="725"/>
      </w:tblGrid>
      <w:tr>
        <w:trPr>
          <w:trHeight w:val="61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20827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before="3" w:line="207" w:lineRule="auto"/>
              <w:jc w:val="both"/>
              <w:rPr/>
            </w:pPr>
            <w:r>
              <w:rPr>
                <w:color w:val="212529"/>
                <w:spacing w:val="-2"/>
              </w:rPr>
              <w:t>财政对其他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社会保险基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金的补助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1" w:line="183" w:lineRule="auto"/>
              <w:rPr/>
            </w:pPr>
            <w:r>
              <w:rPr>
                <w:color w:val="212529"/>
                <w:spacing w:val="-2"/>
              </w:rPr>
              <w:t>2082799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其他财政对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社会保险基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金的补助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20899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3" w:right="124" w:hanging="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其他社会保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障和就业支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3" w:line="183" w:lineRule="auto"/>
              <w:rPr/>
            </w:pPr>
            <w:r>
              <w:rPr>
                <w:color w:val="212529"/>
                <w:spacing w:val="-2"/>
              </w:rPr>
              <w:t>2089999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3" w:right="124" w:hanging="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其他社会保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障和就业支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23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5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5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 w:right="124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133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37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45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133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3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5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94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29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 w:right="124" w:hanging="2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普惠金融发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展支出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5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2130804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4" w:right="12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创业担保贷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款贴息及奖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补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65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6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1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19" w:right="124" w:hanging="16"/>
              <w:spacing w:before="8" w:line="201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1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970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1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373" w:type="dxa"/>
            <w:vAlign w:val="top"/>
          </w:tcPr>
          <w:p>
            <w:pPr>
              <w:pStyle w:val="TableText"/>
              <w:ind w:left="11"/>
              <w:spacing w:before="96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31" w:type="dxa"/>
            <w:vAlign w:val="top"/>
          </w:tcPr>
          <w:p>
            <w:pPr>
              <w:pStyle w:val="TableText"/>
              <w:ind w:left="5"/>
              <w:spacing w:before="67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right="26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5"/>
              <w:spacing w:before="9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7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9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2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49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1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091"/>
        <w:gridCol w:w="1463"/>
        <w:gridCol w:w="1379"/>
        <w:gridCol w:w="1475"/>
        <w:gridCol w:w="503"/>
        <w:gridCol w:w="839"/>
        <w:gridCol w:w="845"/>
      </w:tblGrid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2" w:id="38"/>
            <w:bookmarkEnd w:id="38"/>
            <w:bookmarkStart w:name="bookmark8" w:id="39"/>
            <w:bookmarkEnd w:id="39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45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314" w:hRule="atLeast"/>
        </w:trPr>
        <w:tc>
          <w:tcPr>
            <w:tcW w:w="397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66" w:line="226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部门名称：古县人力资源和社会保障局</w:t>
            </w:r>
          </w:p>
        </w:tc>
        <w:tc>
          <w:tcPr>
            <w:tcW w:w="285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03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49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ind w:left="1053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6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74"/>
              <w:spacing w:before="213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3"/>
              <w:spacing w:before="213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47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65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0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58" w:right="83"/>
              <w:spacing w:before="10" w:line="211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3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8"/>
              <w:spacing w:before="213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4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7"/>
              <w:spacing w:before="9" w:line="209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38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29"/>
              <w:spacing w:line="215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333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66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6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pStyle w:val="TableText"/>
              <w:ind w:left="1059"/>
              <w:spacing w:before="46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63" w:type="dxa"/>
            <w:vAlign w:val="top"/>
          </w:tcPr>
          <w:p>
            <w:pPr>
              <w:ind w:left="677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379" w:type="dxa"/>
            <w:vAlign w:val="top"/>
          </w:tcPr>
          <w:p>
            <w:pPr>
              <w:ind w:left="629"/>
              <w:spacing w:before="79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475" w:type="dxa"/>
            <w:vAlign w:val="top"/>
          </w:tcPr>
          <w:p>
            <w:pPr>
              <w:ind w:left="678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03" w:type="dxa"/>
            <w:vAlign w:val="top"/>
          </w:tcPr>
          <w:p>
            <w:pPr>
              <w:ind w:left="193"/>
              <w:spacing w:before="8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ind w:left="363"/>
              <w:spacing w:before="8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45" w:type="dxa"/>
            <w:vAlign w:val="top"/>
          </w:tcPr>
          <w:p>
            <w:pPr>
              <w:ind w:left="365"/>
              <w:spacing w:before="79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314" w:hRule="atLeast"/>
        </w:trPr>
        <w:tc>
          <w:tcPr>
            <w:tcW w:w="2512" w:type="dxa"/>
            <w:vAlign w:val="top"/>
            <w:gridSpan w:val="2"/>
          </w:tcPr>
          <w:p>
            <w:pPr>
              <w:pStyle w:val="TableText"/>
              <w:ind w:left="1060"/>
              <w:spacing w:before="45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31"/>
              <w:spacing w:before="73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1,286.61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46"/>
              <w:spacing w:before="73" w:line="184" w:lineRule="auto"/>
              <w:rPr/>
            </w:pPr>
            <w:r>
              <w:rPr>
                <w:color w:val="212529"/>
                <w:spacing w:val="-3"/>
              </w:rPr>
              <w:t>10,481.18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1"/>
              <w:spacing w:line="205" w:lineRule="auto"/>
              <w:rPr/>
            </w:pPr>
            <w:r>
              <w:rPr>
                <w:color w:val="212529"/>
                <w:spacing w:val="-3"/>
              </w:rPr>
              <w:t>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3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"/>
              <w:spacing w:before="46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73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1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其他组织事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631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11,643.67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12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1,209.70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left="646"/>
              <w:spacing w:before="121" w:line="184" w:lineRule="auto"/>
              <w:rPr/>
            </w:pPr>
            <w:r>
              <w:rPr>
                <w:color w:val="212529"/>
                <w:spacing w:val="-3"/>
              </w:rPr>
              <w:t>10,433.97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0" w:line="184" w:lineRule="auto"/>
              <w:rPr/>
            </w:pPr>
            <w:r>
              <w:rPr>
                <w:color w:val="212529"/>
                <w:spacing w:val="-2"/>
              </w:rPr>
              <w:t>20801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1" w:line="206" w:lineRule="auto"/>
              <w:jc w:val="both"/>
              <w:rPr/>
            </w:pPr>
            <w:r>
              <w:rPr>
                <w:color w:val="212529"/>
                <w:spacing w:val="-2"/>
              </w:rPr>
              <w:t>人力资源和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社会保障管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理事务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2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1,143.03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22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1,035.34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230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107.69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74" w:line="184" w:lineRule="auto"/>
              <w:rPr/>
            </w:pPr>
            <w:r>
              <w:rPr>
                <w:color w:val="212529"/>
                <w:spacing w:val="-2"/>
              </w:rPr>
              <w:t>2080101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7"/>
              <w:spacing w:before="46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226.10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118.41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74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107.69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2080105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" w:right="18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劳动保障监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察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78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97.72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97.72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2080109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7" w:right="184" w:hanging="2"/>
              <w:spacing w:line="205" w:lineRule="auto"/>
              <w:rPr/>
            </w:pPr>
            <w:r>
              <w:rPr>
                <w:color w:val="212529"/>
                <w:spacing w:val="-2"/>
              </w:rPr>
              <w:t>社会保险经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办机构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358.20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358.20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0" w:line="184" w:lineRule="auto"/>
              <w:rPr/>
            </w:pPr>
            <w:r>
              <w:rPr>
                <w:color w:val="212529"/>
                <w:spacing w:val="-2"/>
              </w:rPr>
              <w:t>2080111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4"/>
              <w:spacing w:line="206" w:lineRule="auto"/>
              <w:jc w:val="both"/>
              <w:rPr/>
            </w:pPr>
            <w:r>
              <w:rPr>
                <w:color w:val="212529"/>
                <w:spacing w:val="-3"/>
              </w:rPr>
              <w:t>公共就业服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务和职业技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能鉴定机构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461.02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230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461.02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6,666.02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129.02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6,537.00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firstLine="2"/>
              <w:spacing w:line="205" w:lineRule="auto"/>
              <w:rPr/>
            </w:pPr>
            <w:r>
              <w:rPr>
                <w:color w:val="212529"/>
                <w:spacing w:val="-3"/>
              </w:rPr>
              <w:t>行政单位离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1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12.60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8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12.60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/>
              <w:spacing w:line="205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91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13.75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8"/>
              <w:spacing w:before="123" w:line="184" w:lineRule="auto"/>
              <w:rPr/>
            </w:pPr>
            <w:r>
              <w:rPr>
                <w:color w:val="212529"/>
                <w:spacing w:val="-5"/>
              </w:rPr>
              <w:t>13.75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978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81.16</w:t>
            </w:r>
          </w:p>
        </w:tc>
        <w:tc>
          <w:tcPr>
            <w:tcW w:w="1379" w:type="dxa"/>
            <w:vAlign w:val="top"/>
          </w:tcPr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896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81.16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 w:right="184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0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21.51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233" w:line="184" w:lineRule="auto"/>
              <w:rPr/>
            </w:pPr>
            <w:r>
              <w:rPr>
                <w:color w:val="212529"/>
                <w:spacing w:val="-2"/>
              </w:rPr>
              <w:t>21.51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8" w:line="183" w:lineRule="auto"/>
              <w:rPr/>
            </w:pPr>
            <w:r>
              <w:rPr>
                <w:color w:val="212529"/>
                <w:spacing w:val="-2"/>
              </w:rPr>
              <w:t>2080507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hanging="2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对机关事业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单位基本养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老保险基金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的补助</w:t>
            </w:r>
          </w:p>
        </w:tc>
        <w:tc>
          <w:tcPr>
            <w:tcW w:w="1463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6,537.00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spacing w:line="271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6,537.00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2" w:line="220" w:lineRule="auto"/>
              <w:rPr/>
            </w:pPr>
            <w:r>
              <w:rPr>
                <w:color w:val="212529"/>
                <w:spacing w:val="-3"/>
              </w:rPr>
              <w:t>就业补助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463.18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463.18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2080704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" w:right="184" w:hanging="1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社会保险补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贴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142.09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142.09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2080705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 w:firstLine="5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公益性岗位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补贴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222.77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222.77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2080711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" w:right="184" w:hanging="1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就业见习补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贴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1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57.65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6"/>
              <w:spacing w:before="129" w:line="183" w:lineRule="auto"/>
              <w:rPr/>
            </w:pPr>
            <w:r>
              <w:rPr>
                <w:color w:val="212529"/>
                <w:spacing w:val="-3"/>
              </w:rPr>
              <w:t>57.65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2080799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其他就业补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助支出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77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40.67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2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40.67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0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0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20826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4" w:line="205" w:lineRule="auto"/>
              <w:jc w:val="both"/>
              <w:rPr/>
            </w:pPr>
            <w:r>
              <w:rPr>
                <w:color w:val="212529"/>
                <w:spacing w:val="-2"/>
              </w:rPr>
              <w:t>财政对基本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养老保险基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金的补助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23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7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2082602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财政对城乡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居民基本养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老保险基金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的补助</w:t>
            </w:r>
          </w:p>
        </w:tc>
        <w:tc>
          <w:tcPr>
            <w:tcW w:w="1463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20827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6" w:line="206" w:lineRule="auto"/>
              <w:jc w:val="both"/>
              <w:rPr/>
            </w:pPr>
            <w:r>
              <w:rPr>
                <w:color w:val="212529"/>
                <w:spacing w:val="-2"/>
              </w:rPr>
              <w:t>财政对其他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社会保险基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金的补助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23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5"/>
          <w:footerReference w:type="default" r:id="rId16"/>
          <w:pgSz w:w="11900" w:h="16840"/>
          <w:pgMar w:top="610" w:right="86" w:bottom="311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21"/>
        <w:gridCol w:w="1091"/>
        <w:gridCol w:w="1463"/>
        <w:gridCol w:w="1379"/>
        <w:gridCol w:w="1475"/>
        <w:gridCol w:w="503"/>
        <w:gridCol w:w="839"/>
        <w:gridCol w:w="845"/>
      </w:tblGrid>
      <w:tr>
        <w:trPr>
          <w:trHeight w:val="61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2082799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/>
              <w:spacing w:before="3" w:line="207" w:lineRule="auto"/>
              <w:jc w:val="both"/>
              <w:rPr/>
            </w:pPr>
            <w:r>
              <w:rPr>
                <w:color w:val="212529"/>
                <w:spacing w:val="-2"/>
              </w:rPr>
              <w:t>其他财政对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社会保险基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金的补助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3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23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1" w:line="183" w:lineRule="auto"/>
              <w:rPr/>
            </w:pPr>
            <w:r>
              <w:rPr>
                <w:color w:val="212529"/>
                <w:spacing w:val="-2"/>
              </w:rPr>
              <w:t>20899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3" w:right="184" w:hanging="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其他社会保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障和就业支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8"/>
              <w:spacing w:before="230" w:line="184" w:lineRule="auto"/>
              <w:rPr/>
            </w:pPr>
            <w:r>
              <w:rPr>
                <w:color w:val="212529"/>
                <w:spacing w:val="-5"/>
              </w:rPr>
              <w:t>19.82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23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228.98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2" w:line="183" w:lineRule="auto"/>
              <w:rPr/>
            </w:pPr>
            <w:r>
              <w:rPr>
                <w:color w:val="212529"/>
                <w:spacing w:val="-2"/>
              </w:rPr>
              <w:t>2089999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3" w:right="184" w:hanging="8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其他社会保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障和就业支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908"/>
              <w:spacing w:before="231" w:line="184" w:lineRule="auto"/>
              <w:rPr/>
            </w:pPr>
            <w:r>
              <w:rPr>
                <w:color w:val="212529"/>
                <w:spacing w:val="-5"/>
              </w:rPr>
              <w:t>19.82</w:t>
            </w:r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23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228.98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5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城乡社区支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12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12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 w:right="184" w:firstLine="18"/>
              <w:spacing w:before="3" w:line="206" w:lineRule="auto"/>
              <w:jc w:val="both"/>
              <w:rPr/>
            </w:pPr>
            <w:r>
              <w:rPr>
                <w:color w:val="212529"/>
                <w:spacing w:val="-6"/>
              </w:rPr>
              <w:t>国有土地使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用权出让收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入安排的支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21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其他国有土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地使用权出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让收入安排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的支出</w:t>
            </w:r>
          </w:p>
        </w:tc>
        <w:tc>
          <w:tcPr>
            <w:tcW w:w="1463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3"/>
              <w:spacing w:before="5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77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2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 w:right="184" w:hanging="2"/>
              <w:spacing w:before="5" w:line="202" w:lineRule="auto"/>
              <w:rPr/>
            </w:pPr>
            <w:r>
              <w:rPr>
                <w:color w:val="212529"/>
                <w:spacing w:val="-2"/>
              </w:rPr>
              <w:t>普惠金融发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4"/>
              </w:rPr>
              <w:t>展支出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77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2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237" w:line="184" w:lineRule="auto"/>
              <w:rPr/>
            </w:pPr>
            <w:r>
              <w:rPr>
                <w:color w:val="212529"/>
                <w:spacing w:val="-2"/>
              </w:rPr>
              <w:t>2130804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4" w:right="184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创业担保贷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款贴息及奖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补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77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left="992"/>
              <w:spacing w:before="238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9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130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19" w:right="184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9"/>
              <w:spacing w:before="13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3"/>
              <w:spacing w:before="55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left="982"/>
              <w:spacing w:before="82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9"/>
              <w:spacing w:before="82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4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21" w:type="dxa"/>
            <w:vAlign w:val="top"/>
          </w:tcPr>
          <w:p>
            <w:pPr>
              <w:pStyle w:val="TableText"/>
              <w:ind w:left="11"/>
              <w:spacing w:before="84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5"/>
              <w:spacing w:before="55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463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37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75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5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bottom w:val="single" w:color="FFFFFF" w:sz="4" w:space="0"/>
              <w:right w:val="nil"/>
            </w:tcBorders>
          </w:tcPr>
          <w:p>
            <w:pPr>
              <w:ind w:left="7"/>
              <w:spacing w:before="67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17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65"/>
        <w:gridCol w:w="420"/>
        <w:gridCol w:w="1595"/>
        <w:gridCol w:w="1439"/>
        <w:gridCol w:w="443"/>
        <w:gridCol w:w="1091"/>
        <w:gridCol w:w="1331"/>
        <w:gridCol w:w="647"/>
        <w:gridCol w:w="785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3" w:id="40"/>
            <w:bookmarkEnd w:id="40"/>
            <w:bookmarkStart w:name="bookmark9" w:id="41"/>
            <w:bookmarkEnd w:id="41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26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2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2" w:hRule="atLeast"/>
        </w:trPr>
        <w:tc>
          <w:tcPr>
            <w:tcW w:w="3280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部门名称：古县人力资源和社会保障局</w:t>
            </w:r>
          </w:p>
        </w:tc>
        <w:tc>
          <w:tcPr>
            <w:tcW w:w="1439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4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2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97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280" w:type="dxa"/>
            <w:vAlign w:val="top"/>
            <w:gridSpan w:val="3"/>
          </w:tcPr>
          <w:p>
            <w:pPr>
              <w:pStyle w:val="TableText"/>
              <w:ind w:left="1449"/>
              <w:spacing w:before="107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736" w:type="dxa"/>
            <w:vAlign w:val="top"/>
            <w:gridSpan w:val="6"/>
          </w:tcPr>
          <w:p>
            <w:pPr>
              <w:pStyle w:val="TableText"/>
              <w:ind w:left="2671"/>
              <w:spacing w:before="106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853" w:hRule="atLeast"/>
        </w:trPr>
        <w:tc>
          <w:tcPr>
            <w:tcW w:w="1265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38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20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3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95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00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439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2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3" w:type="dxa"/>
            <w:vAlign w:val="top"/>
          </w:tcPr>
          <w:p>
            <w:pPr>
              <w:spacing w:line="26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8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91" w:type="dxa"/>
            <w:vAlign w:val="top"/>
          </w:tcPr>
          <w:p>
            <w:pPr>
              <w:spacing w:line="26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51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380" w:right="47" w:hanging="356"/>
              <w:spacing w:before="215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647" w:type="dxa"/>
            <w:vAlign w:val="top"/>
          </w:tcPr>
          <w:p>
            <w:pPr>
              <w:pStyle w:val="TableText"/>
              <w:ind w:left="40"/>
              <w:spacing w:before="11" w:line="209" w:lineRule="auto"/>
              <w:rPr/>
            </w:pPr>
            <w:r>
              <w:rPr>
                <w:color w:val="212529"/>
                <w:spacing w:val="-3"/>
              </w:rPr>
              <w:t>政府性</w:t>
            </w:r>
          </w:p>
          <w:p>
            <w:pPr>
              <w:pStyle w:val="TableText"/>
              <w:ind w:left="41"/>
              <w:spacing w:line="209" w:lineRule="auto"/>
              <w:rPr/>
            </w:pPr>
            <w:r>
              <w:rPr>
                <w:color w:val="212529"/>
                <w:spacing w:val="-3"/>
              </w:rPr>
              <w:t>基金预</w:t>
            </w:r>
          </w:p>
          <w:p>
            <w:pPr>
              <w:pStyle w:val="TableText"/>
              <w:ind w:left="42"/>
              <w:spacing w:line="209" w:lineRule="auto"/>
              <w:rPr/>
            </w:pPr>
            <w:r>
              <w:rPr>
                <w:color w:val="212529"/>
                <w:spacing w:val="-4"/>
              </w:rPr>
              <w:t>算财政</w:t>
            </w:r>
          </w:p>
          <w:p>
            <w:pPr>
              <w:pStyle w:val="TableText"/>
              <w:ind w:left="132"/>
              <w:spacing w:line="219" w:lineRule="auto"/>
              <w:rPr/>
            </w:pP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785" w:type="dxa"/>
            <w:vAlign w:val="top"/>
          </w:tcPr>
          <w:p>
            <w:pPr>
              <w:pStyle w:val="TableText"/>
              <w:ind w:left="19" w:right="44" w:firstLine="16"/>
              <w:spacing w:before="117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ind w:left="427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95" w:type="dxa"/>
            <w:vAlign w:val="top"/>
          </w:tcPr>
          <w:p>
            <w:pPr>
              <w:ind w:left="741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ind w:left="514"/>
              <w:spacing w:before="11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91" w:type="dxa"/>
            <w:vAlign w:val="top"/>
          </w:tcPr>
          <w:p>
            <w:pPr>
              <w:ind w:left="486"/>
              <w:spacing w:before="13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331" w:type="dxa"/>
            <w:vAlign w:val="top"/>
          </w:tcPr>
          <w:p>
            <w:pPr>
              <w:ind w:left="608"/>
              <w:spacing w:before="13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647" w:type="dxa"/>
            <w:vAlign w:val="top"/>
          </w:tcPr>
          <w:p>
            <w:pPr>
              <w:ind w:left="266"/>
              <w:spacing w:before="132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785" w:type="dxa"/>
            <w:vAlign w:val="top"/>
          </w:tcPr>
          <w:p>
            <w:pPr>
              <w:ind w:left="334"/>
              <w:spacing w:before="132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0" w:right="174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6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ind w:left="762"/>
              <w:spacing w:before="135" w:line="184" w:lineRule="auto"/>
              <w:rPr/>
            </w:pPr>
            <w:r>
              <w:rPr>
                <w:color w:val="212529"/>
                <w:spacing w:val="-3"/>
              </w:rPr>
              <w:t>11,765.58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7" w:right="171" w:firstLine="1"/>
              <w:spacing w:line="211" w:lineRule="auto"/>
              <w:rPr/>
            </w:pPr>
            <w:r>
              <w:rPr>
                <w:color w:val="212529"/>
                <w:spacing w:val="-2"/>
              </w:rPr>
              <w:t>一、一般公共服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务支出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3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2"/>
              <w:spacing w:before="13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9" w:right="174" w:firstLine="2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二、政府性基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金预算财政拨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0"/>
              <w:spacing w:before="23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ind w:left="1206"/>
              <w:spacing w:before="231" w:line="184" w:lineRule="auto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"/>
              <w:spacing w:before="204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2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0" w:right="174" w:hanging="1"/>
              <w:spacing w:line="206" w:lineRule="auto"/>
              <w:jc w:val="both"/>
              <w:rPr/>
            </w:pPr>
            <w:r>
              <w:rPr>
                <w:color w:val="212529"/>
                <w:spacing w:val="-2"/>
              </w:rPr>
              <w:t>三、国有资本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经营预算财政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5"/>
              </w:rPr>
              <w:t>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234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/>
              <w:spacing w:before="205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4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1" w:right="171" w:firstLine="1"/>
              <w:spacing w:before="2" w:line="210" w:lineRule="auto"/>
              <w:rPr/>
            </w:pPr>
            <w:r>
              <w:rPr>
                <w:color w:val="212529"/>
                <w:spacing w:val="-4"/>
              </w:rPr>
              <w:t>四、公共安全支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1" w:right="171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六、科学技术支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52"/>
              <w:spacing w:before="140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2" w:right="171" w:hanging="7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七、文化旅游体</w:t>
            </w:r>
            <w:r>
              <w:rPr>
                <w:color w:val="212529"/>
                <w:spacing w:val="5"/>
              </w:rPr>
              <w:t xml:space="preserve"> </w:t>
            </w:r>
            <w:r>
              <w:rPr>
                <w:color w:val="212529"/>
                <w:spacing w:val="-3"/>
              </w:rPr>
              <w:t>育与传媒支出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39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7" w:right="171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八、社会保障和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61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11,643.67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03"/>
              <w:spacing w:before="138" w:line="184" w:lineRule="auto"/>
              <w:rPr/>
            </w:pPr>
            <w:r>
              <w:rPr>
                <w:color w:val="212529"/>
                <w:spacing w:val="-3"/>
              </w:rPr>
              <w:t>11,643.67</w:t>
            </w:r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49"/>
              <w:spacing w:before="140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1" w:right="171" w:hanging="1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九、卫生健康支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8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0" w:right="171" w:hanging="14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十、节能环保支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39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pStyle w:val="TableText"/>
              <w:ind w:right="21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0" w:right="171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十二、农林水支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07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49"/>
              <w:spacing w:before="140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7" w:right="171" w:hanging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工业信息等支出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1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业等支出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地区支出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39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1" w:firstLine="1"/>
              <w:spacing w:before="4" w:line="209" w:lineRule="auto"/>
              <w:rPr/>
            </w:pPr>
            <w:r>
              <w:rPr>
                <w:color w:val="212529"/>
                <w:spacing w:val="-7"/>
              </w:rPr>
              <w:t>十八、</w:t>
            </w:r>
            <w:r>
              <w:rPr>
                <w:color w:val="212529"/>
                <w:spacing w:val="-51"/>
              </w:rPr>
              <w:t xml:space="preserve"> </w:t>
            </w:r>
            <w:r>
              <w:rPr>
                <w:color w:val="212529"/>
                <w:spacing w:val="-7"/>
              </w:rPr>
              <w:t>自然资源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海洋气象等支出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十九、住房保障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0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612"/>
              <w:spacing w:before="14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854"/>
              <w:spacing w:before="140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1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" w:right="171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二十、粮油物资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储备支出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0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 w:firstLine="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二十一、国有资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本经营预算支出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237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9" w:right="171" w:hanging="1"/>
              <w:spacing w:before="6" w:line="204" w:lineRule="auto"/>
              <w:jc w:val="both"/>
              <w:rPr/>
            </w:pPr>
            <w:r>
              <w:rPr>
                <w:color w:val="212529"/>
                <w:spacing w:val="-2"/>
              </w:rPr>
              <w:t>二十二、灾害防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治及应急管理支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7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20" w:right="171" w:hanging="1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二十三、其他支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本支出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2" w:right="171" w:hanging="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二十五、债务付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6"/>
              </w:rPr>
              <w:t>息支出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8"/>
          <w:footerReference w:type="default" r:id="rId19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265"/>
        <w:gridCol w:w="420"/>
        <w:gridCol w:w="1595"/>
        <w:gridCol w:w="1439"/>
        <w:gridCol w:w="443"/>
        <w:gridCol w:w="1091"/>
        <w:gridCol w:w="1331"/>
        <w:gridCol w:w="647"/>
        <w:gridCol w:w="785"/>
      </w:tblGrid>
      <w:tr>
        <w:trPr>
          <w:trHeight w:val="619" w:hRule="atLeast"/>
        </w:trPr>
        <w:tc>
          <w:tcPr>
            <w:tcW w:w="126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8" w:right="171"/>
              <w:spacing w:before="3" w:line="207" w:lineRule="auto"/>
              <w:jc w:val="both"/>
              <w:rPr/>
            </w:pPr>
            <w:r>
              <w:rPr>
                <w:color w:val="212529"/>
                <w:spacing w:val="-2"/>
              </w:rPr>
              <w:t>二十六、抗疫特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别国债安排的支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235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75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ind w:left="762"/>
              <w:spacing w:before="133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162"/>
              <w:spacing w:before="106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4"/>
              <w:spacing w:before="135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61"/>
              <w:spacing w:before="133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03"/>
              <w:spacing w:before="133" w:line="184" w:lineRule="auto"/>
              <w:rPr/>
            </w:pPr>
            <w:r>
              <w:rPr>
                <w:color w:val="212529"/>
                <w:spacing w:val="-3"/>
              </w:rPr>
              <w:t>11,765.58</w:t>
            </w:r>
          </w:p>
        </w:tc>
        <w:tc>
          <w:tcPr>
            <w:tcW w:w="647" w:type="dxa"/>
            <w:vAlign w:val="top"/>
          </w:tcPr>
          <w:p>
            <w:pPr>
              <w:pStyle w:val="TableText"/>
              <w:ind w:right="21"/>
              <w:spacing w:before="134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2" w:right="174" w:hanging="3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结转和结余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" w:right="171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0" w:right="174" w:firstLine="181"/>
              <w:spacing w:before="1" w:line="210" w:lineRule="auto"/>
              <w:rPr/>
            </w:pPr>
            <w:r>
              <w:rPr>
                <w:color w:val="212529"/>
                <w:spacing w:val="-3"/>
              </w:rPr>
              <w:t>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08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10" w:right="174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9" w:right="174" w:firstLine="196"/>
              <w:spacing w:before="3" w:line="205" w:lineRule="auto"/>
              <w:jc w:val="both"/>
              <w:rPr/>
            </w:pPr>
            <w:r>
              <w:rPr>
                <w:color w:val="212529"/>
                <w:spacing w:val="-6"/>
              </w:rPr>
              <w:t>国有资本经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营预算财政拨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款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234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235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3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265" w:type="dxa"/>
            <w:vAlign w:val="top"/>
          </w:tcPr>
          <w:p>
            <w:pPr>
              <w:pStyle w:val="TableText"/>
              <w:ind w:left="440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20" w:type="dxa"/>
            <w:vAlign w:val="top"/>
          </w:tcPr>
          <w:p>
            <w:pPr>
              <w:pStyle w:val="TableText"/>
              <w:ind w:left="110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95" w:type="dxa"/>
            <w:vAlign w:val="top"/>
          </w:tcPr>
          <w:p>
            <w:pPr>
              <w:pStyle w:val="TableText"/>
              <w:ind w:left="762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526"/>
              <w:spacing w:before="112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3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91" w:type="dxa"/>
            <w:vAlign w:val="top"/>
          </w:tcPr>
          <w:p>
            <w:pPr>
              <w:pStyle w:val="TableText"/>
              <w:ind w:left="261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11,767.79</w:t>
            </w:r>
          </w:p>
        </w:tc>
        <w:tc>
          <w:tcPr>
            <w:tcW w:w="1331" w:type="dxa"/>
            <w:vAlign w:val="top"/>
          </w:tcPr>
          <w:p>
            <w:pPr>
              <w:pStyle w:val="TableText"/>
              <w:ind w:left="503"/>
              <w:spacing w:before="139" w:line="184" w:lineRule="auto"/>
              <w:rPr/>
            </w:pPr>
            <w:r>
              <w:rPr>
                <w:color w:val="212529"/>
                <w:spacing w:val="-3"/>
              </w:rPr>
              <w:t>11,765.58</w:t>
            </w:r>
          </w:p>
        </w:tc>
        <w:tc>
          <w:tcPr>
            <w:tcW w:w="647" w:type="dxa"/>
            <w:vAlign w:val="top"/>
          </w:tcPr>
          <w:p>
            <w:pPr>
              <w:pStyle w:val="TableText"/>
              <w:ind w:right="21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8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1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10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2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2374"/>
        <w:gridCol w:w="1750"/>
        <w:gridCol w:w="1535"/>
        <w:gridCol w:w="1684"/>
      </w:tblGrid>
      <w:tr>
        <w:trPr>
          <w:trHeight w:val="33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2787"/>
              <w:spacing w:before="23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34" w:id="42"/>
            <w:bookmarkEnd w:id="42"/>
            <w:bookmarkStart w:name="bookmark10" w:id="43"/>
            <w:bookmarkEnd w:id="43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084"/>
              <w:spacing w:before="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8" w:hRule="atLeast"/>
        </w:trPr>
        <w:tc>
          <w:tcPr>
            <w:tcW w:w="404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部门名称：古县人力资源和社会保障局</w:t>
            </w:r>
          </w:p>
        </w:tc>
        <w:tc>
          <w:tcPr>
            <w:tcW w:w="1750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580"/>
              <w:spacing w:before="172" w:line="20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5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649"/>
              <w:spacing w:before="8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26" w:hRule="atLeast"/>
        </w:trPr>
        <w:tc>
          <w:tcPr>
            <w:tcW w:w="4047" w:type="dxa"/>
            <w:vAlign w:val="top"/>
            <w:gridSpan w:val="2"/>
          </w:tcPr>
          <w:p>
            <w:pPr>
              <w:ind w:left="1821"/>
              <w:spacing w:before="74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969" w:type="dxa"/>
            <w:vAlign w:val="top"/>
            <w:gridSpan w:val="3"/>
          </w:tcPr>
          <w:p>
            <w:pPr>
              <w:ind w:left="2102"/>
              <w:spacing w:before="62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ind w:left="453"/>
              <w:spacing w:before="6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374" w:type="dxa"/>
            <w:vAlign w:val="top"/>
          </w:tcPr>
          <w:p>
            <w:pPr>
              <w:ind w:left="802"/>
              <w:spacing w:before="63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50" w:type="dxa"/>
            <w:vAlign w:val="top"/>
          </w:tcPr>
          <w:p>
            <w:pPr>
              <w:ind w:left="673"/>
              <w:spacing w:before="6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535" w:type="dxa"/>
            <w:vAlign w:val="top"/>
          </w:tcPr>
          <w:p>
            <w:pPr>
              <w:ind w:left="391"/>
              <w:spacing w:before="62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684" w:type="dxa"/>
            <w:vAlign w:val="top"/>
          </w:tcPr>
          <w:p>
            <w:pPr>
              <w:ind w:left="461"/>
              <w:spacing w:before="61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26" w:hRule="atLeast"/>
        </w:trPr>
        <w:tc>
          <w:tcPr>
            <w:tcW w:w="4047" w:type="dxa"/>
            <w:vAlign w:val="top"/>
            <w:gridSpan w:val="2"/>
          </w:tcPr>
          <w:p>
            <w:pPr>
              <w:ind w:left="1819"/>
              <w:spacing w:before="64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8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707"/>
              <w:spacing w:before="86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left="782"/>
              <w:spacing w:before="86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26" w:hRule="atLeast"/>
        </w:trPr>
        <w:tc>
          <w:tcPr>
            <w:tcW w:w="4047" w:type="dxa"/>
            <w:vAlign w:val="top"/>
            <w:gridSpan w:val="2"/>
          </w:tcPr>
          <w:p>
            <w:pPr>
              <w:pStyle w:val="TableText"/>
              <w:ind w:left="1828"/>
              <w:spacing w:before="5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20"/>
              <w:spacing w:before="85" w:line="184" w:lineRule="auto"/>
              <w:rPr/>
            </w:pPr>
            <w:r>
              <w:rPr>
                <w:color w:val="212529"/>
                <w:spacing w:val="-3"/>
              </w:rPr>
              <w:t>11,765.58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1,286.61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left="852"/>
              <w:spacing w:before="85" w:line="184" w:lineRule="auto"/>
              <w:rPr/>
            </w:pPr>
            <w:r>
              <w:rPr>
                <w:color w:val="212529"/>
                <w:spacing w:val="-3"/>
              </w:rPr>
              <w:t>10,478.97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4"/>
              </w:rPr>
              <w:t>201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一般公共服务支出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2"/>
              </w:rPr>
              <w:t>20132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6"/>
              <w:spacing w:before="58" w:line="219" w:lineRule="auto"/>
              <w:rPr/>
            </w:pPr>
            <w:r>
              <w:rPr>
                <w:color w:val="212529"/>
                <w:spacing w:val="-3"/>
              </w:rPr>
              <w:t>组织事务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5" w:line="184" w:lineRule="auto"/>
              <w:rPr/>
            </w:pPr>
            <w:r>
              <w:rPr>
                <w:color w:val="212529"/>
                <w:spacing w:val="-2"/>
              </w:rPr>
              <w:t>2013299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其他组织事务支出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0.91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7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920"/>
              <w:spacing w:before="85" w:line="184" w:lineRule="auto"/>
              <w:rPr/>
            </w:pPr>
            <w:r>
              <w:rPr>
                <w:color w:val="212529"/>
                <w:spacing w:val="-3"/>
              </w:rPr>
              <w:t>11,643.67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1,209.70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left="852"/>
              <w:spacing w:before="85" w:line="184" w:lineRule="auto"/>
              <w:rPr/>
            </w:pPr>
            <w:r>
              <w:rPr>
                <w:color w:val="212529"/>
                <w:spacing w:val="-3"/>
              </w:rPr>
              <w:t>10,433.97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20801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58" w:line="219" w:lineRule="auto"/>
              <w:rPr/>
            </w:pPr>
            <w:r>
              <w:rPr>
                <w:color w:val="212529"/>
                <w:spacing w:val="-1"/>
              </w:rPr>
              <w:t>人力资源和社会保障管理事务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1,143.03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85" w:line="184" w:lineRule="auto"/>
              <w:jc w:val="right"/>
              <w:rPr/>
            </w:pPr>
            <w:r>
              <w:rPr>
                <w:color w:val="212529"/>
                <w:spacing w:val="-3"/>
              </w:rPr>
              <w:t>1,035.34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85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107.69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2080101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58" w:line="220" w:lineRule="auto"/>
              <w:rPr/>
            </w:pPr>
            <w:r>
              <w:rPr>
                <w:color w:val="212529"/>
                <w:spacing w:val="-3"/>
              </w:rPr>
              <w:t>行政运行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86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226.10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118.41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86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107.69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2080105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8"/>
              <w:spacing w:before="59" w:line="219" w:lineRule="auto"/>
              <w:rPr/>
            </w:pPr>
            <w:r>
              <w:rPr>
                <w:color w:val="212529"/>
                <w:spacing w:val="-3"/>
              </w:rPr>
              <w:t>劳动保障监察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8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97.72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4"/>
              <w:spacing w:before="87" w:line="183" w:lineRule="auto"/>
              <w:rPr/>
            </w:pPr>
            <w:r>
              <w:rPr>
                <w:color w:val="212529"/>
                <w:spacing w:val="-2"/>
              </w:rPr>
              <w:t>97.72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6" w:line="184" w:lineRule="auto"/>
              <w:rPr/>
            </w:pPr>
            <w:r>
              <w:rPr>
                <w:color w:val="212529"/>
                <w:spacing w:val="-2"/>
              </w:rPr>
              <w:t>2080109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58" w:line="219" w:lineRule="auto"/>
              <w:rPr/>
            </w:pPr>
            <w:r>
              <w:rPr>
                <w:color w:val="212529"/>
                <w:spacing w:val="-2"/>
              </w:rPr>
              <w:t>社会保险经办机构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358.20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87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358.20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2" w:line="184" w:lineRule="auto"/>
              <w:rPr/>
            </w:pPr>
            <w:r>
              <w:rPr>
                <w:color w:val="212529"/>
                <w:spacing w:val="-2"/>
              </w:rPr>
              <w:t>2080111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 w:right="27" w:firstLine="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公共就业服务和职业技能鉴定</w:t>
            </w:r>
            <w:r>
              <w:rPr>
                <w:color w:val="212529"/>
                <w:spacing w:val="11"/>
              </w:rPr>
              <w:t xml:space="preserve"> </w:t>
            </w:r>
            <w:r>
              <w:rPr>
                <w:color w:val="212529"/>
                <w:spacing w:val="-4"/>
              </w:rPr>
              <w:t>机构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461.02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122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461.02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6,666.02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right="22"/>
              <w:spacing w:before="87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129.02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8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6,537.00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7" w:line="184" w:lineRule="auto"/>
              <w:rPr/>
            </w:pPr>
            <w:r>
              <w:rPr>
                <w:color w:val="212529"/>
                <w:spacing w:val="-2"/>
              </w:rPr>
              <w:t>2080501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7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行政单位离退休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80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12.60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6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12.60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8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80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13.75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67"/>
              <w:spacing w:before="87" w:line="184" w:lineRule="auto"/>
              <w:rPr/>
            </w:pPr>
            <w:r>
              <w:rPr>
                <w:color w:val="212529"/>
                <w:spacing w:val="-5"/>
              </w:rPr>
              <w:t>13.75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13" w:right="27" w:hanging="10"/>
              <w:spacing w:before="1" w:line="204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8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81.16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4"/>
              <w:spacing w:before="123" w:line="184" w:lineRule="auto"/>
              <w:rPr/>
            </w:pPr>
            <w:r>
              <w:rPr>
                <w:color w:val="212529"/>
                <w:spacing w:val="-2"/>
              </w:rPr>
              <w:t>81.16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19" w:right="27" w:hanging="16"/>
              <w:spacing w:before="1" w:line="204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9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21.51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6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21.51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7" w:line="183" w:lineRule="auto"/>
              <w:rPr/>
            </w:pPr>
            <w:r>
              <w:rPr>
                <w:color w:val="212529"/>
                <w:spacing w:val="-2"/>
              </w:rPr>
              <w:t>2080507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 w:right="27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对机关事业单位基本养老保险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基金的补助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6,537.00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6,537.00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20807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就业补助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463.18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463.18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2080704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社会保险补贴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142.09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142.09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2080705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10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公益性岗位补贴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222.77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222.77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2080711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2"/>
              </w:rPr>
              <w:t>就业见习补贴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57.65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left="1203"/>
              <w:spacing w:before="92" w:line="183" w:lineRule="auto"/>
              <w:rPr/>
            </w:pPr>
            <w:r>
              <w:rPr>
                <w:color w:val="212529"/>
                <w:spacing w:val="-3"/>
              </w:rPr>
              <w:t>57.65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2080799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其他就业补助支出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6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40.67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left="1198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40.67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9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6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9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6"/>
              <w:spacing w:before="92" w:line="183" w:lineRule="auto"/>
              <w:rPr/>
            </w:pPr>
            <w:r>
              <w:rPr>
                <w:color w:val="212529"/>
                <w:spacing w:val="-2"/>
              </w:rPr>
              <w:t>25.52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20826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 w:right="27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财政对基本养老保险基金的补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</w:tr>
      <w:tr>
        <w:trPr>
          <w:trHeight w:val="410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2082602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 w:right="27"/>
              <w:spacing w:before="6" w:line="202" w:lineRule="auto"/>
              <w:rPr/>
            </w:pPr>
            <w:r>
              <w:rPr>
                <w:color w:val="212529"/>
                <w:spacing w:val="-1"/>
              </w:rPr>
              <w:t>财政对城乡居民基本养老保险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基金的补助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12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2,681.25</w:t>
            </w:r>
          </w:p>
        </w:tc>
      </w:tr>
      <w:tr>
        <w:trPr>
          <w:trHeight w:val="410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20827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 w:right="27"/>
              <w:spacing w:before="6" w:line="202" w:lineRule="auto"/>
              <w:rPr/>
            </w:pPr>
            <w:r>
              <w:rPr>
                <w:color w:val="212529"/>
                <w:spacing w:val="-1"/>
              </w:rPr>
              <w:t>财政对其他社会保险基金的补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</w:tr>
      <w:tr>
        <w:trPr>
          <w:trHeight w:val="40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2082799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 w:right="27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其他财政对社会保险基金的补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助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12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415.87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其他社会保障和就业支出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67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19.82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228.98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2089999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其他社会保障和就业支出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248.80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67"/>
              <w:spacing w:before="94" w:line="184" w:lineRule="auto"/>
              <w:rPr/>
            </w:pPr>
            <w:r>
              <w:rPr>
                <w:color w:val="212529"/>
                <w:spacing w:val="-5"/>
              </w:rPr>
              <w:t>19.82</w:t>
            </w:r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228.98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213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农林水支出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6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left="1198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21308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1"/>
              </w:rPr>
              <w:t>普惠金融发展支出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6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left="1198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2130804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4"/>
              <w:spacing w:before="67" w:line="219" w:lineRule="auto"/>
              <w:rPr/>
            </w:pPr>
            <w:r>
              <w:rPr>
                <w:color w:val="212529"/>
                <w:spacing w:val="-1"/>
              </w:rPr>
              <w:t>创业担保贷款贴息及奖补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66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left="1198"/>
              <w:spacing w:before="95" w:line="183" w:lineRule="auto"/>
              <w:rPr/>
            </w:pPr>
            <w:r>
              <w:rPr>
                <w:color w:val="212529"/>
                <w:spacing w:val="-2"/>
              </w:rPr>
              <w:t>43.35</w:t>
            </w:r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8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4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7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8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32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5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3"/>
              <w:spacing w:before="67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271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535" w:type="dxa"/>
            <w:vAlign w:val="top"/>
          </w:tcPr>
          <w:p>
            <w:pPr>
              <w:pStyle w:val="TableText"/>
              <w:ind w:left="1058"/>
              <w:spacing w:before="94" w:line="184" w:lineRule="auto"/>
              <w:rPr/>
            </w:pPr>
            <w:r>
              <w:rPr>
                <w:color w:val="212529"/>
                <w:spacing w:val="-3"/>
              </w:rPr>
              <w:t>76.91</w:t>
            </w:r>
          </w:p>
        </w:tc>
        <w:tc>
          <w:tcPr>
            <w:tcW w:w="168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1"/>
          <w:footerReference w:type="default" r:id="rId22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673"/>
        <w:gridCol w:w="2374"/>
        <w:gridCol w:w="1750"/>
        <w:gridCol w:w="1535"/>
        <w:gridCol w:w="1684"/>
      </w:tblGrid>
      <w:tr>
        <w:trPr>
          <w:trHeight w:val="329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2" w:line="183" w:lineRule="auto"/>
              <w:rPr/>
            </w:pPr>
            <w:r>
              <w:rPr>
                <w:color w:val="212529"/>
                <w:spacing w:val="-4"/>
              </w:rPr>
              <w:t>229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3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</w:tr>
      <w:tr>
        <w:trPr>
          <w:trHeight w:val="324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89" w:line="183" w:lineRule="auto"/>
              <w:rPr/>
            </w:pPr>
            <w:r>
              <w:rPr>
                <w:color w:val="212529"/>
                <w:spacing w:val="-2"/>
              </w:rPr>
              <w:t>22999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0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8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</w:tr>
      <w:tr>
        <w:trPr>
          <w:trHeight w:val="324" w:hRule="atLeast"/>
        </w:trPr>
        <w:tc>
          <w:tcPr>
            <w:tcW w:w="1673" w:type="dxa"/>
            <w:vAlign w:val="top"/>
          </w:tcPr>
          <w:p>
            <w:pPr>
              <w:pStyle w:val="TableText"/>
              <w:ind w:left="11"/>
              <w:spacing w:before="91" w:line="183" w:lineRule="auto"/>
              <w:rPr/>
            </w:pPr>
            <w:r>
              <w:rPr>
                <w:color w:val="212529"/>
                <w:spacing w:val="-2"/>
              </w:rPr>
              <w:t>2299999</w:t>
            </w:r>
          </w:p>
        </w:tc>
        <w:tc>
          <w:tcPr>
            <w:tcW w:w="2374" w:type="dxa"/>
            <w:vAlign w:val="top"/>
          </w:tcPr>
          <w:p>
            <w:pPr>
              <w:pStyle w:val="TableText"/>
              <w:ind w:left="5"/>
              <w:spacing w:before="62" w:line="220" w:lineRule="auto"/>
              <w:rPr/>
            </w:pPr>
            <w:r>
              <w:rPr>
                <w:color w:val="212529"/>
                <w:spacing w:val="-3"/>
              </w:rPr>
              <w:t>其他支出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  <w:tc>
          <w:tcPr>
            <w:tcW w:w="15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4" w:type="dxa"/>
            <w:vAlign w:val="top"/>
          </w:tcPr>
          <w:p>
            <w:pPr>
              <w:pStyle w:val="TableText"/>
              <w:ind w:right="26"/>
              <w:spacing w:before="91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0.75</w:t>
            </w:r>
          </w:p>
        </w:tc>
      </w:tr>
      <w:tr>
        <w:trPr>
          <w:trHeight w:val="329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46" w:line="21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23"/>
          <w:footerReference w:type="default" r:id="rId24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852"/>
        <w:gridCol w:w="828"/>
        <w:gridCol w:w="1380"/>
        <w:gridCol w:w="1068"/>
        <w:gridCol w:w="828"/>
        <w:gridCol w:w="2075"/>
        <w:gridCol w:w="1074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5" w:id="44"/>
            <w:bookmarkEnd w:id="44"/>
            <w:bookmarkStart w:name="bookmark11" w:id="45"/>
            <w:bookmarkEnd w:id="45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7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6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部门名称：古县人力资源和社会保障局</w:t>
            </w:r>
          </w:p>
        </w:tc>
        <w:tc>
          <w:tcPr>
            <w:tcW w:w="8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8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677" w:type="dxa"/>
            <w:vAlign w:val="top"/>
            <w:gridSpan w:val="3"/>
          </w:tcPr>
          <w:p>
            <w:pPr>
              <w:ind w:left="145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289" w:type="dxa"/>
            <w:vAlign w:val="top"/>
            <w:gridSpan w:val="9"/>
          </w:tcPr>
          <w:p>
            <w:pPr>
              <w:ind w:left="476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7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89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85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8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8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75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58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74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51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845.74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2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82.43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5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310.25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10.64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90.34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7.68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9.38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4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210.38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0.50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3" w:right="79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2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 </w:t>
            </w:r>
            <w:r>
              <w:rPr>
                <w:sz w:val="14"/>
                <w:szCs w:val="14"/>
                <w:color w:val="212529"/>
                <w:spacing w:val="2"/>
              </w:rPr>
              <w:t>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81.16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6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2.60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6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21.51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1.15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35.59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233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7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10.21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4.92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76.91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6" w:right="50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5" w:right="73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3.42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358.44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0.66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5"/>
          <w:footerReference w:type="default" r:id="rId26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852"/>
        <w:gridCol w:w="828"/>
        <w:gridCol w:w="1380"/>
        <w:gridCol w:w="1068"/>
        <w:gridCol w:w="828"/>
        <w:gridCol w:w="2075"/>
        <w:gridCol w:w="1074"/>
      </w:tblGrid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6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26.35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8" w:type="dxa"/>
            <w:vAlign w:val="top"/>
          </w:tcPr>
          <w:p>
            <w:pPr>
              <w:pStyle w:val="TableText"/>
              <w:ind w:left="230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6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25.52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4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286.74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8" w:right="45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6"/>
              <w:spacing w:before="150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2.05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72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13.94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2" w:right="45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463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24.38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3" w:right="50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0.95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5" w:right="73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3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7.76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75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4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</w:t>
            </w:r>
            <w:r>
              <w:rPr>
                <w:sz w:val="14"/>
                <w:szCs w:val="14"/>
                <w:color w:val="212529"/>
                <w:spacing w:val="2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7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19.82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8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7" w:right="50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852" w:type="dxa"/>
            <w:vAlign w:val="top"/>
          </w:tcPr>
          <w:p>
            <w:pPr>
              <w:pStyle w:val="TableText"/>
              <w:ind w:left="544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3"/>
              </w:rPr>
              <w:t>1.78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80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6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7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21" w:type="dxa"/>
            <w:vAlign w:val="top"/>
            <w:gridSpan w:val="2"/>
          </w:tcPr>
          <w:p>
            <w:pPr>
              <w:pStyle w:val="TableText"/>
              <w:ind w:left="86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1,204.18</w:t>
            </w:r>
          </w:p>
        </w:tc>
        <w:tc>
          <w:tcPr>
            <w:tcW w:w="9215" w:type="dxa"/>
            <w:vAlign w:val="top"/>
            <w:gridSpan w:val="8"/>
          </w:tcPr>
          <w:p>
            <w:pPr>
              <w:pStyle w:val="TableText"/>
              <w:ind w:left="416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74" w:type="dxa"/>
            <w:vAlign w:val="top"/>
          </w:tcPr>
          <w:p>
            <w:pPr>
              <w:pStyle w:val="TableText"/>
              <w:ind w:left="68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82.43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6" w:id="46"/>
            <w:bookmarkEnd w:id="46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27"/>
          <w:footerReference w:type="default" r:id="rId28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3"/>
        <w:gridCol w:w="2074"/>
        <w:gridCol w:w="1007"/>
        <w:gridCol w:w="684"/>
        <w:gridCol w:w="923"/>
        <w:gridCol w:w="755"/>
        <w:gridCol w:w="935"/>
        <w:gridCol w:w="905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7"/>
            <w:bookmarkEnd w:id="47"/>
            <w:bookmarkStart w:name="bookmark12" w:id="48"/>
            <w:bookmarkEnd w:id="48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73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7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5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部门名称：古县人力资源和社会保障局</w:t>
            </w:r>
          </w:p>
        </w:tc>
        <w:tc>
          <w:tcPr>
            <w:tcW w:w="100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68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5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0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23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00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0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68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35" w:right="85" w:hanging="178"/>
              <w:spacing w:before="215" w:line="218" w:lineRule="auto"/>
              <w:rPr/>
            </w:pPr>
            <w:r>
              <w:rPr>
                <w:color w:val="212529"/>
                <w:spacing w:val="-4"/>
              </w:rPr>
              <w:t>本年收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  <w:tc>
          <w:tcPr>
            <w:tcW w:w="2613" w:type="dxa"/>
            <w:vAlign w:val="top"/>
            <w:gridSpan w:val="3"/>
          </w:tcPr>
          <w:p>
            <w:pPr>
              <w:pStyle w:val="TableText"/>
              <w:ind w:left="933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9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69" w:right="104" w:hanging="90"/>
              <w:spacing w:before="216" w:line="215" w:lineRule="auto"/>
              <w:rPr/>
            </w:pPr>
            <w:r>
              <w:rPr>
                <w:color w:val="212529"/>
                <w:spacing w:val="-3"/>
              </w:rPr>
              <w:t>年末结转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489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658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00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23" w:type="dxa"/>
            <w:vAlign w:val="top"/>
          </w:tcPr>
          <w:p>
            <w:pPr>
              <w:pStyle w:val="TableText"/>
              <w:ind w:left="271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3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97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9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007" w:type="dxa"/>
            <w:vAlign w:val="top"/>
          </w:tcPr>
          <w:p>
            <w:pPr>
              <w:pStyle w:val="TableText"/>
              <w:ind w:left="45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684" w:type="dxa"/>
            <w:vAlign w:val="top"/>
          </w:tcPr>
          <w:p>
            <w:pPr>
              <w:pStyle w:val="TableText"/>
              <w:ind w:left="280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left="402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755" w:type="dxa"/>
            <w:vAlign w:val="top"/>
          </w:tcPr>
          <w:p>
            <w:pPr>
              <w:pStyle w:val="TableText"/>
              <w:ind w:left="315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935" w:type="dxa"/>
            <w:vAlign w:val="top"/>
          </w:tcPr>
          <w:p>
            <w:pPr>
              <w:pStyle w:val="TableText"/>
              <w:ind w:left="410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905" w:type="dxa"/>
            <w:vAlign w:val="top"/>
          </w:tcPr>
          <w:p>
            <w:pPr>
              <w:pStyle w:val="TableText"/>
              <w:ind w:left="391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2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212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4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城乡社区支出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39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8" w:right="87" w:firstLine="14"/>
              <w:spacing w:before="4" w:line="209" w:lineRule="auto"/>
              <w:rPr/>
            </w:pPr>
            <w:r>
              <w:rPr>
                <w:color w:val="212529"/>
                <w:spacing w:val="-3"/>
              </w:rPr>
              <w:t>国有土地使用权出让收入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3"/>
              </w:rPr>
              <w:t>安排的支出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0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733" w:type="dxa"/>
            <w:vAlign w:val="top"/>
          </w:tcPr>
          <w:p>
            <w:pPr>
              <w:pStyle w:val="TableText"/>
              <w:ind w:left="11"/>
              <w:spacing w:before="141" w:line="184" w:lineRule="auto"/>
              <w:rPr/>
            </w:pPr>
            <w:r>
              <w:rPr>
                <w:color w:val="212529"/>
                <w:spacing w:val="-2"/>
              </w:rPr>
              <w:t>2120899</w:t>
            </w:r>
          </w:p>
        </w:tc>
        <w:tc>
          <w:tcPr>
            <w:tcW w:w="2074" w:type="dxa"/>
            <w:vAlign w:val="top"/>
          </w:tcPr>
          <w:p>
            <w:pPr>
              <w:pStyle w:val="TableText"/>
              <w:ind w:left="10" w:right="87" w:hanging="5"/>
              <w:spacing w:before="5" w:line="208" w:lineRule="auto"/>
              <w:rPr/>
            </w:pPr>
            <w:r>
              <w:rPr>
                <w:color w:val="212529"/>
                <w:spacing w:val="-1"/>
              </w:rPr>
              <w:t>其他国有土地使用权出让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收入安排的支出</w:t>
            </w:r>
          </w:p>
        </w:tc>
        <w:tc>
          <w:tcPr>
            <w:tcW w:w="100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684" w:type="dxa"/>
            <w:vAlign w:val="top"/>
          </w:tcPr>
          <w:p>
            <w:pPr>
              <w:pStyle w:val="TableText"/>
              <w:ind w:right="25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923" w:type="dxa"/>
            <w:vAlign w:val="top"/>
          </w:tcPr>
          <w:p>
            <w:pPr>
              <w:pStyle w:val="TableText"/>
              <w:ind w:right="23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7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35" w:type="dxa"/>
            <w:vAlign w:val="top"/>
          </w:tcPr>
          <w:p>
            <w:pPr>
              <w:pStyle w:val="TableText"/>
              <w:ind w:right="21"/>
              <w:spacing w:before="141" w:line="184" w:lineRule="auto"/>
              <w:jc w:val="right"/>
              <w:rPr/>
            </w:pPr>
            <w:r>
              <w:rPr>
                <w:color w:val="212529"/>
                <w:spacing w:val="-3"/>
              </w:rPr>
              <w:t>2.21</w:t>
            </w:r>
          </w:p>
        </w:tc>
        <w:tc>
          <w:tcPr>
            <w:tcW w:w="90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7"/>
          <w:footerReference w:type="default" r:id="rId29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8" w:id="49"/>
            <w:bookmarkEnd w:id="49"/>
            <w:bookmarkStart w:name="bookmark13" w:id="50"/>
            <w:bookmarkEnd w:id="50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部门名称：古县人力资源和社会保障局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3"/>
          <w:footerReference w:type="default" r:id="rId30"/>
          <w:pgSz w:w="11900" w:h="1684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182"/>
        <w:gridCol w:w="1355"/>
        <w:gridCol w:w="1188"/>
        <w:gridCol w:w="1008"/>
        <w:gridCol w:w="1188"/>
        <w:gridCol w:w="1020"/>
        <w:gridCol w:w="1188"/>
        <w:gridCol w:w="1367"/>
        <w:gridCol w:w="1188"/>
        <w:gridCol w:w="1020"/>
        <w:gridCol w:w="1200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9" w:id="51"/>
            <w:bookmarkEnd w:id="51"/>
            <w:bookmarkStart w:name="bookmark14" w:id="52"/>
            <w:bookmarkEnd w:id="52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部门名称：古县人力资源和社会保障局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0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2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41" w:type="dxa"/>
            <w:vAlign w:val="top"/>
            <w:gridSpan w:val="6"/>
          </w:tcPr>
          <w:p>
            <w:pPr>
              <w:pStyle w:val="TableText"/>
              <w:ind w:left="3186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25" w:type="dxa"/>
            <w:vAlign w:val="top"/>
            <w:gridSpan w:val="6"/>
          </w:tcPr>
          <w:p>
            <w:pPr>
              <w:pStyle w:val="TableText"/>
              <w:ind w:left="3231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182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89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55" w:type="dxa"/>
            <w:vAlign w:val="top"/>
            <w:vMerge w:val="restart"/>
            <w:tcBorders>
              <w:bottom w:val="nil"/>
            </w:tcBorders>
          </w:tcPr>
          <w:p>
            <w:pPr>
              <w:ind w:left="568" w:right="90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84" w:type="dxa"/>
            <w:vAlign w:val="top"/>
            <w:gridSpan w:val="3"/>
          </w:tcPr>
          <w:p>
            <w:pPr>
              <w:ind w:left="588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20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37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8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94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67" w:type="dxa"/>
            <w:vAlign w:val="top"/>
            <w:vMerge w:val="restart"/>
            <w:tcBorders>
              <w:bottom w:val="nil"/>
            </w:tcBorders>
          </w:tcPr>
          <w:p>
            <w:pPr>
              <w:ind w:left="578" w:right="91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408" w:type="dxa"/>
            <w:vAlign w:val="top"/>
            <w:gridSpan w:val="3"/>
          </w:tcPr>
          <w:p>
            <w:pPr>
              <w:ind w:left="605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062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60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18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0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08" w:type="dxa"/>
            <w:vAlign w:val="top"/>
          </w:tcPr>
          <w:p>
            <w:pPr>
              <w:ind w:left="302" w:right="69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88" w:type="dxa"/>
            <w:vAlign w:val="top"/>
          </w:tcPr>
          <w:p>
            <w:pPr>
              <w:ind w:left="124" w:right="159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20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ind w:left="395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020" w:type="dxa"/>
            <w:vAlign w:val="top"/>
          </w:tcPr>
          <w:p>
            <w:pPr>
              <w:ind w:left="313" w:right="70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200" w:type="dxa"/>
            <w:vAlign w:val="top"/>
          </w:tcPr>
          <w:p>
            <w:pPr>
              <w:ind w:left="135" w:right="160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06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544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355" w:type="dxa"/>
            <w:vAlign w:val="top"/>
          </w:tcPr>
          <w:p>
            <w:pPr>
              <w:pStyle w:val="TableText"/>
              <w:ind w:left="618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7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008" w:type="dxa"/>
            <w:vAlign w:val="top"/>
          </w:tcPr>
          <w:p>
            <w:pPr>
              <w:pStyle w:val="TableText"/>
              <w:ind w:left="443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8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53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40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367" w:type="dxa"/>
            <w:vAlign w:val="top"/>
          </w:tcPr>
          <w:p>
            <w:pPr>
              <w:pStyle w:val="TableText"/>
              <w:ind w:left="627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88" w:type="dxa"/>
            <w:vAlign w:val="top"/>
          </w:tcPr>
          <w:p>
            <w:pPr>
              <w:pStyle w:val="TableText"/>
              <w:ind w:left="539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020" w:type="dxa"/>
            <w:vAlign w:val="top"/>
          </w:tcPr>
          <w:p>
            <w:pPr>
              <w:pStyle w:val="TableText"/>
              <w:ind w:left="426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200" w:type="dxa"/>
            <w:vAlign w:val="top"/>
          </w:tcPr>
          <w:p>
            <w:pPr>
              <w:pStyle w:val="TableText"/>
              <w:ind w:left="51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445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182" w:type="dxa"/>
            <w:vAlign w:val="top"/>
          </w:tcPr>
          <w:p>
            <w:pPr>
              <w:pStyle w:val="TableText"/>
              <w:ind w:left="790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0.95</w:t>
            </w:r>
          </w:p>
        </w:tc>
        <w:tc>
          <w:tcPr>
            <w:tcW w:w="135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left="799"/>
              <w:spacing w:before="142" w:line="183" w:lineRule="auto"/>
              <w:rPr/>
            </w:pPr>
            <w:r>
              <w:rPr>
                <w:color w:val="212529"/>
                <w:spacing w:val="-3"/>
              </w:rPr>
              <w:t>0.95</w:t>
            </w:r>
          </w:p>
        </w:tc>
        <w:tc>
          <w:tcPr>
            <w:tcW w:w="10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6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0.95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5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0.95</w:t>
            </w:r>
          </w:p>
        </w:tc>
        <w:tc>
          <w:tcPr>
            <w:tcW w:w="13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8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0.95</w:t>
            </w:r>
          </w:p>
        </w:tc>
        <w:tc>
          <w:tcPr>
            <w:tcW w:w="102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00" w:type="dxa"/>
            <w:vAlign w:val="top"/>
          </w:tcPr>
          <w:p>
            <w:pPr>
              <w:pStyle w:val="TableText"/>
              <w:ind w:right="21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0.95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14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36" style="position:absolute;margin-left:16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38" style="position:absolute;margin-left:35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240" style="position:absolute;margin-left:19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242" style="position:absolute;margin-left:38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14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14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31"/>
          <w:footerReference w:type="default" r:id="rId32"/>
          <w:pgSz w:w="16840" w:h="11900"/>
          <w:pgMar w:top="610" w:right="86" w:bottom="312" w:left="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14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442"/>
        <w:gridCol w:w="971"/>
        <w:gridCol w:w="3603"/>
      </w:tblGrid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956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单位名称：古县人力资源和社会保障局</w:t>
            </w:r>
          </w:p>
        </w:tc>
        <w:tc>
          <w:tcPr>
            <w:tcW w:w="97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603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85"/>
              <w:spacing w:before="127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293"/>
              <w:spacing w:before="10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08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2"/>
              <w:spacing w:before="107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41"/>
              <w:spacing w:before="135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6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2.30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5"/>
              <w:spacing w:before="108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0"/>
              <w:spacing w:before="13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26"/>
              <w:spacing w:before="1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2.30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3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37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3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7"/>
              <w:spacing w:before="138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2028"/>
              <w:spacing w:before="11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7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603" w:type="dxa"/>
            <w:vAlign w:val="top"/>
          </w:tcPr>
          <w:p>
            <w:pPr>
              <w:pStyle w:val="TableText"/>
              <w:ind w:left="1520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421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1"/>
              <w:spacing w:before="141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left="3131"/>
              <w:spacing w:before="139" w:line="184" w:lineRule="auto"/>
              <w:rPr/>
            </w:pPr>
            <w:r>
              <w:rPr>
                <w:color w:val="212529"/>
                <w:spacing w:val="-5"/>
              </w:rPr>
              <w:t>19.43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32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0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1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429"/>
              <w:spacing w:before="142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8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2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0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99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603" w:type="dxa"/>
            <w:vAlign w:val="top"/>
          </w:tcPr>
          <w:p>
            <w:pPr>
              <w:pStyle w:val="TableText"/>
              <w:ind w:right="11"/>
              <w:spacing w:before="141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422" w:hRule="atLeast"/>
        </w:trPr>
        <w:tc>
          <w:tcPr>
            <w:tcW w:w="4442" w:type="dxa"/>
            <w:vAlign w:val="top"/>
          </w:tcPr>
          <w:p>
            <w:pPr>
              <w:pStyle w:val="TableText"/>
              <w:ind w:left="13"/>
              <w:spacing w:before="114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71" w:type="dxa"/>
            <w:vAlign w:val="top"/>
          </w:tcPr>
          <w:p>
            <w:pPr>
              <w:pStyle w:val="TableText"/>
              <w:ind w:left="399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60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29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33"/>
          <w:footerReference w:type="default" r:id="rId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8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8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1306" w:right="1438" w:firstLine="499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2023年度收入总计11,767.79万元，</w:t>
      </w:r>
      <w:r>
        <w:rPr>
          <w:rFonts w:ascii="FangSong" w:hAnsi="FangSong" w:eastAsia="FangSong" w:cs="FangSong"/>
          <w:sz w:val="25"/>
          <w:szCs w:val="25"/>
          <w:spacing w:val="1"/>
        </w:rPr>
        <w:t>支出总计11,767.79万元。与上年相比，收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入总计增加1,483.02万元，增长14.42%，支出总计增加1,483.02万元，增长</w:t>
      </w:r>
    </w:p>
    <w:p>
      <w:pPr>
        <w:ind w:left="1306" w:right="1450" w:firstLine="10"/>
        <w:spacing w:before="3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14.42%。主要原因是城乡居民基本养老保险和补充养老保险上级补助资金额；机关</w:t>
      </w:r>
      <w:r>
        <w:rPr>
          <w:rFonts w:ascii="FangSong" w:hAnsi="FangSong" w:eastAsia="FangSong" w:cs="FangSong"/>
          <w:sz w:val="25"/>
          <w:szCs w:val="25"/>
          <w:spacing w:val="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事业养老保险县级配套及中央资金；企业退休人员取暖费等上级补助增加；就业专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项资金上级补助增加；创业担保贷款财政贴息增加</w:t>
      </w:r>
    </w:p>
    <w:p>
      <w:pPr>
        <w:ind w:left="1325"/>
        <w:spacing w:before="211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802"/>
        <w:spacing w:before="1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80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2023年度收入合计11,767.79万元，其中：</w:t>
      </w:r>
    </w:p>
    <w:p>
      <w:pPr>
        <w:ind w:left="1812" w:right="5033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财政拨款收入11,767.79万元，</w:t>
      </w:r>
      <w:r>
        <w:rPr>
          <w:rFonts w:ascii="FangSong" w:hAnsi="FangSong" w:eastAsia="FangSong" w:cs="FangSong"/>
          <w:sz w:val="25"/>
          <w:szCs w:val="25"/>
          <w:spacing w:val="-4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810" w:right="717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812" w:right="6168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8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810" w:right="5407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2023年度支出合计11,767.79万元，其中：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基本支出1,286.61万元，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占比10.93%；</w:t>
      </w:r>
    </w:p>
    <w:p>
      <w:pPr>
        <w:ind w:left="18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项目支出10,481.18万元，</w:t>
      </w:r>
      <w:r>
        <w:rPr>
          <w:rFonts w:ascii="FangSong" w:hAnsi="FangSong" w:eastAsia="FangSong" w:cs="FangSong"/>
          <w:sz w:val="25"/>
          <w:szCs w:val="25"/>
          <w:spacing w:val="-6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占比89.07%；</w:t>
      </w:r>
    </w:p>
    <w:p>
      <w:pPr>
        <w:ind w:left="1810" w:right="6672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8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8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1308" w:right="1438" w:firstLine="497"/>
        <w:spacing w:before="129" w:line="313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2023年度财政拨款收入总计11,767.7</w:t>
      </w:r>
      <w:r>
        <w:rPr>
          <w:rFonts w:ascii="FangSong" w:hAnsi="FangSong" w:eastAsia="FangSong" w:cs="FangSong"/>
          <w:sz w:val="25"/>
          <w:szCs w:val="25"/>
          <w:spacing w:val="1"/>
        </w:rPr>
        <w:t>9万元，支出总计11,767.79万元。与上年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相比，财政拨款收入总计增加1,483.02万元，增长14.42%；财政拨款支出总计增加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1,483.02万元，增长14.42%。主要原因是城乡居民基本养老保险和补充养老保险上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级补助资金额；机关事业养老保险县级配套及中央资金；企业退休人员取暖费等上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级补助增加；就业专项资金上级补助增加；创业担保贷款财政贴息增加</w:t>
      </w:r>
    </w:p>
    <w:p>
      <w:pPr>
        <w:ind w:left="1325"/>
        <w:spacing w:before="212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804"/>
        <w:spacing w:before="1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8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1806"/>
        <w:spacing w:before="131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2023年一般公共预算财政拨款决算支出11,765.58万元，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占本年支</w:t>
      </w:r>
      <w:r>
        <w:rPr>
          <w:rFonts w:ascii="FangSong" w:hAnsi="FangSong" w:eastAsia="FangSong" w:cs="FangSong"/>
          <w:sz w:val="25"/>
          <w:szCs w:val="25"/>
          <w:spacing w:val="-1"/>
        </w:rPr>
        <w:t>出合计的</w:t>
      </w:r>
    </w:p>
    <w:p>
      <w:pPr>
        <w:spacing w:line="223" w:lineRule="auto"/>
        <w:sectPr>
          <w:headerReference w:type="default" r:id="rId3"/>
          <w:footerReference w:type="default" r:id="rId3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1" w:lineRule="auto"/>
        <w:rPr/>
      </w:pPr>
      <w:r/>
    </w:p>
    <w:p>
      <w:pPr>
        <w:ind w:left="1300"/>
        <w:spacing w:before="82" w:line="223" w:lineRule="auto"/>
        <w:rPr>
          <w:rFonts w:ascii="FangSong" w:hAnsi="FangSong" w:eastAsia="FangSong" w:cs="FangSong"/>
          <w:sz w:val="25"/>
          <w:szCs w:val="25"/>
        </w:rPr>
      </w:pPr>
      <w:bookmarkStart w:name="bookmark41" w:id="61"/>
      <w:bookmarkEnd w:id="61"/>
      <w:r>
        <w:rPr>
          <w:rFonts w:ascii="FangSong" w:hAnsi="FangSong" w:eastAsia="FangSong" w:cs="FangSong"/>
          <w:sz w:val="25"/>
          <w:szCs w:val="25"/>
          <w:spacing w:val="1"/>
        </w:rPr>
        <w:t>99.98%。与上年相比，一般公共预算财政拨款支出增加1,480.81万元，增长</w:t>
      </w:r>
    </w:p>
    <w:p>
      <w:pPr>
        <w:ind w:left="1306" w:right="1318" w:firstLine="10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14.4%。主要原因是城乡居民基本养老保险和补充养老保险上级补助资金额；机关事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业养老保险县级配套及中央资金；企业退休人员取暖费等上级补助增加；就业专项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资金上级补助增加；创业担保贷款财政贴息增加</w:t>
      </w:r>
    </w:p>
    <w:p>
      <w:pPr>
        <w:ind w:left="1325"/>
        <w:spacing w:before="211" w:line="120" w:lineRule="exact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position w:val="2"/>
        </w:rPr>
        <w:t>。</w:t>
      </w:r>
    </w:p>
    <w:p>
      <w:pPr>
        <w:ind w:left="1821"/>
        <w:spacing w:before="143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814" w:right="1884" w:hanging="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2023年度一般公共预算财政拨款支出11,765.58万元，主要用于以下</w:t>
      </w:r>
      <w:r>
        <w:rPr>
          <w:rFonts w:ascii="FangSong" w:hAnsi="FangSong" w:eastAsia="FangSong" w:cs="FangSong"/>
          <w:sz w:val="25"/>
          <w:szCs w:val="25"/>
          <w:spacing w:val="-1"/>
        </w:rPr>
        <w:t>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一般公共服务支出(类)0.91万元，</w:t>
      </w:r>
      <w:r>
        <w:rPr>
          <w:rFonts w:ascii="FangSong" w:hAnsi="FangSong" w:eastAsia="FangSong" w:cs="FangSong"/>
          <w:sz w:val="25"/>
          <w:szCs w:val="25"/>
          <w:spacing w:val="-5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占比0.01%；</w:t>
      </w:r>
    </w:p>
    <w:p>
      <w:pPr>
        <w:ind w:left="1810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社会保障和就业支出(类)11,643.67万元，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占比98.96%；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农林水支出(类)43.35万元，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占比0.37%；</w:t>
      </w:r>
    </w:p>
    <w:p>
      <w:pPr>
        <w:ind w:left="1812" w:right="5285" w:hanging="2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住房保障支出(类)76.91万元，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占比0.65%；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其他支出(类)0.75万元，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占比0.01%。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1317" w:right="2075" w:firstLine="48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2023年度一般公共预算财政拨款支出年初预算11,062.71万元，支出决算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11,765.58万元，完成年初预算的106.35%。其中：</w:t>
      </w:r>
    </w:p>
    <w:p>
      <w:pPr>
        <w:ind w:left="1306" w:right="1450" w:firstLine="508"/>
        <w:spacing w:before="42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一般公共服务支出年初预算0万元，支出决算0.91万元，完成年初预算的</w:t>
      </w:r>
      <w:r>
        <w:rPr>
          <w:rFonts w:ascii="FangSong" w:hAnsi="FangSong" w:eastAsia="FangSong" w:cs="FangSong"/>
          <w:sz w:val="25"/>
          <w:szCs w:val="25"/>
          <w:spacing w:val="-7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∞%。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用于流动党员支部活动项目资金，较上年决算增加0.</w:t>
      </w:r>
      <w:r>
        <w:rPr>
          <w:rFonts w:ascii="FangSong" w:hAnsi="FangSong" w:eastAsia="FangSong" w:cs="FangSong"/>
          <w:sz w:val="25"/>
          <w:szCs w:val="25"/>
          <w:spacing w:val="-1"/>
        </w:rPr>
        <w:t>91万元</w:t>
      </w:r>
      <w:r>
        <w:rPr>
          <w:rFonts w:ascii="FangSong" w:hAnsi="FangSong" w:eastAsia="FangSong" w:cs="FangSong"/>
          <w:sz w:val="25"/>
          <w:szCs w:val="25"/>
          <w:spacing w:val="3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∞%，主要原因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为增加流动党员支部活动项目支出。</w:t>
      </w:r>
    </w:p>
    <w:p>
      <w:pPr>
        <w:ind w:left="1306" w:right="1324" w:firstLine="630"/>
        <w:spacing w:before="41" w:line="314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社会保障和就业支出年初预算10983.79万元，支出决算11643.67万元，完成年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初预算的106%，用于人员经费补助，公用经费补助、财政对城乡居民基本养老保险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及补充养老保险补助，财政对机关事业养老</w:t>
      </w:r>
      <w:r>
        <w:rPr>
          <w:rFonts w:ascii="FangSong" w:hAnsi="FangSong" w:eastAsia="FangSong" w:cs="FangSong"/>
          <w:sz w:val="25"/>
          <w:szCs w:val="25"/>
          <w:spacing w:val="1"/>
        </w:rPr>
        <w:t>保险的补助，企业退休人员取暖费的补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助等相关支出。较上年决算增加0.15万元，增长14.3%，主要原因为财政对城乡居民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基本养老保险及补充养老保险补助，财政对</w:t>
      </w:r>
      <w:r>
        <w:rPr>
          <w:rFonts w:ascii="FangSong" w:hAnsi="FangSong" w:eastAsia="FangSong" w:cs="FangSong"/>
          <w:sz w:val="25"/>
          <w:szCs w:val="25"/>
          <w:spacing w:val="1"/>
        </w:rPr>
        <w:t>机关事业养老保险的补助，企业退休人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</w:rPr>
        <w:t>员取暖费的补助资金增加。</w:t>
      </w:r>
    </w:p>
    <w:p>
      <w:pPr>
        <w:ind w:left="1306" w:right="1318" w:firstLine="389"/>
        <w:spacing w:before="40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城乡社区支出年初预算0万元，支出决算2.21万元，完成年初预算的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∞%。用于创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业担保贷款财政贴息补助资金。较上年决算增加2.21万</w:t>
      </w:r>
      <w:r>
        <w:rPr>
          <w:rFonts w:ascii="FangSong" w:hAnsi="FangSong" w:eastAsia="FangSong" w:cs="FangSong"/>
          <w:sz w:val="25"/>
          <w:szCs w:val="25"/>
        </w:rPr>
        <w:t>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∞%，主要原因为增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加创业担保贷款财政贴息项目资金。</w:t>
      </w:r>
    </w:p>
    <w:p>
      <w:pPr>
        <w:ind w:left="1306" w:right="1318" w:firstLine="385"/>
        <w:spacing w:before="41" w:line="312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农林水支出年初预算6万元，支出决算43.35元，完成年初预算的722.5%，用于创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业担保贷款财政贴息补助及其他巩固脱贫衔接乡村振兴支出。较上年决算增加15.41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万元，增长5.52%。主要原因是创业担保贷款财政贴息补助及其他巩固脱贫衔接乡村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振兴资金增加。</w:t>
      </w:r>
    </w:p>
    <w:p>
      <w:pPr>
        <w:ind w:left="1306" w:right="1324" w:firstLine="378"/>
        <w:spacing w:before="39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住房保障支出年初预算72.91万元，支出决算76.91元，完成年初预算的105.5%，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用于本单位人员住房公积金支出。较上年决算增加6.21万元增长8.78%，主要原因为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住房公积金增加。</w:t>
      </w:r>
    </w:p>
    <w:p>
      <w:pPr>
        <w:spacing w:line="309" w:lineRule="auto"/>
        <w:sectPr>
          <w:headerReference w:type="default" r:id="rId36"/>
          <w:footerReference w:type="default" r:id="rId37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12" w:right="1450" w:firstLine="248"/>
        <w:spacing w:before="8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其他支出年初预算0万元，支出决算0.75</w:t>
      </w:r>
      <w:r>
        <w:rPr>
          <w:rFonts w:ascii="FangSong" w:hAnsi="FangSong" w:eastAsia="FangSong" w:cs="FangSong"/>
          <w:sz w:val="25"/>
          <w:szCs w:val="25"/>
        </w:rPr>
        <w:t>万元，完成年初预算的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∞%。用于公务员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嘉奖支出。较上年决算增加0.75万元，增长</w:t>
      </w:r>
      <w:r>
        <w:rPr>
          <w:rFonts w:ascii="FangSong" w:hAnsi="FangSong" w:eastAsia="FangSong" w:cs="FangSong"/>
          <w:sz w:val="25"/>
          <w:szCs w:val="25"/>
          <w:spacing w:val="-8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∞%。主要原因是人员经费增加。</w:t>
      </w:r>
    </w:p>
    <w:p>
      <w:pPr>
        <w:ind w:left="1805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8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2023年度财政拨款基本支出1,286.61万元，其中：</w:t>
      </w:r>
    </w:p>
    <w:p>
      <w:pPr>
        <w:ind w:left="1306" w:right="1450" w:firstLine="508"/>
        <w:spacing w:before="131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人员经费1,204.18万元，主要包括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 </w:t>
      </w:r>
      <w:r>
        <w:rPr>
          <w:rFonts w:ascii="FangSong" w:hAnsi="FangSong" w:eastAsia="FangSong" w:cs="FangSong"/>
          <w:sz w:val="25"/>
          <w:szCs w:val="25"/>
          <w:spacing w:val="1"/>
        </w:rPr>
        <w:t>工资福利支出：基本工资、津补贴、奖</w:t>
      </w:r>
      <w:r>
        <w:rPr>
          <w:rFonts w:ascii="FangSong" w:hAnsi="FangSong" w:eastAsia="FangSong" w:cs="FangSong"/>
          <w:sz w:val="25"/>
          <w:szCs w:val="25"/>
          <w:spacing w:val="3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金、绩效工资，机关事业单位基本养老保险缴费，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职业年金缴费，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职工基本医疗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保险缴费，其他社会保障缴费，住房公积金。对个人和家庭的补助：退休费、生活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补助及其他对个人和家庭的补助；</w:t>
      </w:r>
    </w:p>
    <w:p>
      <w:pPr>
        <w:ind w:left="1311" w:right="1450" w:firstLine="504"/>
        <w:spacing w:before="41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公用经费82.43万元，主要包括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 </w:t>
      </w:r>
      <w:r>
        <w:rPr>
          <w:rFonts w:ascii="FangSong" w:hAnsi="FangSong" w:eastAsia="FangSong" w:cs="FangSong"/>
          <w:sz w:val="25"/>
          <w:szCs w:val="25"/>
          <w:spacing w:val="1"/>
        </w:rPr>
        <w:t>商品和服务支出：办公费、印刷费、水费、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电费、邮电费、差旅费、维修（护）费、劳务费、工会费、福利费、公务用车运行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维护费、其他交通费、其他商品和服务支出。</w:t>
      </w:r>
    </w:p>
    <w:p>
      <w:pPr>
        <w:ind w:left="1797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306" w:right="1318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2023年度政府性基金预算财政拨款收入总计2.21万元、支出总计2.21万元。与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上年相比，政府性基金预算财政拨款收入总计增加2.21万元，增长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</w:t>
      </w:r>
      <w:r>
        <w:rPr>
          <w:rFonts w:ascii="FangSong" w:hAnsi="FangSong" w:eastAsia="FangSong" w:cs="FangSong"/>
          <w:sz w:val="25"/>
          <w:szCs w:val="25"/>
        </w:rPr>
        <w:t>%；政府性基金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预算财政拨款支出总计增加2.21万元，增长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∞%。主要原因是本年增</w:t>
      </w:r>
      <w:r>
        <w:rPr>
          <w:rFonts w:ascii="FangSong" w:hAnsi="FangSong" w:eastAsia="FangSong" w:cs="FangSong"/>
          <w:sz w:val="25"/>
          <w:szCs w:val="25"/>
        </w:rPr>
        <w:t>加了创业担保贷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款贴息支出。</w:t>
      </w:r>
    </w:p>
    <w:p>
      <w:pPr>
        <w:ind w:left="1798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8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8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5"/>
      <w:bookmarkEnd w:id="65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1306" w:right="1438" w:firstLine="500"/>
        <w:spacing w:before="129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”经费财政拨款支出全年预算0.95万元，支出</w:t>
      </w:r>
      <w:r>
        <w:rPr>
          <w:rFonts w:ascii="FangSong" w:hAnsi="FangSong" w:eastAsia="FangSong" w:cs="FangSong"/>
          <w:sz w:val="25"/>
          <w:szCs w:val="25"/>
        </w:rPr>
        <w:t>决算0.95万元，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完成全年预算的100.00%，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比上年度减少0.04万元，下降4.04%，主要原因是：节约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开支，单位无招待费，公务用车维护费减少</w:t>
      </w:r>
      <w:r>
        <w:rPr>
          <w:rFonts w:ascii="FangSong" w:hAnsi="FangSong" w:eastAsia="FangSong" w:cs="FangSong"/>
          <w:sz w:val="25"/>
          <w:szCs w:val="25"/>
          <w:spacing w:val="1"/>
        </w:rPr>
        <w:t>，单位减少出差次数，保险费及车辆维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修费减少。其中：</w:t>
      </w:r>
    </w:p>
    <w:p>
      <w:pPr>
        <w:ind w:left="1307" w:right="1823" w:firstLine="528"/>
        <w:spacing w:before="4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ind w:left="1311" w:right="1318" w:firstLine="504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1816"/>
        <w:spacing w:before="44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公务用车运行维护费支出0.95万元，完成全年预算的100.00%，</w:t>
      </w:r>
      <w:r>
        <w:rPr>
          <w:rFonts w:ascii="FangSong" w:hAnsi="FangSong" w:eastAsia="FangSong" w:cs="FangSong"/>
          <w:sz w:val="25"/>
          <w:szCs w:val="25"/>
          <w:spacing w:val="-7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比上年</w:t>
      </w:r>
      <w:r>
        <w:rPr>
          <w:rFonts w:ascii="FangSong" w:hAnsi="FangSong" w:eastAsia="FangSong" w:cs="FangSong"/>
          <w:sz w:val="25"/>
          <w:szCs w:val="25"/>
          <w:spacing w:val="-1"/>
        </w:rPr>
        <w:t>度减少</w:t>
      </w:r>
    </w:p>
    <w:p>
      <w:pPr>
        <w:ind w:left="1318" w:right="1318" w:hanging="17"/>
        <w:spacing w:before="13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0.04万元，下降4.04%，主要原因是：公务用车维</w:t>
      </w:r>
      <w:r>
        <w:rPr>
          <w:rFonts w:ascii="FangSong" w:hAnsi="FangSong" w:eastAsia="FangSong" w:cs="FangSong"/>
          <w:sz w:val="25"/>
          <w:szCs w:val="25"/>
          <w:spacing w:val="1"/>
        </w:rPr>
        <w:t>护费减少，单位减少出差次数，保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险费及车辆维修费减少；</w:t>
      </w:r>
    </w:p>
    <w:p>
      <w:pPr>
        <w:ind w:left="1309" w:right="1318" w:firstLine="506"/>
        <w:spacing w:before="44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8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spacing w:line="222" w:lineRule="auto"/>
        <w:sectPr>
          <w:headerReference w:type="default" r:id="rId38"/>
          <w:footerReference w:type="default" r:id="rId39"/>
          <w:pgSz w:w="11900" w:h="16840"/>
          <w:pgMar w:top="610" w:right="86" w:bottom="312" w:left="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1332" w:right="1294" w:firstLine="489"/>
        <w:spacing w:before="81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bookmarkStart w:name="bookmark42" w:id="66"/>
      <w:bookmarkEnd w:id="66"/>
      <w:r>
        <w:rPr>
          <w:rFonts w:ascii="FangSong" w:hAnsi="FangSong" w:eastAsia="FangSong" w:cs="FangSong"/>
          <w:sz w:val="25"/>
          <w:szCs w:val="25"/>
          <w:spacing w:val="-4"/>
        </w:rPr>
        <w:t>因公出国境费支出。</w:t>
      </w:r>
    </w:p>
    <w:p>
      <w:pPr>
        <w:ind w:left="1307" w:right="1306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1808"/>
        <w:spacing w:before="132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3、公务用车运行维护费支出0.95万元，使用</w:t>
      </w:r>
      <w:r>
        <w:rPr>
          <w:rFonts w:ascii="FangSong" w:hAnsi="FangSong" w:eastAsia="FangSong" w:cs="FangSong"/>
          <w:sz w:val="25"/>
          <w:szCs w:val="25"/>
          <w:spacing w:val="1"/>
        </w:rPr>
        <w:t>财政拨款负担的公务用车保有量</w:t>
      </w:r>
    </w:p>
    <w:p>
      <w:pPr>
        <w:ind w:left="1314" w:right="1318" w:hanging="1"/>
        <w:spacing w:before="133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共1辆车，主要用于：本车辆用于劳动保障监察综合行政执法队下乡执法用车的燃油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费、维修费。</w:t>
      </w:r>
    </w:p>
    <w:p>
      <w:pPr>
        <w:ind w:left="1802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1309" w:right="1294" w:hanging="2"/>
        <w:spacing w:before="128" w:line="30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无公务接待费用支出；国（境）外接待费0万元，共接待国（境）外0批次，0人次，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主要是本单位无国（境）外接待费。</w:t>
      </w:r>
    </w:p>
    <w:p>
      <w:pPr>
        <w:ind w:left="1801"/>
        <w:spacing w:before="43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7"/>
      <w:bookmarkEnd w:id="67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8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</w:p>
    <w:p>
      <w:pPr>
        <w:ind w:left="1311" w:right="1318" w:firstLine="49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2023年机关运行经费支出19.43万元，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比2022年减少2.58万元，下降11.72%，主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要原因人员数量减少，工会费、福利费减少。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1307" w:right="1450" w:firstLine="49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2023年度政府采购支出总额2.30万元，其中：政府采购货物支出2.30万元、政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府采购工程支出0万元、政府采购服务支出0万元。政府采购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</w:t>
      </w:r>
    </w:p>
    <w:p>
      <w:pPr>
        <w:ind w:left="1307" w:right="1318" w:hanging="1"/>
        <w:spacing w:before="4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占政府采购支出总额的0%。其</w:t>
      </w:r>
      <w:r>
        <w:rPr>
          <w:rFonts w:ascii="FangSong" w:hAnsi="FangSong" w:eastAsia="FangSong" w:cs="FangSong"/>
          <w:sz w:val="25"/>
          <w:szCs w:val="25"/>
          <w:spacing w:val="-2"/>
        </w:rPr>
        <w:t>中：授予小微企业合同金额2.30万元，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占政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府采购支出总额的100.00%。</w:t>
      </w:r>
    </w:p>
    <w:p>
      <w:pPr>
        <w:ind w:left="1821"/>
        <w:spacing w:before="4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1306" w:right="1318" w:firstLine="504"/>
        <w:spacing w:before="128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执勤用车0辆、特种专业技术用车0辆、离退休干部服务用车0辆，其他用车1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他用车主要是其他用车为劳动监察执法队用车；单价100万元（含）以上设备（不含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车辆）0台（套）。</w:t>
      </w:r>
    </w:p>
    <w:p>
      <w:pPr>
        <w:ind w:left="1821"/>
        <w:spacing w:before="4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8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307" w:right="1323" w:firstLine="630"/>
        <w:spacing w:before="133" w:line="311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根据预算绩效管理要求，一是组织对2023年初预算安排的所有项目资金全面开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展了绩效自评，涉及二级项目11个，资金10481.18万元，其中一般公共预算项目支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出10478.97万元、政府性基金预算项目支出2.21万元、国有资金经营预算项目支出0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万元、社会保险基金预算项目支出0万元。</w:t>
      </w:r>
      <w:r>
        <w:rPr>
          <w:rFonts w:ascii="FangSong" w:hAnsi="FangSong" w:eastAsia="FangSong" w:cs="FangSong"/>
          <w:sz w:val="25"/>
          <w:szCs w:val="25"/>
          <w:spacing w:val="-4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自评结果为：11个项目自评等级</w:t>
      </w:r>
    </w:p>
    <w:p>
      <w:pPr>
        <w:ind w:left="1309" w:right="1324" w:firstLine="6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”，0个项目自评等级为“</w:t>
      </w:r>
      <w:r>
        <w:rPr>
          <w:rFonts w:ascii="FangSong" w:hAnsi="FangSong" w:eastAsia="FangSong" w:cs="FangSong"/>
          <w:sz w:val="25"/>
          <w:szCs w:val="25"/>
          <w:spacing w:val="-6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良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”，0个项目</w:t>
      </w:r>
      <w:r>
        <w:rPr>
          <w:rFonts w:ascii="FangSong" w:hAnsi="FangSong" w:eastAsia="FangSong" w:cs="FangSong"/>
          <w:sz w:val="25"/>
          <w:szCs w:val="25"/>
          <w:spacing w:val="-5"/>
        </w:rPr>
        <w:t>自评等级为“</w:t>
      </w:r>
      <w:r>
        <w:rPr>
          <w:rFonts w:ascii="FangSong" w:hAnsi="FangSong" w:eastAsia="FangSong" w:cs="FangSong"/>
          <w:sz w:val="25"/>
          <w:szCs w:val="25"/>
          <w:spacing w:val="-7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中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”，0个项目自评等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级为“差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”。对于自评结果为“差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”的项目，采取的改进管理措施为细化预算编制</w:t>
      </w:r>
    </w:p>
    <w:p>
      <w:pPr>
        <w:spacing w:line="304" w:lineRule="auto"/>
        <w:sectPr>
          <w:headerReference w:type="default" r:id="rId40"/>
          <w:footerReference w:type="default" r:id="rId41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7" w:lineRule="auto"/>
        <w:rPr/>
      </w:pPr>
      <w:r/>
    </w:p>
    <w:p>
      <w:pPr>
        <w:ind w:left="1306" w:right="1450" w:firstLine="6"/>
        <w:spacing w:before="81" w:line="314" w:lineRule="auto"/>
        <w:jc w:val="both"/>
        <w:rPr>
          <w:rFonts w:ascii="FangSong" w:hAnsi="FangSong" w:eastAsia="FangSong" w:cs="FangSong"/>
          <w:sz w:val="25"/>
          <w:szCs w:val="25"/>
        </w:rPr>
      </w:pPr>
      <w:bookmarkStart w:name="bookmark43" w:id="68"/>
      <w:bookmarkEnd w:id="68"/>
      <w:r>
        <w:rPr>
          <w:rFonts w:ascii="FangSong" w:hAnsi="FangSong" w:eastAsia="FangSong" w:cs="FangSong"/>
          <w:sz w:val="25"/>
          <w:szCs w:val="25"/>
          <w:spacing w:val="1"/>
        </w:rPr>
        <w:t>工作，进一步强化预算管理。严格按照预算编制的相关制度和要求，根据单位的年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度工作重点工作规划，本着“勤俭节约、保障</w:t>
      </w:r>
      <w:r>
        <w:rPr>
          <w:rFonts w:ascii="FangSong" w:hAnsi="FangSong" w:eastAsia="FangSong" w:cs="FangSong"/>
          <w:sz w:val="25"/>
          <w:szCs w:val="25"/>
        </w:rPr>
        <w:t>运转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”的原则进行预算的编制，编制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范围尽可能全面，不漏项。加强预算支出的</w:t>
      </w:r>
      <w:r>
        <w:rPr>
          <w:rFonts w:ascii="FangSong" w:hAnsi="FangSong" w:eastAsia="FangSong" w:cs="FangSong"/>
          <w:sz w:val="25"/>
          <w:szCs w:val="25"/>
          <w:spacing w:val="1"/>
        </w:rPr>
        <w:t>审核、跟踪及预算执行情况分析，提高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预算编制的科学性、合理性、严谨性和可控</w:t>
      </w:r>
      <w:r>
        <w:rPr>
          <w:rFonts w:ascii="FangSong" w:hAnsi="FangSong" w:eastAsia="FangSong" w:cs="FangSong"/>
          <w:sz w:val="25"/>
          <w:szCs w:val="25"/>
          <w:spacing w:val="1"/>
        </w:rPr>
        <w:t>性；加强财务管理，强化内部控制。严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格费用审核，强化资产管理，完善内部控制</w:t>
      </w:r>
      <w:r>
        <w:rPr>
          <w:rFonts w:ascii="FangSong" w:hAnsi="FangSong" w:eastAsia="FangSong" w:cs="FangSong"/>
          <w:sz w:val="25"/>
          <w:szCs w:val="25"/>
          <w:spacing w:val="1"/>
        </w:rPr>
        <w:t>制度，提升管理效能，强化人才支撑和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社会保障职能。二是组织对“创业担保贷款贴</w:t>
      </w:r>
      <w:r>
        <w:rPr>
          <w:rFonts w:ascii="FangSong" w:hAnsi="FangSong" w:eastAsia="FangSong" w:cs="FangSong"/>
          <w:sz w:val="25"/>
          <w:szCs w:val="25"/>
          <w:spacing w:val="-1"/>
        </w:rPr>
        <w:t>息及奖补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”“就业专项补助资金</w:t>
      </w:r>
      <w:r>
        <w:rPr>
          <w:rFonts w:ascii="FangSong" w:hAnsi="FangSong" w:eastAsia="FangSong" w:cs="FangSong"/>
          <w:sz w:val="25"/>
          <w:szCs w:val="25"/>
          <w:spacing w:val="-9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”等</w:t>
      </w:r>
    </w:p>
    <w:p>
      <w:pPr>
        <w:ind w:left="1317"/>
        <w:spacing w:before="42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11个项目开展了部门评价（以部门为主体开展的重点绩效评价</w:t>
      </w:r>
      <w:r>
        <w:rPr>
          <w:rFonts w:ascii="FangSong" w:hAnsi="FangSong" w:eastAsia="FangSong" w:cs="FangSong"/>
          <w:sz w:val="25"/>
          <w:szCs w:val="25"/>
          <w:spacing w:val="18"/>
        </w:rPr>
        <w:t>），</w:t>
      </w:r>
      <w:r>
        <w:rPr>
          <w:rFonts w:ascii="FangSong" w:hAnsi="FangSong" w:eastAsia="FangSong" w:cs="FangSong"/>
          <w:sz w:val="25"/>
          <w:szCs w:val="25"/>
        </w:rPr>
        <w:t>涉及资金</w:t>
      </w:r>
    </w:p>
    <w:p>
      <w:pPr>
        <w:ind w:left="1306" w:right="1450" w:firstLine="10"/>
        <w:spacing w:before="128" w:line="31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10481.18万元，其中一般公共预算支出10478.97万元、政府性基金预算支出2.2</w:t>
      </w:r>
      <w:r>
        <w:rPr>
          <w:rFonts w:ascii="FangSong" w:hAnsi="FangSong" w:eastAsia="FangSong" w:cs="FangSong"/>
          <w:sz w:val="25"/>
          <w:szCs w:val="25"/>
        </w:rPr>
        <w:t>1万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元、国有资金经营预算支出0万元、社会保险基金预算支出0万。从评价结果来看，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存在的问题及原因分析：预算管理制度不够完善，年初预算不够精细，尚未建立规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范的预算制度和标准化管理体系。内控制度需进一步完善，随着资金管理改革的进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一步推进，我单位内部机构进行了相应的优化，建立健全了财务管理制度、费用报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销规程等制度，但仍需进一步强化财务约束监督体制。下一步改进措施一是细化预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算编制工作，进一步强化预算管理。严格按照预算编制的相关制度和要求，根据单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位的年度工作重点工作规划，本着“勤俭节约、保障运转</w:t>
      </w:r>
      <w:r>
        <w:rPr>
          <w:rFonts w:ascii="FangSong" w:hAnsi="FangSong" w:eastAsia="FangSong" w:cs="FangSong"/>
          <w:sz w:val="25"/>
          <w:szCs w:val="25"/>
          <w:spacing w:val="-7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”的原则进行预算的编</w:t>
      </w:r>
    </w:p>
    <w:p>
      <w:pPr>
        <w:ind w:left="1306" w:right="1450" w:firstLine="1"/>
        <w:spacing w:before="47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制，编制范围尽可能全面，不漏项。加强预算支出的审核、跟踪及预算执行情况分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析，提高预算编制的科学性、合理性、严谨</w:t>
      </w:r>
      <w:r>
        <w:rPr>
          <w:rFonts w:ascii="FangSong" w:hAnsi="FangSong" w:eastAsia="FangSong" w:cs="FangSong"/>
          <w:sz w:val="25"/>
          <w:szCs w:val="25"/>
          <w:spacing w:val="1"/>
        </w:rPr>
        <w:t>性和可控性。二是加强财务管理，强化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内部控制。严格费用审核，强化资产管理，</w:t>
      </w:r>
      <w:r>
        <w:rPr>
          <w:rFonts w:ascii="FangSong" w:hAnsi="FangSong" w:eastAsia="FangSong" w:cs="FangSong"/>
          <w:sz w:val="25"/>
          <w:szCs w:val="25"/>
          <w:spacing w:val="1"/>
        </w:rPr>
        <w:t>完善内部控制制度，提升管理效能，强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化人才支撑和社会保障职能。（附件：部门评价报告及二级项目绩效自评表）</w:t>
      </w:r>
    </w:p>
    <w:p>
      <w:pPr>
        <w:ind w:left="1806"/>
        <w:spacing w:before="4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2064"/>
        <w:spacing w:before="130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本部门无其他需要说明的事项</w:t>
      </w:r>
    </w:p>
    <w:p>
      <w:pPr>
        <w:spacing w:line="223" w:lineRule="auto"/>
        <w:sectPr>
          <w:headerReference w:type="default" r:id="rId42"/>
          <w:footerReference w:type="default" r:id="rId43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8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9"/>
      <w:bookmarkEnd w:id="69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13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13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1313" w:right="1450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1308" w:right="1450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1311" w:right="1450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1307" w:right="1450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1309" w:right="1450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1310" w:right="1502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1306" w:right="1450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1331" w:right="1450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1308" w:right="1450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1308" w:right="1450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1331" w:right="1450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1306" w:right="1450" w:firstLine="7"/>
        <w:spacing w:before="165" w:line="29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十三、一般公共服务支出：指反映政府提供一般公共服务的支出。社会保障和就业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支出：反映政府在社会保障与就业方面支出。农林水支出：反映政府农林水事务支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出，单位反映的是普惠金融发展支出。住房保障支出：集中反映政府用于住房方面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支出。其他支出：反映不能划分到上述功能科目的其他政府支出。</w:t>
      </w:r>
    </w:p>
    <w:p>
      <w:pPr>
        <w:spacing w:line="295" w:lineRule="auto"/>
        <w:sectPr>
          <w:headerReference w:type="default" r:id="rId44"/>
          <w:footerReference w:type="default" r:id="rId45"/>
          <w:pgSz w:w="11900" w:h="16840"/>
          <w:pgMar w:top="610" w:right="86" w:bottom="312" w:left="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2" w:lineRule="auto"/>
        <w:rPr/>
      </w:pPr>
      <w:r/>
    </w:p>
    <w:p>
      <w:pPr>
        <w:ind w:left="5129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r>
        <w:pict>
          <v:shape id="_x0000_s340" style="position:absolute;margin-left:296.816pt;margin-top:776.689pt;mso-position-vertical-relative:text;mso-position-horizontal-relative:text;width:8.65pt;height:9.95pt;z-index:25169100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83" w:lineRule="auto"/>
                    <w:rPr>
                      <w:rFonts w:ascii="SimSun" w:hAnsi="SimSun" w:eastAsia="SimSun" w:cs="SimSun"/>
                      <w:sz w:val="16"/>
                      <w:szCs w:val="16"/>
                    </w:rPr>
                  </w:pPr>
                  <w:r>
                    <w:rPr>
                      <w:rFonts w:ascii="SimSun" w:hAnsi="SimSun" w:eastAsia="SimSun" w:cs="SimSun"/>
                      <w:sz w:val="16"/>
                      <w:szCs w:val="16"/>
                      <w:spacing w:val="-7"/>
                    </w:rPr>
                    <w:t>25</w:t>
                  </w:r>
                </w:p>
              </w:txbxContent>
            </v:textbox>
          </v:shape>
        </w:pict>
      </w:r>
      <w:bookmarkStart w:name="bookmark28" w:id="70"/>
      <w:bookmarkEnd w:id="70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headerReference w:type="default" r:id="rId9"/>
          <w:footerReference w:type="default" r:id="rId46"/>
          <w:pgSz w:w="11900" w:h="16840"/>
          <w:pgMar w:top="610" w:right="86" w:bottom="255" w:left="0" w:header="357" w:footer="0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>
        <w:pict>
          <v:shape id="_x0000_s346" style="position:absolute;margin-left:493.28pt;margin-top:49.1801pt;mso-position-vertical-relative:page;mso-position-horizontal-relative:page;width:99.4pt;height:18.75pt;z-index:251696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48" style="position:absolute;margin-left:86.92pt;margin-top:44.1055pt;mso-position-vertical-relative:page;mso-position-horizontal-relative:page;width:119.4pt;height:18.85pt;z-index:251698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50" style="position:absolute;margin-left:-13.08pt;margin-top:234.112pt;mso-position-vertical-relative:text;mso-position-horizontal-relative:text;width:119.4pt;height:18.85pt;z-index:251695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2" style="position:absolute;margin-left:86.92pt;margin-top:478.112pt;mso-position-vertical-relative:text;mso-position-horizontal-relative:text;width:119.4pt;height:18.85pt;z-index:2516971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4" style="position:absolute;margin-left:391.92pt;margin-top:234.112pt;mso-position-vertical-relative:text;mso-position-horizontal-relative:text;width:119.4pt;height:18.85pt;z-index:251699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56" style="position:absolute;margin-left:493.28pt;margin-top:483.186pt;mso-position-vertical-relative:text;mso-position-horizontal-relative:text;width:99.4pt;height:18.75pt;z-index:2517002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headerReference w:type="default" r:id="rId47"/>
          <w:footerReference w:type="default" r:id="rId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58" style="position:absolute;margin-left:86.92pt;margin-top:44.1055pt;mso-position-vertical-relative:page;mso-position-horizontal-relative:page;width:119.4pt;height:18.85pt;z-index:251703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0" style="position:absolute;margin-left:493.28pt;margin-top:49.1801pt;mso-position-vertical-relative:page;mso-position-horizontal-relative:page;width:99.4pt;height:18.75pt;z-index:251704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62" style="position:absolute;margin-left:-13.08pt;margin-top:234.112pt;mso-position-vertical-relative:text;mso-position-horizontal-relative:text;width:119.4pt;height:18.85pt;z-index:2517012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4" style="position:absolute;margin-left:391.92pt;margin-top:234.112pt;mso-position-vertical-relative:text;mso-position-horizontal-relative:text;width:119.4pt;height:18.85pt;z-index:251702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66" style="position:absolute;margin-left:493.28pt;margin-top:483.186pt;mso-position-vertical-relative:text;mso-position-horizontal-relative:text;width:99.4pt;height:18.75pt;z-index:2517053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68" style="position:absolute;margin-left:86.92pt;margin-top:478.112pt;mso-position-vertical-relative:text;mso-position-horizontal-relative:text;width:119.4pt;height:18.85pt;z-index:251706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70" style="position:absolute;margin-left:86.92pt;margin-top:44.1055pt;mso-position-vertical-relative:page;mso-position-horizontal-relative:page;width:119.4pt;height:18.85pt;z-index:251708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2" style="position:absolute;margin-left:493.28pt;margin-top:49.1801pt;mso-position-vertical-relative:page;mso-position-horizontal-relative:page;width:99.4pt;height:18.75pt;z-index:251709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74" style="position:absolute;margin-left:-13.08pt;margin-top:234.112pt;mso-position-vertical-relative:text;mso-position-horizontal-relative:text;width:119.4pt;height:18.85pt;z-index:2517073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6" style="position:absolute;margin-left:391.92pt;margin-top:234.112pt;mso-position-vertical-relative:text;mso-position-horizontal-relative:text;width:119.4pt;height:18.85pt;z-index:251710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78" style="position:absolute;margin-left:493.28pt;margin-top:483.186pt;mso-position-vertical-relative:text;mso-position-horizontal-relative:text;width:99.4pt;height:18.75pt;z-index:2517114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0" style="position:absolute;margin-left:86.92pt;margin-top:478.112pt;mso-position-vertical-relative:text;mso-position-horizontal-relative:text;width:119.4pt;height:18.85pt;z-index:251712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82" style="position:absolute;margin-left:493.28pt;margin-top:49.1801pt;mso-position-vertical-relative:page;mso-position-horizontal-relative:page;width:99.4pt;height:18.75pt;z-index:2517145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384" style="position:absolute;margin-left:86.92pt;margin-top:44.1055pt;mso-position-vertical-relative:page;mso-position-horizontal-relative:page;width:119.4pt;height:18.85pt;z-index:2517155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86" style="position:absolute;margin-left:-13.08pt;margin-top:234.112pt;mso-position-vertical-relative:text;mso-position-horizontal-relative:text;width:119.4pt;height:18.85pt;z-index:251713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88" style="position:absolute;margin-left:391.92pt;margin-top:234.112pt;mso-position-vertical-relative:text;mso-position-horizontal-relative:text;width:119.4pt;height:18.85pt;z-index:251716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0" style="position:absolute;margin-left:86.92pt;margin-top:478.112pt;mso-position-vertical-relative:text;mso-position-horizontal-relative:text;width:119.4pt;height:18.85pt;z-index:2517176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2" style="position:absolute;margin-left:493.28pt;margin-top:483.186pt;mso-position-vertical-relative:text;mso-position-horizontal-relative:text;width:99.4pt;height:18.75pt;z-index:2517186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394" style="position:absolute;margin-left:86.92pt;margin-top:44.1055pt;mso-position-vertical-relative:page;mso-position-horizontal-relative:page;width:119.4pt;height:18.85pt;z-index:2517207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396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398" style="position:absolute;margin-left:-13.08pt;margin-top:234.112pt;mso-position-vertical-relative:text;mso-position-horizontal-relative:text;width:119.4pt;height:18.85pt;z-index:251719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0" style="position:absolute;margin-left:391.92pt;margin-top:234.112pt;mso-position-vertical-relative:text;mso-position-horizontal-relative:text;width:119.4pt;height:18.85pt;z-index:251722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2" style="position:absolute;margin-left:86.92pt;margin-top:478.112pt;mso-position-vertical-relative:text;mso-position-horizontal-relative:text;width:119.4pt;height:18.85pt;z-index:2517237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4" style="position:absolute;margin-left:493.28pt;margin-top:483.186pt;mso-position-vertical-relative:text;mso-position-horizontal-relative:text;width:99.4pt;height:18.75pt;z-index:25172480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06" style="position:absolute;margin-left:86.92pt;margin-top:44.1055pt;mso-position-vertical-relative:page;mso-position-horizontal-relative:page;width:119.4pt;height:18.85pt;z-index:251727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08" style="position:absolute;margin-left:493.28pt;margin-top:49.1801pt;mso-position-vertical-relative:page;mso-position-horizontal-relative:page;width:99.4pt;height:18.75pt;z-index:251728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10" style="position:absolute;margin-left:391.92pt;margin-top:234.112pt;mso-position-vertical-relative:text;mso-position-horizontal-relative:text;width:119.4pt;height:18.85pt;z-index:251725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2" style="position:absolute;margin-left:86.92pt;margin-top:478.112pt;mso-position-vertical-relative:text;mso-position-horizontal-relative:text;width:119.4pt;height:18.85pt;z-index:251726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14" style="position:absolute;margin-left:493.28pt;margin-top:483.186pt;mso-position-vertical-relative:text;mso-position-horizontal-relative:text;width:99.4pt;height:18.75pt;z-index:251729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16" style="position:absolute;margin-left:-13.08pt;margin-top:234.112pt;mso-position-vertical-relative:text;mso-position-horizontal-relative:text;width:119.4pt;height:18.85pt;z-index:251730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18" style="position:absolute;margin-left:86.92pt;margin-top:44.1055pt;mso-position-vertical-relative:page;mso-position-horizontal-relative:page;width:119.4pt;height:18.85pt;z-index:251732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0" style="position:absolute;margin-left:493.28pt;margin-top:49.1801pt;mso-position-vertical-relative:page;mso-position-horizontal-relative:page;width:99.4pt;height:18.75pt;z-index:2517340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22" style="position:absolute;margin-left:-13.08pt;margin-top:234.112pt;mso-position-vertical-relative:text;mso-position-horizontal-relative:text;width:119.4pt;height:18.85pt;z-index:251731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4" style="position:absolute;margin-left:493.28pt;margin-top:483.186pt;mso-position-vertical-relative:text;mso-position-horizontal-relative:text;width:99.4pt;height:18.75pt;z-index:2517350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26" style="position:absolute;margin-left:86.92pt;margin-top:478.112pt;mso-position-vertical-relative:text;mso-position-horizontal-relative:text;width:119.4pt;height:18.85pt;z-index:251736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28" style="position:absolute;margin-left:391.92pt;margin-top:234.112pt;mso-position-vertical-relative:text;mso-position-horizontal-relative:text;width:119.4pt;height:18.85pt;z-index:251737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30" style="position:absolute;margin-left:493.28pt;margin-top:49.1801pt;mso-position-vertical-relative:page;mso-position-horizontal-relative:page;width:99.4pt;height:18.75pt;z-index:2517391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2" style="position:absolute;margin-left:86.92pt;margin-top:44.1055pt;mso-position-vertical-relative:page;mso-position-horizontal-relative:page;width:119.4pt;height:18.85pt;z-index:2517432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34" style="position:absolute;margin-left:-13.08pt;margin-top:234.112pt;mso-position-vertical-relative:text;mso-position-horizontal-relative:text;width:119.4pt;height:18.85pt;z-index:251738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36" style="position:absolute;margin-left:493.28pt;margin-top:483.186pt;mso-position-vertical-relative:text;mso-position-horizontal-relative:text;width:99.4pt;height:18.75pt;z-index:251740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38" style="position:absolute;margin-left:391.92pt;margin-top:234.112pt;mso-position-vertical-relative:text;mso-position-horizontal-relative:text;width:119.4pt;height:18.85pt;z-index:251741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0" style="position:absolute;margin-left:86.92pt;margin-top:478.112pt;mso-position-vertical-relative:text;mso-position-horizontal-relative:text;width:119.4pt;height:18.85pt;z-index:251742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42" style="position:absolute;margin-left:493.28pt;margin-top:49.1801pt;mso-position-vertical-relative:page;mso-position-horizontal-relative:page;width:99.4pt;height:18.75pt;z-index:251745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44" style="position:absolute;margin-left:86.92pt;margin-top:44.1055pt;mso-position-vertical-relative:page;mso-position-horizontal-relative:page;width:119.4pt;height:18.85pt;z-index:251746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46" style="position:absolute;margin-left:-13.08pt;margin-top:234.112pt;mso-position-vertical-relative:text;mso-position-horizontal-relative:text;width:119.4pt;height:18.85pt;z-index:251744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48" style="position:absolute;margin-left:493.28pt;margin-top:483.186pt;mso-position-vertical-relative:text;mso-position-horizontal-relative:text;width:99.4pt;height:18.75pt;z-index:2517473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0" style="position:absolute;margin-left:391.92pt;margin-top:234.112pt;mso-position-vertical-relative:text;mso-position-horizontal-relative:text;width:119.4pt;height:18.85pt;z-index:251748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52" style="position:absolute;margin-left:86.92pt;margin-top:478.112pt;mso-position-vertical-relative:text;mso-position-horizontal-relative:text;width:119.4pt;height:18.85pt;z-index:251749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54" style="position:absolute;margin-left:493.28pt;margin-top:49.1801pt;mso-position-vertical-relative:page;mso-position-horizontal-relative:page;width:99.4pt;height:18.75pt;z-index:2517524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56" style="position:absolute;margin-left:86.92pt;margin-top:44.1055pt;mso-position-vertical-relative:page;mso-position-horizontal-relative:page;width:119.4pt;height:18.85pt;z-index:251753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58" style="position:absolute;margin-left:-13.08pt;margin-top:234.112pt;mso-position-vertical-relative:text;mso-position-horizontal-relative:text;width:119.4pt;height:18.85pt;z-index:251750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0" style="position:absolute;margin-left:86.92pt;margin-top:478.112pt;mso-position-vertical-relative:text;mso-position-horizontal-relative:text;width:119.4pt;height:18.85pt;z-index:251751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62" style="position:absolute;margin-left:493.28pt;margin-top:483.186pt;mso-position-vertical-relative:text;mso-position-horizontal-relative:text;width:99.4pt;height:18.75pt;z-index:2517544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4" style="position:absolute;margin-left:391.92pt;margin-top:234.112pt;mso-position-vertical-relative:text;mso-position-horizontal-relative:text;width:119.4pt;height:18.85pt;z-index:251755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66" style="position:absolute;margin-left:493.28pt;margin-top:49.1801pt;mso-position-vertical-relative:page;mso-position-horizontal-relative:page;width:99.4pt;height:18.75pt;z-index:251756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68" style="position:absolute;margin-left:86.92pt;margin-top:44.1055pt;mso-position-vertical-relative:page;mso-position-horizontal-relative:page;width:119.4pt;height:18.85pt;z-index:251761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70" style="position:absolute;margin-left:-13.08pt;margin-top:234.112pt;mso-position-vertical-relative:text;mso-position-horizontal-relative:text;width:119.4pt;height:18.85pt;z-index:251757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2" style="position:absolute;margin-left:391.92pt;margin-top:234.112pt;mso-position-vertical-relative:text;mso-position-horizontal-relative:text;width:119.4pt;height:18.85pt;z-index:251758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4" style="position:absolute;margin-left:86.92pt;margin-top:478.112pt;mso-position-vertical-relative:text;mso-position-horizontal-relative:text;width:119.4pt;height:18.85pt;z-index:251759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76" style="position:absolute;margin-left:493.28pt;margin-top:483.186pt;mso-position-vertical-relative:text;mso-position-horizontal-relative:text;width:99.4pt;height:18.75pt;z-index:2517606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2" name="IM 22"/>
            <wp:cNvGraphicFramePr/>
            <a:graphic>
              <a:graphicData uri="http://schemas.openxmlformats.org/drawingml/2006/picture">
                <pic:pic>
                  <pic:nvPicPr>
                    <pic:cNvPr id="22" name="IM 22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78" style="position:absolute;margin-left:86.92pt;margin-top:44.1055pt;mso-position-vertical-relative:page;mso-position-horizontal-relative:page;width:119.4pt;height:18.85pt;z-index:251762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0" style="position:absolute;margin-left:493.28pt;margin-top:49.1801pt;mso-position-vertical-relative:page;mso-position-horizontal-relative:page;width:99.4pt;height:18.75pt;z-index:2517637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82" style="position:absolute;margin-left:391.92pt;margin-top:234.112pt;mso-position-vertical-relative:text;mso-position-horizontal-relative:text;width:119.4pt;height:18.85pt;z-index:251764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4" style="position:absolute;margin-left:86.92pt;margin-top:478.112pt;mso-position-vertical-relative:text;mso-position-horizontal-relative:text;width:119.4pt;height:18.85pt;z-index:251765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86" style="position:absolute;margin-left:493.28pt;margin-top:483.186pt;mso-position-vertical-relative:text;mso-position-horizontal-relative:text;width:99.4pt;height:18.75pt;z-index:2517667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88" style="position:absolute;margin-left:-13.08pt;margin-top:234.112pt;mso-position-vertical-relative:text;mso-position-horizontal-relative:text;width:119.4pt;height:18.85pt;z-index:2517678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4" name="IM 24"/>
            <wp:cNvGraphicFramePr/>
            <a:graphic>
              <a:graphicData uri="http://schemas.openxmlformats.org/drawingml/2006/picture">
                <pic:pic>
                  <pic:nvPicPr>
                    <pic:cNvPr id="24" name="IM 24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490" style="position:absolute;margin-left:493.28pt;margin-top:49.1801pt;mso-position-vertical-relative:page;mso-position-horizontal-relative:page;width:99.4pt;height:18.75pt;z-index:2517698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492" style="position:absolute;margin-left:86.92pt;margin-top:44.1055pt;mso-position-vertical-relative:page;mso-position-horizontal-relative:page;width:119.4pt;height:18.85pt;z-index:2517719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494" style="position:absolute;margin-left:-13.08pt;margin-top:234.112pt;mso-position-vertical-relative:text;mso-position-horizontal-relative:text;width:119.4pt;height:18.85pt;z-index:251768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6" style="position:absolute;margin-left:391.92pt;margin-top:234.112pt;mso-position-vertical-relative:text;mso-position-horizontal-relative:text;width:119.4pt;height:18.85pt;z-index:251770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498" style="position:absolute;margin-left:86.92pt;margin-top:478.112pt;mso-position-vertical-relative:text;mso-position-horizontal-relative:text;width:119.4pt;height:18.85pt;z-index:251772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0" style="position:absolute;margin-left:493.28pt;margin-top:483.186pt;mso-position-vertical-relative:text;mso-position-horizontal-relative:text;width:99.4pt;height:18.75pt;z-index:2517739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6" name="IM 26"/>
            <wp:cNvGraphicFramePr/>
            <a:graphic>
              <a:graphicData uri="http://schemas.openxmlformats.org/drawingml/2006/picture">
                <pic:pic>
                  <pic:nvPicPr>
                    <pic:cNvPr id="26" name="IM 26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02" style="position:absolute;margin-left:86.92pt;margin-top:44.1055pt;mso-position-vertical-relative:page;mso-position-horizontal-relative:page;width:119.4pt;height:18.85pt;z-index:251776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4" style="position:absolute;margin-left:493.28pt;margin-top:49.1801pt;mso-position-vertical-relative:page;mso-position-horizontal-relative:page;width:99.4pt;height:18.75pt;z-index:2517790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06" style="position:absolute;margin-left:-13.08pt;margin-top:234.112pt;mso-position-vertical-relative:text;mso-position-horizontal-relative:text;width:119.4pt;height:18.85pt;z-index:251774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08" style="position:absolute;margin-left:86.92pt;margin-top:478.112pt;mso-position-vertical-relative:text;mso-position-horizontal-relative:text;width:119.4pt;height:18.85pt;z-index:251777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10" style="position:absolute;margin-left:493.28pt;margin-top:483.186pt;mso-position-vertical-relative:text;mso-position-horizontal-relative:text;width:99.4pt;height:18.75pt;z-index:2517780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2" style="position:absolute;margin-left:391.92pt;margin-top:234.112pt;mso-position-vertical-relative:text;mso-position-horizontal-relative:text;width:119.4pt;height:18.85pt;z-index:2517800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28" name="IM 28"/>
            <wp:cNvGraphicFramePr/>
            <a:graphic>
              <a:graphicData uri="http://schemas.openxmlformats.org/drawingml/2006/picture">
                <pic:pic>
                  <pic:nvPicPr>
                    <pic:cNvPr id="28" name="IM 28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14" style="position:absolute;margin-left:493.28pt;margin-top:49.1801pt;mso-position-vertical-relative:page;mso-position-horizontal-relative:page;width:99.4pt;height:18.75pt;z-index:2517821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16" style="position:absolute;margin-left:86.92pt;margin-top:44.1055pt;mso-position-vertical-relative:page;mso-position-horizontal-relative:page;width:119.4pt;height:18.85pt;z-index:251783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18" style="position:absolute;margin-left:-13.08pt;margin-top:234.112pt;mso-position-vertical-relative:text;mso-position-horizontal-relative:text;width:119.4pt;height:18.85pt;z-index:251781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0" style="position:absolute;margin-left:391.92pt;margin-top:234.112pt;mso-position-vertical-relative:text;mso-position-horizontal-relative:text;width:119.4pt;height:18.85pt;z-index:251784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2" style="position:absolute;margin-left:86.92pt;margin-top:478.112pt;mso-position-vertical-relative:text;mso-position-horizontal-relative:text;width:119.4pt;height:18.85pt;z-index:251785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24" style="position:absolute;margin-left:493.28pt;margin-top:483.186pt;mso-position-vertical-relative:text;mso-position-horizontal-relative:text;width:99.4pt;height:18.75pt;z-index:2517862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0" name="IM 30"/>
            <wp:cNvGraphicFramePr/>
            <a:graphic>
              <a:graphicData uri="http://schemas.openxmlformats.org/drawingml/2006/picture">
                <pic:pic>
                  <pic:nvPicPr>
                    <pic:cNvPr id="30" name="IM 30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26" style="position:absolute;margin-left:493.28pt;margin-top:49.1801pt;mso-position-vertical-relative:page;mso-position-horizontal-relative:page;width:99.4pt;height:18.75pt;z-index:251789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28" style="position:absolute;margin-left:86.92pt;margin-top:44.1055pt;mso-position-vertical-relative:page;mso-position-horizontal-relative:page;width:119.4pt;height:18.85pt;z-index:251790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30" style="position:absolute;margin-left:493.28pt;margin-top:483.186pt;mso-position-vertical-relative:text;mso-position-horizontal-relative:text;width:99.4pt;height:18.75pt;z-index:2517872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32" style="position:absolute;margin-left:-13.08pt;margin-top:234.112pt;mso-position-vertical-relative:text;mso-position-horizontal-relative:text;width:119.4pt;height:18.85pt;z-index:251788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4" style="position:absolute;margin-left:391.92pt;margin-top:234.112pt;mso-position-vertical-relative:text;mso-position-horizontal-relative:text;width:119.4pt;height:18.85pt;z-index:251791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36" style="position:absolute;margin-left:86.92pt;margin-top:478.112pt;mso-position-vertical-relative:text;mso-position-horizontal-relative:text;width:119.4pt;height:18.85pt;z-index:251792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2" name="IM 32"/>
            <wp:cNvGraphicFramePr/>
            <a:graphic>
              <a:graphicData uri="http://schemas.openxmlformats.org/drawingml/2006/picture">
                <pic:pic>
                  <pic:nvPicPr>
                    <pic:cNvPr id="32" name="IM 3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38" style="position:absolute;margin-left:86.92pt;margin-top:44.1055pt;mso-position-vertical-relative:page;mso-position-horizontal-relative:page;width:119.4pt;height:18.85pt;z-index:2517944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0" style="position:absolute;margin-left:493.28pt;margin-top:49.1801pt;mso-position-vertical-relative:page;mso-position-horizontal-relative:page;width:99.4pt;height:18.75pt;z-index:251796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42" style="position:absolute;margin-left:-13.08pt;margin-top:234.112pt;mso-position-vertical-relative:text;mso-position-horizontal-relative:text;width:119.4pt;height:18.85pt;z-index:251793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4" style="position:absolute;margin-left:493.28pt;margin-top:483.186pt;mso-position-vertical-relative:text;mso-position-horizontal-relative:text;width:99.4pt;height:18.75pt;z-index:2517954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46" style="position:absolute;margin-left:86.92pt;margin-top:478.112pt;mso-position-vertical-relative:text;mso-position-horizontal-relative:text;width:119.4pt;height:18.85pt;z-index:251797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48" style="position:absolute;margin-left:391.92pt;margin-top:234.112pt;mso-position-vertical-relative:text;mso-position-horizontal-relative:text;width:119.4pt;height:18.85pt;z-index:251798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4" name="IM 34"/>
            <wp:cNvGraphicFramePr/>
            <a:graphic>
              <a:graphicData uri="http://schemas.openxmlformats.org/drawingml/2006/picture">
                <pic:pic>
                  <pic:nvPicPr>
                    <pic:cNvPr id="34" name="IM 34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50" style="position:absolute;margin-left:86.92pt;margin-top:44.1055pt;mso-position-vertical-relative:page;mso-position-horizontal-relative:page;width:119.4pt;height:18.85pt;z-index:2518005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2" style="position:absolute;margin-left:493.28pt;margin-top:49.1801pt;mso-position-vertical-relative:page;mso-position-horizontal-relative:page;width:99.4pt;height:18.75pt;z-index:251801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54" style="position:absolute;margin-left:-13.08pt;margin-top:234.112pt;mso-position-vertical-relative:text;mso-position-horizontal-relative:text;width:119.4pt;height:18.85pt;z-index:251799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6" style="position:absolute;margin-left:391.92pt;margin-top:234.112pt;mso-position-vertical-relative:text;mso-position-horizontal-relative:text;width:119.4pt;height:18.85pt;z-index:251802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58" style="position:absolute;margin-left:86.92pt;margin-top:478.112pt;mso-position-vertical-relative:text;mso-position-horizontal-relative:text;width:119.4pt;height:18.85pt;z-index:251803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60" style="position:absolute;margin-left:493.28pt;margin-top:483.186pt;mso-position-vertical-relative:text;mso-position-horizontal-relative:text;width:99.4pt;height:18.75pt;z-index:2518046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6" name="IM 36"/>
            <wp:cNvGraphicFramePr/>
            <a:graphic>
              <a:graphicData uri="http://schemas.openxmlformats.org/drawingml/2006/picture">
                <pic:pic>
                  <pic:nvPicPr>
                    <pic:cNvPr id="36" name="IM 36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62" style="position:absolute;margin-left:493.28pt;margin-top:49.1801pt;mso-position-vertical-relative:page;mso-position-horizontal-relative:page;width:99.4pt;height:18.75pt;z-index:251807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4" style="position:absolute;margin-left:86.92pt;margin-top:44.1055pt;mso-position-vertical-relative:page;mso-position-horizontal-relative:page;width:119.4pt;height:18.85pt;z-index:251808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66" style="position:absolute;margin-left:493.28pt;margin-top:483.186pt;mso-position-vertical-relative:text;mso-position-horizontal-relative:text;width:99.4pt;height:18.75pt;z-index:251805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68" style="position:absolute;margin-left:-13.08pt;margin-top:234.112pt;mso-position-vertical-relative:text;mso-position-horizontal-relative:text;width:119.4pt;height:18.85pt;z-index:251806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0" style="position:absolute;margin-left:391.92pt;margin-top:234.112pt;mso-position-vertical-relative:text;mso-position-horizontal-relative:text;width:119.4pt;height:18.85pt;z-index:251809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2" style="position:absolute;margin-left:86.92pt;margin-top:478.112pt;mso-position-vertical-relative:text;mso-position-horizontal-relative:text;width:119.4pt;height:18.85pt;z-index:251810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38" name="IM 38"/>
            <wp:cNvGraphicFramePr/>
            <a:graphic>
              <a:graphicData uri="http://schemas.openxmlformats.org/drawingml/2006/picture">
                <pic:pic>
                  <pic:nvPicPr>
                    <pic:cNvPr id="38" name="IM 38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74" style="position:absolute;margin-left:86.92pt;margin-top:44.1055pt;mso-position-vertical-relative:page;mso-position-horizontal-relative:page;width:119.4pt;height:18.85pt;z-index:251813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76" style="position:absolute;margin-left:493.28pt;margin-top:49.1801pt;mso-position-vertical-relative:page;mso-position-horizontal-relative:page;width:99.4pt;height:18.75pt;z-index:251814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78" style="position:absolute;margin-left:-13.08pt;margin-top:234.112pt;mso-position-vertical-relative:text;mso-position-horizontal-relative:text;width:119.4pt;height:18.85pt;z-index:251811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0" style="position:absolute;margin-left:493.28pt;margin-top:483.186pt;mso-position-vertical-relative:text;mso-position-horizontal-relative:text;width:99.4pt;height:18.75pt;z-index:251812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582" style="position:absolute;margin-left:391.92pt;margin-top:234.112pt;mso-position-vertical-relative:text;mso-position-horizontal-relative:text;width:119.4pt;height:18.85pt;z-index:251815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4" style="position:absolute;margin-left:86.92pt;margin-top:478.112pt;mso-position-vertical-relative:text;mso-position-horizontal-relative:text;width:119.4pt;height:18.85pt;z-index:251816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0" name="IM 40"/>
            <wp:cNvGraphicFramePr/>
            <a:graphic>
              <a:graphicData uri="http://schemas.openxmlformats.org/drawingml/2006/picture">
                <pic:pic>
                  <pic:nvPicPr>
                    <pic:cNvPr id="40" name="IM 40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86" style="position:absolute;margin-left:86.92pt;margin-top:44.1055pt;mso-position-vertical-relative:page;mso-position-horizontal-relative:page;width:119.4pt;height:18.85pt;z-index:251821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88" style="position:absolute;margin-left:493.28pt;margin-top:49.1801pt;mso-position-vertical-relative:page;mso-position-horizontal-relative:page;width:99.4pt;height:18.75pt;z-index:2518231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590" style="position:absolute;margin-left:-13.08pt;margin-top:234.112pt;mso-position-vertical-relative:text;mso-position-horizontal-relative:text;width:119.4pt;height:18.85pt;z-index:251817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2" style="position:absolute;margin-left:391.92pt;margin-top:234.112pt;mso-position-vertical-relative:text;mso-position-horizontal-relative:text;width:119.4pt;height:18.85pt;z-index:251819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4" style="position:absolute;margin-left:86.92pt;margin-top:478.112pt;mso-position-vertical-relative:text;mso-position-horizontal-relative:text;width:119.4pt;height:18.85pt;z-index:251820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596" style="position:absolute;margin-left:493.28pt;margin-top:483.186pt;mso-position-vertical-relative:text;mso-position-horizontal-relative:text;width:99.4pt;height:18.75pt;z-index:25182208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2" name="IM 42"/>
            <wp:cNvGraphicFramePr/>
            <a:graphic>
              <a:graphicData uri="http://schemas.openxmlformats.org/drawingml/2006/picture">
                <pic:pic>
                  <pic:nvPicPr>
                    <pic:cNvPr id="42" name="IM 42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598" style="position:absolute;margin-left:86.92pt;margin-top:44.1055pt;mso-position-vertical-relative:page;mso-position-horizontal-relative:page;width:119.4pt;height:18.85pt;z-index:251825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0" style="position:absolute;margin-left:493.28pt;margin-top:49.1801pt;mso-position-vertical-relative:page;mso-position-horizontal-relative:page;width:99.4pt;height:18.75pt;z-index:251829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02" style="position:absolute;margin-left:-13.08pt;margin-top:234.112pt;mso-position-vertical-relative:text;mso-position-horizontal-relative:text;width:119.4pt;height:18.85pt;z-index:251824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4" style="position:absolute;margin-left:493.28pt;margin-top:483.186pt;mso-position-vertical-relative:text;mso-position-horizontal-relative:text;width:99.4pt;height:18.75pt;z-index:2518261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06" style="position:absolute;margin-left:391.92pt;margin-top:234.112pt;mso-position-vertical-relative:text;mso-position-horizontal-relative:text;width:119.4pt;height:18.85pt;z-index:251827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08" style="position:absolute;margin-left:86.92pt;margin-top:478.112pt;mso-position-vertical-relative:text;mso-position-horizontal-relative:text;width:119.4pt;height:18.85pt;z-index:251828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4" name="IM 44"/>
            <wp:cNvGraphicFramePr/>
            <a:graphic>
              <a:graphicData uri="http://schemas.openxmlformats.org/drawingml/2006/picture">
                <pic:pic>
                  <pic:nvPicPr>
                    <pic:cNvPr id="44" name="IM 4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10" style="position:absolute;margin-left:86.92pt;margin-top:44.1055pt;mso-position-vertical-relative:page;mso-position-horizontal-relative:page;width:119.4pt;height:18.85pt;z-index:251831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2" style="position:absolute;margin-left:493.28pt;margin-top:49.1801pt;mso-position-vertical-relative:page;mso-position-horizontal-relative:page;width:99.4pt;height:18.75pt;z-index:251832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14" style="position:absolute;margin-left:-13.08pt;margin-top:234.112pt;mso-position-vertical-relative:text;mso-position-horizontal-relative:text;width:119.4pt;height:18.85pt;z-index:251830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6" style="position:absolute;margin-left:391.92pt;margin-top:234.112pt;mso-position-vertical-relative:text;mso-position-horizontal-relative:text;width:119.4pt;height:18.85pt;z-index:251833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18" style="position:absolute;margin-left:86.92pt;margin-top:478.112pt;mso-position-vertical-relative:text;mso-position-horizontal-relative:text;width:119.4pt;height:18.85pt;z-index:251834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0" style="position:absolute;margin-left:493.28pt;margin-top:483.186pt;mso-position-vertical-relative:text;mso-position-horizontal-relative:text;width:99.4pt;height:18.75pt;z-index:251835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6" name="IM 46"/>
            <wp:cNvGraphicFramePr/>
            <a:graphic>
              <a:graphicData uri="http://schemas.openxmlformats.org/drawingml/2006/picture">
                <pic:pic>
                  <pic:nvPicPr>
                    <pic:cNvPr id="46" name="IM 46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22" style="position:absolute;margin-left:86.92pt;margin-top:44.1055pt;mso-position-vertical-relative:page;mso-position-horizontal-relative:page;width:119.4pt;height:18.85pt;z-index:251836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4" style="position:absolute;margin-left:493.28pt;margin-top:49.1801pt;mso-position-vertical-relative:page;mso-position-horizontal-relative:page;width:99.4pt;height:18.75pt;z-index:251837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26" style="position:absolute;margin-left:-13.08pt;margin-top:234.112pt;mso-position-vertical-relative:text;mso-position-horizontal-relative:text;width:119.4pt;height:18.85pt;z-index:251838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28" style="position:absolute;margin-left:391.92pt;margin-top:234.112pt;mso-position-vertical-relative:text;mso-position-horizontal-relative:text;width:119.4pt;height:18.85pt;z-index:2518394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0" style="position:absolute;margin-left:86.92pt;margin-top:478.112pt;mso-position-vertical-relative:text;mso-position-horizontal-relative:text;width:119.4pt;height:18.85pt;z-index:2518405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32" style="position:absolute;margin-left:493.28pt;margin-top:483.186pt;mso-position-vertical-relative:text;mso-position-horizontal-relative:text;width:99.4pt;height:18.75pt;z-index:2518415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48" name="IM 48"/>
            <wp:cNvGraphicFramePr/>
            <a:graphic>
              <a:graphicData uri="http://schemas.openxmlformats.org/drawingml/2006/picture">
                <pic:pic>
                  <pic:nvPicPr>
                    <pic:cNvPr id="48" name="IM 48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34" style="position:absolute;margin-left:493.28pt;margin-top:49.1801pt;mso-position-vertical-relative:page;mso-position-horizontal-relative:page;width:99.4pt;height:18.75pt;z-index:251846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36" style="position:absolute;margin-left:86.92pt;margin-top:44.1055pt;mso-position-vertical-relative:page;mso-position-horizontal-relative:page;width:119.4pt;height:18.85pt;z-index:2518476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38" style="position:absolute;margin-left:-13.08pt;margin-top:234.112pt;mso-position-vertical-relative:text;mso-position-horizontal-relative:text;width:119.4pt;height:18.85pt;z-index:251842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0" style="position:absolute;margin-left:391.92pt;margin-top:234.112pt;mso-position-vertical-relative:text;mso-position-horizontal-relative:text;width:119.4pt;height:18.85pt;z-index:251843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2" style="position:absolute;margin-left:86.92pt;margin-top:478.112pt;mso-position-vertical-relative:text;mso-position-horizontal-relative:text;width:119.4pt;height:18.85pt;z-index:251844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4" style="position:absolute;margin-left:493.28pt;margin-top:483.186pt;mso-position-vertical-relative:text;mso-position-horizontal-relative:text;width:99.4pt;height:18.75pt;z-index:2518456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0" name="IM 50"/>
            <wp:cNvGraphicFramePr/>
            <a:graphic>
              <a:graphicData uri="http://schemas.openxmlformats.org/drawingml/2006/picture">
                <pic:pic>
                  <pic:nvPicPr>
                    <pic:cNvPr id="50" name="IM 50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46" style="position:absolute;margin-left:86.92pt;margin-top:44.1055pt;mso-position-vertical-relative:page;mso-position-horizontal-relative:page;width:119.4pt;height:18.85pt;z-index:251851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48" style="position:absolute;margin-left:493.28pt;margin-top:49.1801pt;mso-position-vertical-relative:page;mso-position-horizontal-relative:page;width:99.4pt;height:18.75pt;z-index:2518528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50" style="position:absolute;margin-left:-13.08pt;margin-top:234.112pt;mso-position-vertical-relative:text;mso-position-horizontal-relative:text;width:119.4pt;height:18.85pt;z-index:251848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2" style="position:absolute;margin-left:391.92pt;margin-top:234.112pt;mso-position-vertical-relative:text;mso-position-horizontal-relative:text;width:119.4pt;height:18.85pt;z-index:251849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4" style="position:absolute;margin-left:86.92pt;margin-top:478.112pt;mso-position-vertical-relative:text;mso-position-horizontal-relative:text;width:119.4pt;height:18.85pt;z-index:251850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56" style="position:absolute;margin-left:493.28pt;margin-top:483.186pt;mso-position-vertical-relative:text;mso-position-horizontal-relative:text;width:99.4pt;height:18.75pt;z-index:25185382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2" name="IM 52"/>
            <wp:cNvGraphicFramePr/>
            <a:graphic>
              <a:graphicData uri="http://schemas.openxmlformats.org/drawingml/2006/picture">
                <pic:pic>
                  <pic:nvPicPr>
                    <pic:cNvPr id="52" name="IM 52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9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58" style="position:absolute;margin-left:493.28pt;margin-top:49.1801pt;mso-position-vertical-relative:page;mso-position-horizontal-relative:page;width:99.4pt;height:18.75pt;z-index:2518558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0" style="position:absolute;margin-left:86.92pt;margin-top:44.1055pt;mso-position-vertical-relative:page;mso-position-horizontal-relative:page;width:119.4pt;height:18.85pt;z-index:251858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62" style="position:absolute;margin-left:-13.08pt;margin-top:234.112pt;mso-position-vertical-relative:text;mso-position-horizontal-relative:text;width:119.4pt;height:18.85pt;z-index:2518548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4" style="position:absolute;margin-left:86.92pt;margin-top:478.112pt;mso-position-vertical-relative:text;mso-position-horizontal-relative:text;width:119.4pt;height:18.85pt;z-index:251856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66" style="position:absolute;margin-left:493.28pt;margin-top:483.186pt;mso-position-vertical-relative:text;mso-position-horizontal-relative:text;width:99.4pt;height:18.75pt;z-index:2518579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68" style="position:absolute;margin-left:391.92pt;margin-top:234.112pt;mso-position-vertical-relative:text;mso-position-horizontal-relative:text;width:119.4pt;height:18.85pt;z-index:251859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4" name="IM 54"/>
            <wp:cNvGraphicFramePr/>
            <a:graphic>
              <a:graphicData uri="http://schemas.openxmlformats.org/drawingml/2006/picture">
                <pic:pic>
                  <pic:nvPicPr>
                    <pic:cNvPr id="54" name="IM 54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70" style="position:absolute;margin-left:493.28pt;margin-top:49.1801pt;mso-position-vertical-relative:page;mso-position-horizontal-relative:page;width:99.4pt;height:18.75pt;z-index:2518609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2" style="position:absolute;margin-left:86.92pt;margin-top:44.1055pt;mso-position-vertical-relative:page;mso-position-horizontal-relative:page;width:119.4pt;height:18.85pt;z-index:251863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74" style="position:absolute;margin-left:493.28pt;margin-top:483.186pt;mso-position-vertical-relative:text;mso-position-horizontal-relative:text;width:99.4pt;height:18.75pt;z-index:2518620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76" style="position:absolute;margin-left:-13.08pt;margin-top:234.112pt;mso-position-vertical-relative:text;mso-position-horizontal-relative:text;width:119.4pt;height:18.85pt;z-index:251864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78" style="position:absolute;margin-left:86.92pt;margin-top:478.112pt;mso-position-vertical-relative:text;mso-position-horizontal-relative:text;width:119.4pt;height:18.85pt;z-index:2518650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0" style="position:absolute;margin-left:391.92pt;margin-top:234.112pt;mso-position-vertical-relative:text;mso-position-horizontal-relative:text;width:119.4pt;height:18.85pt;z-index:251866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6" name="IM 56"/>
            <wp:cNvGraphicFramePr/>
            <a:graphic>
              <a:graphicData uri="http://schemas.openxmlformats.org/drawingml/2006/picture">
                <pic:pic>
                  <pic:nvPicPr>
                    <pic:cNvPr id="56" name="IM 56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82" style="position:absolute;margin-left:493.28pt;margin-top:49.1801pt;mso-position-vertical-relative:page;mso-position-horizontal-relative:page;width:99.4pt;height:18.75pt;z-index:2518691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84" style="position:absolute;margin-left:86.92pt;margin-top:44.1055pt;mso-position-vertical-relative:page;mso-position-horizontal-relative:page;width:119.4pt;height:18.85pt;z-index:2518722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86" style="position:absolute;margin-left:-13.08pt;margin-top:234.112pt;mso-position-vertical-relative:text;mso-position-horizontal-relative:text;width:119.4pt;height:18.85pt;z-index:251867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88" style="position:absolute;margin-left:391.92pt;margin-top:234.112pt;mso-position-vertical-relative:text;mso-position-horizontal-relative:text;width:119.4pt;height:18.85pt;z-index:2518681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0" style="position:absolute;margin-left:86.92pt;margin-top:478.112pt;mso-position-vertical-relative:text;mso-position-horizontal-relative:text;width:119.4pt;height:18.85pt;z-index:2518702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692" style="position:absolute;margin-left:493.28pt;margin-top:483.186pt;mso-position-vertical-relative:text;mso-position-horizontal-relative:text;width:99.4pt;height:18.75pt;z-index:2518712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58" name="IM 58"/>
            <wp:cNvGraphicFramePr/>
            <a:graphic>
              <a:graphicData uri="http://schemas.openxmlformats.org/drawingml/2006/picture">
                <pic:pic>
                  <pic:nvPicPr>
                    <pic:cNvPr id="58" name="IM 58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694" style="position:absolute;margin-left:493.28pt;margin-top:49.1801pt;mso-position-vertical-relative:page;mso-position-horizontal-relative:page;width:99.4pt;height:18.75pt;z-index:2518743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696" style="position:absolute;margin-left:86.92pt;margin-top:44.1055pt;mso-position-vertical-relative:page;mso-position-horizontal-relative:page;width:119.4pt;height:18.85pt;z-index:251878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698" style="position:absolute;margin-left:-13.08pt;margin-top:234.112pt;mso-position-vertical-relative:text;mso-position-horizontal-relative:text;width:119.4pt;height:18.85pt;z-index:2518732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0" style="position:absolute;margin-left:391.92pt;margin-top:234.112pt;mso-position-vertical-relative:text;mso-position-horizontal-relative:text;width:119.4pt;height:18.85pt;z-index:251875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2" style="position:absolute;margin-left:493.28pt;margin-top:483.186pt;mso-position-vertical-relative:text;mso-position-horizontal-relative:text;width:99.4pt;height:18.75pt;z-index:2518763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04" style="position:absolute;margin-left:86.92pt;margin-top:478.112pt;mso-position-vertical-relative:text;mso-position-horizontal-relative:text;width:119.4pt;height:18.85pt;z-index:2518773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0" name="IM 60"/>
            <wp:cNvGraphicFramePr/>
            <a:graphic>
              <a:graphicData uri="http://schemas.openxmlformats.org/drawingml/2006/picture">
                <pic:pic>
                  <pic:nvPicPr>
                    <pic:cNvPr id="60" name="IM 60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06" style="position:absolute;margin-left:86.92pt;margin-top:44.1055pt;mso-position-vertical-relative:page;mso-position-horizontal-relative:page;width:119.4pt;height:18.85pt;z-index:251882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08" style="position:absolute;margin-left:493.28pt;margin-top:49.1801pt;mso-position-vertical-relative:page;mso-position-horizontal-relative:page;width:99.4pt;height:18.75pt;z-index:2518835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10" style="position:absolute;margin-left:-13.08pt;margin-top:234.112pt;mso-position-vertical-relative:text;mso-position-horizontal-relative:text;width:119.4pt;height:18.85pt;z-index:251879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2" style="position:absolute;margin-left:493.28pt;margin-top:483.186pt;mso-position-vertical-relative:text;mso-position-horizontal-relative:text;width:99.4pt;height:18.75pt;z-index:2518804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14" style="position:absolute;margin-left:86.92pt;margin-top:478.112pt;mso-position-vertical-relative:text;mso-position-horizontal-relative:text;width:119.4pt;height:18.85pt;z-index:251881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16" style="position:absolute;margin-left:391.92pt;margin-top:234.112pt;mso-position-vertical-relative:text;mso-position-horizontal-relative:text;width:119.4pt;height:18.85pt;z-index:2518845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2" name="IM 62"/>
            <wp:cNvGraphicFramePr/>
            <a:graphic>
              <a:graphicData uri="http://schemas.openxmlformats.org/drawingml/2006/picture">
                <pic:pic>
                  <pic:nvPicPr>
                    <pic:cNvPr id="62" name="IM 62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0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18" style="position:absolute;margin-left:86.92pt;margin-top:44.1055pt;mso-position-vertical-relative:page;mso-position-horizontal-relative:page;width:119.4pt;height:18.85pt;z-index:2518865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0" style="position:absolute;margin-left:493.28pt;margin-top:49.1801pt;mso-position-vertical-relative:page;mso-position-horizontal-relative:page;width:99.4pt;height:18.75pt;z-index:251889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22" style="position:absolute;margin-left:-13.08pt;margin-top:234.112pt;mso-position-vertical-relative:text;mso-position-horizontal-relative:text;width:119.4pt;height:18.85pt;z-index:251885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4" style="position:absolute;margin-left:493.28pt;margin-top:483.186pt;mso-position-vertical-relative:text;mso-position-horizontal-relative:text;width:99.4pt;height:18.75pt;z-index:2518876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26" style="position:absolute;margin-left:391.92pt;margin-top:234.112pt;mso-position-vertical-relative:text;mso-position-horizontal-relative:text;width:119.4pt;height:18.85pt;z-index:251888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28" style="position:absolute;margin-left:86.92pt;margin-top:478.112pt;mso-position-vertical-relative:text;mso-position-horizontal-relative:text;width:119.4pt;height:18.85pt;z-index:251890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4" name="IM 64"/>
            <wp:cNvGraphicFramePr/>
            <a:graphic>
              <a:graphicData uri="http://schemas.openxmlformats.org/drawingml/2006/picture">
                <pic:pic>
                  <pic:nvPicPr>
                    <pic:cNvPr id="64" name="IM 64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30" style="position:absolute;margin-left:493.28pt;margin-top:49.1801pt;mso-position-vertical-relative:page;mso-position-horizontal-relative:page;width:99.4pt;height:18.75pt;z-index:251895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2" style="position:absolute;margin-left:86.92pt;margin-top:44.1055pt;mso-position-vertical-relative:page;mso-position-horizontal-relative:page;width:119.4pt;height:18.85pt;z-index:2518968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34" style="position:absolute;margin-left:-13.08pt;margin-top:234.112pt;mso-position-vertical-relative:text;mso-position-horizontal-relative:text;width:119.4pt;height:18.85pt;z-index:251891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36" style="position:absolute;margin-left:493.28pt;margin-top:483.186pt;mso-position-vertical-relative:text;mso-position-horizontal-relative:text;width:99.4pt;height:18.75pt;z-index:2518927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38" style="position:absolute;margin-left:86.92pt;margin-top:478.112pt;mso-position-vertical-relative:text;mso-position-horizontal-relative:text;width:119.4pt;height:18.85pt;z-index:2518937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0" style="position:absolute;margin-left:391.92pt;margin-top:234.112pt;mso-position-vertical-relative:text;mso-position-horizontal-relative:text;width:119.4pt;height:18.85pt;z-index:251894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6" name="IM 66"/>
            <wp:cNvGraphicFramePr/>
            <a:graphic>
              <a:graphicData uri="http://schemas.openxmlformats.org/drawingml/2006/picture">
                <pic:pic>
                  <pic:nvPicPr>
                    <pic:cNvPr id="66" name="IM 6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42" style="position:absolute;margin-left:86.92pt;margin-top:44.1055pt;mso-position-vertical-relative:page;mso-position-horizontal-relative:page;width:119.4pt;height:18.85pt;z-index:2518988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4" style="position:absolute;margin-left:493.28pt;margin-top:49.1801pt;mso-position-vertical-relative:page;mso-position-horizontal-relative:page;width:99.4pt;height:18.75pt;z-index:2519019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46" style="position:absolute;margin-left:-13.08pt;margin-top:234.112pt;mso-position-vertical-relative:text;mso-position-horizontal-relative:text;width:119.4pt;height:18.85pt;z-index:2518978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48" style="position:absolute;margin-left:493.28pt;margin-top:483.186pt;mso-position-vertical-relative:text;mso-position-horizontal-relative:text;width:99.4pt;height:18.75pt;z-index:2518999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50" style="position:absolute;margin-left:86.92pt;margin-top:478.112pt;mso-position-vertical-relative:text;mso-position-horizontal-relative:text;width:119.4pt;height:18.85pt;z-index:251900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2" style="position:absolute;margin-left:391.92pt;margin-top:234.112pt;mso-position-vertical-relative:text;mso-position-horizontal-relative:text;width:119.4pt;height:18.85pt;z-index:2519029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68" name="IM 68"/>
            <wp:cNvGraphicFramePr/>
            <a:graphic>
              <a:graphicData uri="http://schemas.openxmlformats.org/drawingml/2006/picture">
                <pic:pic>
                  <pic:nvPicPr>
                    <pic:cNvPr id="68" name="IM 68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54" style="position:absolute;margin-left:86.92pt;margin-top:44.1055pt;mso-position-vertical-relative:page;mso-position-horizontal-relative:page;width:119.4pt;height:18.85pt;z-index:251906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56" style="position:absolute;margin-left:493.28pt;margin-top:49.1801pt;mso-position-vertical-relative:page;mso-position-horizontal-relative:page;width:99.4pt;height:18.75pt;z-index:251908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58" style="position:absolute;margin-left:-13.08pt;margin-top:234.112pt;mso-position-vertical-relative:text;mso-position-horizontal-relative:text;width:119.4pt;height:18.85pt;z-index:2519040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0" style="position:absolute;margin-left:86.92pt;margin-top:478.112pt;mso-position-vertical-relative:text;mso-position-horizontal-relative:text;width:119.4pt;height:18.85pt;z-index:251905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2" style="position:absolute;margin-left:391.92pt;margin-top:234.112pt;mso-position-vertical-relative:text;mso-position-horizontal-relative:text;width:119.4pt;height:18.85pt;z-index:251907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4" style="position:absolute;margin-left:493.28pt;margin-top:483.186pt;mso-position-vertical-relative:text;mso-position-horizontal-relative:text;width:99.4pt;height:18.75pt;z-index:2519091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0" name="IM 70"/>
            <wp:cNvGraphicFramePr/>
            <a:graphic>
              <a:graphicData uri="http://schemas.openxmlformats.org/drawingml/2006/picture">
                <pic:pic>
                  <pic:nvPicPr>
                    <pic:cNvPr id="70" name="IM 70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66" style="position:absolute;margin-left:86.92pt;margin-top:44.1055pt;mso-position-vertical-relative:page;mso-position-horizontal-relative:page;width:119.4pt;height:18.85pt;z-index:2519111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68" style="position:absolute;margin-left:493.28pt;margin-top:49.1801pt;mso-position-vertical-relative:page;mso-position-horizontal-relative:page;width:99.4pt;height:18.75pt;z-index:251915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70" style="position:absolute;margin-left:493.28pt;margin-top:483.186pt;mso-position-vertical-relative:text;mso-position-horizontal-relative:text;width:99.4pt;height:18.75pt;z-index:251910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772" style="position:absolute;margin-left:-13.08pt;margin-top:234.112pt;mso-position-vertical-relative:text;mso-position-horizontal-relative:text;width:119.4pt;height:18.85pt;z-index:2519121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4" style="position:absolute;margin-left:86.92pt;margin-top:478.112pt;mso-position-vertical-relative:text;mso-position-horizontal-relative:text;width:119.4pt;height:18.85pt;z-index:251913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76" style="position:absolute;margin-left:391.92pt;margin-top:234.112pt;mso-position-vertical-relative:text;mso-position-horizontal-relative:text;width:119.4pt;height:18.85pt;z-index:251914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2" name="IM 72"/>
            <wp:cNvGraphicFramePr/>
            <a:graphic>
              <a:graphicData uri="http://schemas.openxmlformats.org/drawingml/2006/picture">
                <pic:pic>
                  <pic:nvPicPr>
                    <pic:cNvPr id="72" name="IM 72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1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78" style="position:absolute;margin-left:86.92pt;margin-top:44.1055pt;mso-position-vertical-relative:page;mso-position-horizontal-relative:page;width:119.4pt;height:18.85pt;z-index:2519173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0" style="position:absolute;margin-left:493.28pt;margin-top:49.1801pt;mso-position-vertical-relative:page;mso-position-horizontal-relative:page;width:99.4pt;height:18.75pt;z-index:2519193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82" style="position:absolute;margin-left:-13.08pt;margin-top:234.112pt;mso-position-vertical-relative:text;mso-position-horizontal-relative:text;width:119.4pt;height:18.85pt;z-index:2519162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4" style="position:absolute;margin-left:391.92pt;margin-top:234.112pt;mso-position-vertical-relative:text;mso-position-horizontal-relative:text;width:119.4pt;height:18.85pt;z-index:2519183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6" style="position:absolute;margin-left:86.92pt;margin-top:478.112pt;mso-position-vertical-relative:text;mso-position-horizontal-relative:text;width:119.4pt;height:18.85pt;z-index:2519203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88" style="position:absolute;margin-left:493.28pt;margin-top:483.186pt;mso-position-vertical-relative:text;mso-position-horizontal-relative:text;width:99.4pt;height:18.75pt;z-index:2519214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4" name="IM 74"/>
            <wp:cNvGraphicFramePr/>
            <a:graphic>
              <a:graphicData uri="http://schemas.openxmlformats.org/drawingml/2006/picture">
                <pic:pic>
                  <pic:nvPicPr>
                    <pic:cNvPr id="74" name="IM 74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790" style="position:absolute;margin-left:86.92pt;margin-top:44.1055pt;mso-position-vertical-relative:page;mso-position-horizontal-relative:page;width:119.4pt;height:18.85pt;z-index:2519234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2" style="position:absolute;margin-left:493.28pt;margin-top:49.1801pt;mso-position-vertical-relative:page;mso-position-horizontal-relative:page;width:99.4pt;height:18.75pt;z-index:251924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794" style="position:absolute;margin-left:391.92pt;margin-top:234.112pt;mso-position-vertical-relative:text;mso-position-horizontal-relative:text;width:119.4pt;height:18.85pt;z-index:2519224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6" style="position:absolute;margin-left:86.92pt;margin-top:478.112pt;mso-position-vertical-relative:text;mso-position-horizontal-relative:text;width:119.4pt;height:18.85pt;z-index:2519255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798" style="position:absolute;margin-left:493.28pt;margin-top:483.186pt;mso-position-vertical-relative:text;mso-position-horizontal-relative:text;width:99.4pt;height:18.75pt;z-index:25192652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0" style="position:absolute;margin-left:-13.08pt;margin-top:234.112pt;mso-position-vertical-relative:text;mso-position-horizontal-relative:text;width:119.4pt;height:18.85pt;z-index:251927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6" name="IM 76"/>
            <wp:cNvGraphicFramePr/>
            <a:graphic>
              <a:graphicData uri="http://schemas.openxmlformats.org/drawingml/2006/picture">
                <pic:pic>
                  <pic:nvPicPr>
                    <pic:cNvPr id="76" name="IM 76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02" style="position:absolute;margin-left:493.28pt;margin-top:49.1801pt;mso-position-vertical-relative:page;mso-position-horizontal-relative:page;width:99.4pt;height:18.75pt;z-index:2519296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04" style="position:absolute;margin-left:86.92pt;margin-top:44.1055pt;mso-position-vertical-relative:page;mso-position-horizontal-relative:page;width:119.4pt;height:18.85pt;z-index:251932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06" style="position:absolute;margin-left:-13.08pt;margin-top:234.112pt;mso-position-vertical-relative:text;mso-position-horizontal-relative:text;width:119.4pt;height:18.85pt;z-index:2519285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08" style="position:absolute;margin-left:391.92pt;margin-top:234.112pt;mso-position-vertical-relative:text;mso-position-horizontal-relative:text;width:119.4pt;height:18.85pt;z-index:2519306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0" style="position:absolute;margin-left:86.92pt;margin-top:478.112pt;mso-position-vertical-relative:text;mso-position-horizontal-relative:text;width:119.4pt;height:18.85pt;z-index:251931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12" style="position:absolute;margin-left:493.28pt;margin-top:483.186pt;mso-position-vertical-relative:text;mso-position-horizontal-relative:text;width:99.4pt;height:18.75pt;z-index:2519336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78" name="IM 78"/>
            <wp:cNvGraphicFramePr/>
            <a:graphic>
              <a:graphicData uri="http://schemas.openxmlformats.org/drawingml/2006/picture">
                <pic:pic>
                  <pic:nvPicPr>
                    <pic:cNvPr id="78" name="IM 78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14" style="position:absolute;margin-left:493.28pt;margin-top:49.1801pt;mso-position-vertical-relative:page;mso-position-horizontal-relative:page;width:99.4pt;height:18.75pt;z-index:2519357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16" style="position:absolute;margin-left:86.92pt;margin-top:44.1055pt;mso-position-vertical-relative:page;mso-position-horizontal-relative:page;width:119.4pt;height:18.85pt;z-index:2519398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18" style="position:absolute;margin-left:391.92pt;margin-top:234.112pt;mso-position-vertical-relative:text;mso-position-horizontal-relative:text;width:119.4pt;height:18.85pt;z-index:2519347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0" style="position:absolute;margin-left:-13.08pt;margin-top:234.112pt;mso-position-vertical-relative:text;mso-position-horizontal-relative:text;width:119.4pt;height:18.85pt;z-index:2519367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2" style="position:absolute;margin-left:86.92pt;margin-top:478.112pt;mso-position-vertical-relative:text;mso-position-horizontal-relative:text;width:119.4pt;height:18.85pt;z-index:2519377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4" style="position:absolute;margin-left:493.28pt;margin-top:483.186pt;mso-position-vertical-relative:text;mso-position-horizontal-relative:text;width:99.4pt;height:18.75pt;z-index:25193881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0" name="IM 80"/>
            <wp:cNvGraphicFramePr/>
            <a:graphic>
              <a:graphicData uri="http://schemas.openxmlformats.org/drawingml/2006/picture">
                <pic:pic>
                  <pic:nvPicPr>
                    <pic:cNvPr id="80" name="IM 80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26" style="position:absolute;margin-left:86.92pt;margin-top:44.1055pt;mso-position-vertical-relative:page;mso-position-horizontal-relative:page;width:119.4pt;height:18.85pt;z-index:2519418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28" style="position:absolute;margin-left:493.28pt;margin-top:49.1801pt;mso-position-vertical-relative:page;mso-position-horizontal-relative:page;width:99.4pt;height:18.75pt;z-index:251942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30" style="position:absolute;margin-left:-13.08pt;margin-top:234.112pt;mso-position-vertical-relative:text;mso-position-horizontal-relative:text;width:119.4pt;height:18.85pt;z-index:2519408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2" style="position:absolute;margin-left:493.28pt;margin-top:483.186pt;mso-position-vertical-relative:text;mso-position-horizontal-relative:text;width:99.4pt;height:18.75pt;z-index:25194393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34" style="position:absolute;margin-left:391.92pt;margin-top:234.112pt;mso-position-vertical-relative:text;mso-position-horizontal-relative:text;width:119.4pt;height:18.85pt;z-index:2519449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36" style="position:absolute;margin-left:86.92pt;margin-top:478.112pt;mso-position-vertical-relative:text;mso-position-horizontal-relative:text;width:119.4pt;height:18.85pt;z-index:251945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2" name="IM 82"/>
            <wp:cNvGraphicFramePr/>
            <a:graphic>
              <a:graphicData uri="http://schemas.openxmlformats.org/drawingml/2006/picture">
                <pic:pic>
                  <pic:nvPicPr>
                    <pic:cNvPr id="82" name="IM 82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2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38" style="position:absolute;margin-left:493.28pt;margin-top:49.1801pt;mso-position-vertical-relative:page;mso-position-horizontal-relative:page;width:99.4pt;height:18.75pt;z-index:2519480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40" style="position:absolute;margin-left:86.92pt;margin-top:44.1055pt;mso-position-vertical-relative:page;mso-position-horizontal-relative:page;width:119.4pt;height:18.85pt;z-index:2519521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42" style="position:absolute;margin-left:-13.08pt;margin-top:234.112pt;mso-position-vertical-relative:text;mso-position-horizontal-relative:text;width:119.4pt;height:18.85pt;z-index:2519470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4" style="position:absolute;margin-left:391.92pt;margin-top:234.112pt;mso-position-vertical-relative:text;mso-position-horizontal-relative:text;width:119.4pt;height:18.85pt;z-index:2519490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6" style="position:absolute;margin-left:86.92pt;margin-top:478.112pt;mso-position-vertical-relative:text;mso-position-horizontal-relative:text;width:119.4pt;height:18.85pt;z-index:2519500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48" style="position:absolute;margin-left:493.28pt;margin-top:483.186pt;mso-position-vertical-relative:text;mso-position-horizontal-relative:text;width:99.4pt;height:18.75pt;z-index:2519511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4" name="IM 84"/>
            <wp:cNvGraphicFramePr/>
            <a:graphic>
              <a:graphicData uri="http://schemas.openxmlformats.org/drawingml/2006/picture">
                <pic:pic>
                  <pic:nvPicPr>
                    <pic:cNvPr id="84" name="IM 84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50" style="position:absolute;margin-left:493.28pt;margin-top:49.1801pt;mso-position-vertical-relative:page;mso-position-horizontal-relative:page;width:99.4pt;height:18.75pt;z-index:2519531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52" style="position:absolute;margin-left:86.92pt;margin-top:44.1055pt;mso-position-vertical-relative:page;mso-position-horizontal-relative:page;width:119.4pt;height:18.85pt;z-index:251957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54" style="position:absolute;margin-left:391.92pt;margin-top:234.112pt;mso-position-vertical-relative:text;mso-position-horizontal-relative:text;width:119.4pt;height:18.85pt;z-index:25195417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6" style="position:absolute;margin-left:86.92pt;margin-top:478.112pt;mso-position-vertical-relative:text;mso-position-horizontal-relative:text;width:119.4pt;height:18.85pt;z-index:251955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58" style="position:absolute;margin-left:-13.08pt;margin-top:234.112pt;mso-position-vertical-relative:text;mso-position-horizontal-relative:text;width:119.4pt;height:18.85pt;z-index:251956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0" style="position:absolute;margin-left:493.28pt;margin-top:483.186pt;mso-position-vertical-relative:text;mso-position-horizontal-relative:text;width:99.4pt;height:18.75pt;z-index:2519582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6" name="IM 86"/>
            <wp:cNvGraphicFramePr/>
            <a:graphic>
              <a:graphicData uri="http://schemas.openxmlformats.org/drawingml/2006/picture">
                <pic:pic>
                  <pic:nvPicPr>
                    <pic:cNvPr id="86" name="IM 86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62" style="position:absolute;margin-left:86.92pt;margin-top:44.1055pt;mso-position-vertical-relative:page;mso-position-horizontal-relative:page;width:119.4pt;height:18.85pt;z-index:2519592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4" style="position:absolute;margin-left:493.28pt;margin-top:49.1801pt;mso-position-vertical-relative:page;mso-position-horizontal-relative:page;width:99.4pt;height:18.75pt;z-index:2519603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66" style="position:absolute;margin-left:391.92pt;margin-top:234.112pt;mso-position-vertical-relative:text;mso-position-horizontal-relative:text;width:119.4pt;height:18.85pt;z-index:251961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68" style="position:absolute;margin-left:-13.08pt;margin-top:234.112pt;mso-position-vertical-relative:text;mso-position-horizontal-relative:text;width:119.4pt;height:18.85pt;z-index:251962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0" style="position:absolute;margin-left:493.28pt;margin-top:483.186pt;mso-position-vertical-relative:text;mso-position-horizontal-relative:text;width:99.4pt;height:18.75pt;z-index:2519633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72" style="position:absolute;margin-left:86.92pt;margin-top:478.112pt;mso-position-vertical-relative:text;mso-position-horizontal-relative:text;width:119.4pt;height:18.85pt;z-index:2519644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88" name="IM 88"/>
            <wp:cNvGraphicFramePr/>
            <a:graphic>
              <a:graphicData uri="http://schemas.openxmlformats.org/drawingml/2006/picture">
                <pic:pic>
                  <pic:nvPicPr>
                    <pic:cNvPr id="88" name="IM 88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74" style="position:absolute;margin-left:86.92pt;margin-top:44.1055pt;mso-position-vertical-relative:page;mso-position-horizontal-relative:page;width:119.4pt;height:18.85pt;z-index:2519654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76" style="position:absolute;margin-left:493.28pt;margin-top:49.1801pt;mso-position-vertical-relative:page;mso-position-horizontal-relative:page;width:99.4pt;height:18.75pt;z-index:251967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78" style="position:absolute;margin-left:-13.08pt;margin-top:234.112pt;mso-position-vertical-relative:text;mso-position-horizontal-relative:text;width:119.4pt;height:18.85pt;z-index:251966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0" style="position:absolute;margin-left:493.28pt;margin-top:483.186pt;mso-position-vertical-relative:text;mso-position-horizontal-relative:text;width:99.4pt;height:18.75pt;z-index:2519685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82" style="position:absolute;margin-left:86.92pt;margin-top:478.112pt;mso-position-vertical-relative:text;mso-position-horizontal-relative:text;width:119.4pt;height:18.85pt;z-index:251969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4" style="position:absolute;margin-left:391.92pt;margin-top:234.112pt;mso-position-vertical-relative:text;mso-position-horizontal-relative:text;width:119.4pt;height:18.85pt;z-index:251970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0" name="IM 90"/>
            <wp:cNvGraphicFramePr/>
            <a:graphic>
              <a:graphicData uri="http://schemas.openxmlformats.org/drawingml/2006/picture">
                <pic:pic>
                  <pic:nvPicPr>
                    <pic:cNvPr id="90" name="IM 90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86" style="position:absolute;margin-left:86.92pt;margin-top:44.1055pt;mso-position-vertical-relative:page;mso-position-horizontal-relative:page;width:119.4pt;height:18.85pt;z-index:251973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88" style="position:absolute;margin-left:493.28pt;margin-top:49.1801pt;mso-position-vertical-relative:page;mso-position-horizontal-relative:page;width:99.4pt;height:18.75pt;z-index:251974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890" style="position:absolute;margin-left:-13.08pt;margin-top:234.112pt;mso-position-vertical-relative:text;mso-position-horizontal-relative:text;width:119.4pt;height:18.85pt;z-index:2519715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2" style="position:absolute;margin-left:493.28pt;margin-top:483.186pt;mso-position-vertical-relative:text;mso-position-horizontal-relative:text;width:99.4pt;height:18.75pt;z-index:2519726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894" style="position:absolute;margin-left:391.92pt;margin-top:234.112pt;mso-position-vertical-relative:text;mso-position-horizontal-relative:text;width:119.4pt;height:18.85pt;z-index:251975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896" style="position:absolute;margin-left:86.92pt;margin-top:478.112pt;mso-position-vertical-relative:text;mso-position-horizontal-relative:text;width:119.4pt;height:18.85pt;z-index:2519767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2" name="IM 92"/>
            <wp:cNvGraphicFramePr/>
            <a:graphic>
              <a:graphicData uri="http://schemas.openxmlformats.org/drawingml/2006/picture">
                <pic:pic>
                  <pic:nvPicPr>
                    <pic:cNvPr id="92" name="IM 92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3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898" style="position:absolute;margin-left:493.28pt;margin-top:49.1801pt;mso-position-vertical-relative:page;mso-position-horizontal-relative:page;width:99.4pt;height:18.75pt;z-index:2519787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00" style="position:absolute;margin-left:86.92pt;margin-top:44.1055pt;mso-position-vertical-relative:page;mso-position-horizontal-relative:page;width:119.4pt;height:18.85pt;z-index:251979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02" style="position:absolute;margin-left:-13.08pt;margin-top:234.112pt;mso-position-vertical-relative:text;mso-position-horizontal-relative:text;width:119.4pt;height:18.85pt;z-index:251977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4" style="position:absolute;margin-left:391.92pt;margin-top:234.112pt;mso-position-vertical-relative:text;mso-position-horizontal-relative:text;width:119.4pt;height:18.85pt;z-index:251980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6" style="position:absolute;margin-left:86.92pt;margin-top:478.112pt;mso-position-vertical-relative:text;mso-position-horizontal-relative:text;width:119.4pt;height:18.85pt;z-index:251981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08" style="position:absolute;margin-left:493.28pt;margin-top:483.186pt;mso-position-vertical-relative:text;mso-position-horizontal-relative:text;width:99.4pt;height:18.75pt;z-index:25198284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4" name="IM 94"/>
            <wp:cNvGraphicFramePr/>
            <a:graphic>
              <a:graphicData uri="http://schemas.openxmlformats.org/drawingml/2006/picture">
                <pic:pic>
                  <pic:nvPicPr>
                    <pic:cNvPr id="94" name="IM 94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10" style="position:absolute;margin-left:86.92pt;margin-top:44.1055pt;mso-position-vertical-relative:page;mso-position-horizontal-relative:page;width:119.4pt;height:18.85pt;z-index:2519848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2" style="position:absolute;margin-left:493.28pt;margin-top:49.1801pt;mso-position-vertical-relative:page;mso-position-horizontal-relative:page;width:99.4pt;height:18.75pt;z-index:251985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14" style="position:absolute;margin-left:-13.08pt;margin-top:234.112pt;mso-position-vertical-relative:text;mso-position-horizontal-relative:text;width:119.4pt;height:18.85pt;z-index:2519838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6" style="position:absolute;margin-left:391.92pt;margin-top:234.112pt;mso-position-vertical-relative:text;mso-position-horizontal-relative:text;width:119.4pt;height:18.85pt;z-index:2519869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18" style="position:absolute;margin-left:86.92pt;margin-top:478.112pt;mso-position-vertical-relative:text;mso-position-horizontal-relative:text;width:119.4pt;height:18.85pt;z-index:251987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0" style="position:absolute;margin-left:493.28pt;margin-top:483.186pt;mso-position-vertical-relative:text;mso-position-horizontal-relative:text;width:99.4pt;height:18.75pt;z-index:251988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6" name="IM 96"/>
            <wp:cNvGraphicFramePr/>
            <a:graphic>
              <a:graphicData uri="http://schemas.openxmlformats.org/drawingml/2006/picture">
                <pic:pic>
                  <pic:nvPicPr>
                    <pic:cNvPr id="96" name="IM 96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22" style="position:absolute;margin-left:493.28pt;margin-top:49.1801pt;mso-position-vertical-relative:page;mso-position-horizontal-relative:page;width:99.4pt;height:18.75pt;z-index:2519910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24" style="position:absolute;margin-left:86.92pt;margin-top:44.1055pt;mso-position-vertical-relative:page;mso-position-horizontal-relative:page;width:119.4pt;height:18.85pt;z-index:251993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26" style="position:absolute;margin-left:391.92pt;margin-top:234.112pt;mso-position-vertical-relative:text;mso-position-horizontal-relative:text;width:119.4pt;height:18.85pt;z-index:251990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28" style="position:absolute;margin-left:86.92pt;margin-top:478.112pt;mso-position-vertical-relative:text;mso-position-horizontal-relative:text;width:119.4pt;height:18.85pt;z-index:2519920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30" style="position:absolute;margin-left:493.28pt;margin-top:483.186pt;mso-position-vertical-relative:text;mso-position-horizontal-relative:text;width:99.4pt;height:18.75pt;z-index:2519941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2" style="position:absolute;margin-left:-13.08pt;margin-top:234.112pt;mso-position-vertical-relative:text;mso-position-horizontal-relative:text;width:119.4pt;height:18.85pt;z-index:251995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98" name="IM 98"/>
            <wp:cNvGraphicFramePr/>
            <a:graphic>
              <a:graphicData uri="http://schemas.openxmlformats.org/drawingml/2006/picture">
                <pic:pic>
                  <pic:nvPicPr>
                    <pic:cNvPr id="98" name="IM 98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34" style="position:absolute;margin-left:493.28pt;margin-top:49.1801pt;mso-position-vertical-relative:page;mso-position-horizontal-relative:page;width:99.4pt;height:18.75pt;z-index:2519961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36" style="position:absolute;margin-left:86.92pt;margin-top:44.1055pt;mso-position-vertical-relative:page;mso-position-horizontal-relative:page;width:119.4pt;height:18.85pt;z-index:252001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38" style="position:absolute;margin-left:391.92pt;margin-top:234.112pt;mso-position-vertical-relative:text;mso-position-horizontal-relative:text;width:119.4pt;height:18.85pt;z-index:251997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0" style="position:absolute;margin-left:493.28pt;margin-top:483.186pt;mso-position-vertical-relative:text;mso-position-horizontal-relative:text;width:99.4pt;height:18.75pt;z-index:2519982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42" style="position:absolute;margin-left:86.92pt;margin-top:478.112pt;mso-position-vertical-relative:text;mso-position-horizontal-relative:text;width:119.4pt;height:18.85pt;z-index:251999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4" style="position:absolute;margin-left:-13.08pt;margin-top:234.112pt;mso-position-vertical-relative:text;mso-position-horizontal-relative:text;width:119.4pt;height:18.85pt;z-index:252000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0" name="IM 100"/>
            <wp:cNvGraphicFramePr/>
            <a:graphic>
              <a:graphicData uri="http://schemas.openxmlformats.org/drawingml/2006/picture">
                <pic:pic>
                  <pic:nvPicPr>
                    <pic:cNvPr id="100" name="IM 100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6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46" style="position:absolute;margin-left:86.92pt;margin-top:44.1055pt;mso-position-vertical-relative:page;mso-position-horizontal-relative:page;width:119.4pt;height:18.85pt;z-index:25200332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48" style="position:absolute;margin-left:493.28pt;margin-top:49.1801pt;mso-position-vertical-relative:page;mso-position-horizontal-relative:page;width:99.4pt;height:18.75pt;z-index:2520064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50" style="position:absolute;margin-left:-13.08pt;margin-top:234.112pt;mso-position-vertical-relative:text;mso-position-horizontal-relative:text;width:119.4pt;height:18.85pt;z-index:2520023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2" style="position:absolute;margin-left:86.92pt;margin-top:478.112pt;mso-position-vertical-relative:text;mso-position-horizontal-relative:text;width:119.4pt;height:18.85pt;z-index:2520043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54" style="position:absolute;margin-left:493.28pt;margin-top:483.186pt;mso-position-vertical-relative:text;mso-position-horizontal-relative:text;width:99.4pt;height:18.75pt;z-index:252005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56" style="position:absolute;margin-left:391.92pt;margin-top:234.112pt;mso-position-vertical-relative:text;mso-position-horizontal-relative:text;width:119.4pt;height:18.85pt;z-index:2520074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2" name="IM 102"/>
            <wp:cNvGraphicFramePr/>
            <a:graphic>
              <a:graphicData uri="http://schemas.openxmlformats.org/drawingml/2006/picture">
                <pic:pic>
                  <pic:nvPicPr>
                    <pic:cNvPr id="102" name="IM 102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4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58" style="position:absolute;margin-left:86.92pt;margin-top:44.1055pt;mso-position-vertical-relative:page;mso-position-horizontal-relative:page;width:119.4pt;height:18.85pt;z-index:2520094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0" style="position:absolute;margin-left:493.28pt;margin-top:49.1801pt;mso-position-vertical-relative:page;mso-position-horizontal-relative:page;width:99.4pt;height:18.75pt;z-index:252010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62" style="position:absolute;margin-left:-13.08pt;margin-top:234.112pt;mso-position-vertical-relative:text;mso-position-horizontal-relative:text;width:119.4pt;height:18.85pt;z-index:252008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4" style="position:absolute;margin-left:86.92pt;margin-top:478.112pt;mso-position-vertical-relative:text;mso-position-horizontal-relative:text;width:119.4pt;height:18.85pt;z-index:2520115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66" style="position:absolute;margin-left:493.28pt;margin-top:483.186pt;mso-position-vertical-relative:text;mso-position-horizontal-relative:text;width:99.4pt;height:18.75pt;z-index:2520125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68" style="position:absolute;margin-left:391.92pt;margin-top:234.112pt;mso-position-vertical-relative:text;mso-position-horizontal-relative:text;width:119.4pt;height:18.85pt;z-index:252013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4" name="IM 104"/>
            <wp:cNvGraphicFramePr/>
            <a:graphic>
              <a:graphicData uri="http://schemas.openxmlformats.org/drawingml/2006/picture">
                <pic:pic>
                  <pic:nvPicPr>
                    <pic:cNvPr id="104" name="IM 104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0"/>
          <w:pgSz w:w="11900" w:h="16840"/>
          <w:pgMar w:top="610" w:right="86" w:bottom="311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70" style="position:absolute;margin-left:86.92pt;margin-top:44.1055pt;mso-position-vertical-relative:page;mso-position-horizontal-relative:page;width:119.4pt;height:18.85pt;z-index:25201664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2" style="position:absolute;margin-left:493.28pt;margin-top:49.1801pt;mso-position-vertical-relative:page;mso-position-horizontal-relative:page;width:99.4pt;height:18.75pt;z-index:2520176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74" style="position:absolute;margin-left:-13.08pt;margin-top:234.112pt;mso-position-vertical-relative:text;mso-position-horizontal-relative:text;width:119.4pt;height:18.85pt;z-index:252014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6" style="position:absolute;margin-left:391.92pt;margin-top:234.112pt;mso-position-vertical-relative:text;mso-position-horizontal-relative:text;width:119.4pt;height:18.85pt;z-index:2520156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78" style="position:absolute;margin-left:86.92pt;margin-top:478.112pt;mso-position-vertical-relative:text;mso-position-horizontal-relative:text;width:119.4pt;height:18.85pt;z-index:2520186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0" style="position:absolute;margin-left:493.28pt;margin-top:483.186pt;mso-position-vertical-relative:text;mso-position-horizontal-relative:text;width:99.4pt;height:18.75pt;z-index:25201971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6" name="IM 106"/>
            <wp:cNvGraphicFramePr/>
            <a:graphic>
              <a:graphicData uri="http://schemas.openxmlformats.org/drawingml/2006/picture">
                <pic:pic>
                  <pic:nvPicPr>
                    <pic:cNvPr id="106" name="IM 106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82" style="position:absolute;margin-left:86.92pt;margin-top:44.1055pt;mso-position-vertical-relative:page;mso-position-horizontal-relative:page;width:119.4pt;height:18.85pt;z-index:2520217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4" style="position:absolute;margin-left:493.28pt;margin-top:49.1801pt;mso-position-vertical-relative:page;mso-position-horizontal-relative:page;width:99.4pt;height:18.75pt;z-index:2520238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86" style="position:absolute;margin-left:-13.08pt;margin-top:234.112pt;mso-position-vertical-relative:text;mso-position-horizontal-relative:text;width:119.4pt;height:18.85pt;z-index:252020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88" style="position:absolute;margin-left:391.92pt;margin-top:234.112pt;mso-position-vertical-relative:text;mso-position-horizontal-relative:text;width:119.4pt;height:18.85pt;z-index:2520227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0" style="position:absolute;margin-left:86.92pt;margin-top:478.112pt;mso-position-vertical-relative:text;mso-position-horizontal-relative:text;width:119.4pt;height:18.85pt;z-index:2520248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992" style="position:absolute;margin-left:493.28pt;margin-top:483.186pt;mso-position-vertical-relative:text;mso-position-horizontal-relative:text;width:99.4pt;height:18.75pt;z-index:25202585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08" name="IM 108"/>
            <wp:cNvGraphicFramePr/>
            <a:graphic>
              <a:graphicData uri="http://schemas.openxmlformats.org/drawingml/2006/picture">
                <pic:pic>
                  <pic:nvPicPr>
                    <pic:cNvPr id="108" name="IM 108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994" style="position:absolute;margin-left:493.28pt;margin-top:49.1801pt;mso-position-vertical-relative:page;mso-position-horizontal-relative:page;width:99.4pt;height:18.75pt;z-index:2520309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996" style="position:absolute;margin-left:86.92pt;margin-top:44.1055pt;mso-position-vertical-relative:page;mso-position-horizontal-relative:page;width:119.4pt;height:18.85pt;z-index:25203200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998" style="position:absolute;margin-left:86.92pt;margin-top:478.112pt;mso-position-vertical-relative:text;mso-position-horizontal-relative:text;width:119.4pt;height:18.85pt;z-index:2520268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0" style="position:absolute;margin-left:493.28pt;margin-top:483.186pt;mso-position-vertical-relative:text;mso-position-horizontal-relative:text;width:99.4pt;height:18.75pt;z-index:2520279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02" style="position:absolute;margin-left:-13.08pt;margin-top:234.112pt;mso-position-vertical-relative:text;mso-position-horizontal-relative:text;width:119.4pt;height:18.85pt;z-index:2520289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04" style="position:absolute;margin-left:391.92pt;margin-top:234.112pt;mso-position-vertical-relative:text;mso-position-horizontal-relative:text;width:119.4pt;height:18.85pt;z-index:2520299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0" name="IM 110"/>
            <wp:cNvGraphicFramePr/>
            <a:graphic>
              <a:graphicData uri="http://schemas.openxmlformats.org/drawingml/2006/picture">
                <pic:pic>
                  <pic:nvPicPr>
                    <pic:cNvPr id="110" name="IM 110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06" style="position:absolute;margin-left:493.28pt;margin-top:49.1801pt;mso-position-vertical-relative:page;mso-position-horizontal-relative:page;width:99.4pt;height:18.75pt;z-index:2520340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08" style="position:absolute;margin-left:86.92pt;margin-top:44.1055pt;mso-position-vertical-relative:page;mso-position-horizontal-relative:page;width:119.4pt;height:18.85pt;z-index:2520360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10" style="position:absolute;margin-left:-13.08pt;margin-top:234.112pt;mso-position-vertical-relative:text;mso-position-horizontal-relative:text;width:119.4pt;height:18.85pt;z-index:2520330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2" style="position:absolute;margin-left:391.92pt;margin-top:234.112pt;mso-position-vertical-relative:text;mso-position-horizontal-relative:text;width:119.4pt;height:18.85pt;z-index:2520350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4" style="position:absolute;margin-left:86.92pt;margin-top:478.112pt;mso-position-vertical-relative:text;mso-position-horizontal-relative:text;width:119.4pt;height:18.85pt;z-index:2520371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16" style="position:absolute;margin-left:493.28pt;margin-top:483.186pt;mso-position-vertical-relative:text;mso-position-horizontal-relative:text;width:99.4pt;height:18.75pt;z-index:25203814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2" name="IM 112"/>
            <wp:cNvGraphicFramePr/>
            <a:graphic>
              <a:graphicData uri="http://schemas.openxmlformats.org/drawingml/2006/picture">
                <pic:pic>
                  <pic:nvPicPr>
                    <pic:cNvPr id="112" name="IM 112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5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18" style="position:absolute;margin-left:86.92pt;margin-top:44.1055pt;mso-position-vertical-relative:page;mso-position-horizontal-relative:page;width:119.4pt;height:18.85pt;z-index:2520401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0" style="position:absolute;margin-left:493.28pt;margin-top:49.1801pt;mso-position-vertical-relative:page;mso-position-horizontal-relative:page;width:99.4pt;height:18.75pt;z-index:2520432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22" style="position:absolute;margin-left:-13.08pt;margin-top:234.112pt;mso-position-vertical-relative:text;mso-position-horizontal-relative:text;width:119.4pt;height:18.85pt;z-index:2520391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4" style="position:absolute;margin-left:391.92pt;margin-top:234.112pt;mso-position-vertical-relative:text;mso-position-horizontal-relative:text;width:119.4pt;height:18.85pt;z-index:2520412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6" style="position:absolute;margin-left:86.92pt;margin-top:478.112pt;mso-position-vertical-relative:text;mso-position-horizontal-relative:text;width:119.4pt;height:18.85pt;z-index:2520422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28" style="position:absolute;margin-left:493.28pt;margin-top:483.186pt;mso-position-vertical-relative:text;mso-position-horizontal-relative:text;width:99.4pt;height:18.75pt;z-index:25204428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4" name="IM 114"/>
            <wp:cNvGraphicFramePr/>
            <a:graphic>
              <a:graphicData uri="http://schemas.openxmlformats.org/drawingml/2006/picture">
                <pic:pic>
                  <pic:nvPicPr>
                    <pic:cNvPr id="114" name="IM 114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30" style="position:absolute;margin-left:86.92pt;margin-top:44.1055pt;mso-position-vertical-relative:page;mso-position-horizontal-relative:page;width:119.4pt;height:18.85pt;z-index:25204633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2" style="position:absolute;margin-left:493.28pt;margin-top:49.1801pt;mso-position-vertical-relative:page;mso-position-horizontal-relative:page;width:99.4pt;height:18.75pt;z-index:25204838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34" style="position:absolute;margin-left:-13.08pt;margin-top:234.112pt;mso-position-vertical-relative:text;mso-position-horizontal-relative:text;width:119.4pt;height:18.85pt;z-index:2520453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6" style="position:absolute;margin-left:391.92pt;margin-top:234.112pt;mso-position-vertical-relative:text;mso-position-horizontal-relative:text;width:119.4pt;height:18.85pt;z-index:2520473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38" style="position:absolute;margin-left:86.92pt;margin-top:478.112pt;mso-position-vertical-relative:text;mso-position-horizontal-relative:text;width:119.4pt;height:18.85pt;z-index:2520494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0" style="position:absolute;margin-left:493.28pt;margin-top:483.186pt;mso-position-vertical-relative:text;mso-position-horizontal-relative:text;width:99.4pt;height:18.75pt;z-index:25205043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6" name="IM 116"/>
            <wp:cNvGraphicFramePr/>
            <a:graphic>
              <a:graphicData uri="http://schemas.openxmlformats.org/drawingml/2006/picture">
                <pic:pic>
                  <pic:nvPicPr>
                    <pic:cNvPr id="116" name="IM 116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42" style="position:absolute;margin-left:86.92pt;margin-top:44.1055pt;mso-position-vertical-relative:page;mso-position-horizontal-relative:page;width:119.4pt;height:18.85pt;z-index:2520524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4" style="position:absolute;margin-left:493.28pt;margin-top:49.1801pt;mso-position-vertical-relative:page;mso-position-horizontal-relative:page;width:99.4pt;height:18.75pt;z-index:25205350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46" style="position:absolute;margin-left:-13.08pt;margin-top:234.112pt;mso-position-vertical-relative:text;mso-position-horizontal-relative:text;width:119.4pt;height:18.85pt;z-index:2520514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48" style="position:absolute;margin-left:391.92pt;margin-top:234.112pt;mso-position-vertical-relative:text;mso-position-horizontal-relative:text;width:119.4pt;height:18.85pt;z-index:2520545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0" style="position:absolute;margin-left:86.92pt;margin-top:478.112pt;mso-position-vertical-relative:text;mso-position-horizontal-relative:text;width:119.4pt;height:18.85pt;z-index:2520555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52" style="position:absolute;margin-left:493.28pt;margin-top:483.186pt;mso-position-vertical-relative:text;mso-position-horizontal-relative:text;width:99.4pt;height:18.75pt;z-index:2520565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18" name="IM 118"/>
            <wp:cNvGraphicFramePr/>
            <a:graphic>
              <a:graphicData uri="http://schemas.openxmlformats.org/drawingml/2006/picture">
                <pic:pic>
                  <pic:nvPicPr>
                    <pic:cNvPr id="118" name="IM 118"/>
                    <pic:cNvPicPr/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54" style="position:absolute;margin-left:493.28pt;margin-top:49.1801pt;mso-position-vertical-relative:page;mso-position-horizontal-relative:page;width:99.4pt;height:18.75pt;z-index:2520586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056" style="position:absolute;margin-left:86.92pt;margin-top:44.1055pt;mso-position-vertical-relative:page;mso-position-horizontal-relative:page;width:119.4pt;height:18.85pt;z-index:25206067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58" style="position:absolute;margin-left:-13.08pt;margin-top:234.112pt;mso-position-vertical-relative:text;mso-position-horizontal-relative:text;width:119.4pt;height:18.85pt;z-index:2520576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0" style="position:absolute;margin-left:391.92pt;margin-top:234.112pt;mso-position-vertical-relative:text;mso-position-horizontal-relative:text;width:119.4pt;height:18.85pt;z-index:2520596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2" style="position:absolute;margin-left:86.92pt;margin-top:478.112pt;mso-position-vertical-relative:text;mso-position-horizontal-relative:text;width:119.4pt;height:18.85pt;z-index:2520616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4" style="position:absolute;margin-left:493.28pt;margin-top:483.186pt;mso-position-vertical-relative:text;mso-position-horizontal-relative:text;width:99.4pt;height:18.75pt;z-index:2520627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0" name="IM 120"/>
            <wp:cNvGraphicFramePr/>
            <a:graphic>
              <a:graphicData uri="http://schemas.openxmlformats.org/drawingml/2006/picture">
                <pic:pic>
                  <pic:nvPicPr>
                    <pic:cNvPr id="120" name="IM 120"/>
                    <pic:cNvPicPr/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66" style="position:absolute;margin-left:86.92pt;margin-top:44.1055pt;mso-position-vertical-relative:page;mso-position-horizontal-relative:page;width:119.4pt;height:18.85pt;z-index:25206476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68" style="position:absolute;margin-left:493.28pt;margin-top:49.1801pt;mso-position-vertical-relative:page;mso-position-horizontal-relative:page;width:99.4pt;height:18.75pt;z-index:2520657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70" style="position:absolute;margin-left:-13.08pt;margin-top:234.112pt;mso-position-vertical-relative:text;mso-position-horizontal-relative:text;width:119.4pt;height:18.85pt;z-index:2520637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2" style="position:absolute;margin-left:86.92pt;margin-top:478.112pt;mso-position-vertical-relative:text;mso-position-horizontal-relative:text;width:119.4pt;height:18.85pt;z-index:2520668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4" style="position:absolute;margin-left:391.92pt;margin-top:234.112pt;mso-position-vertical-relative:text;mso-position-horizontal-relative:text;width:119.4pt;height:18.85pt;z-index:2520678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76" style="position:absolute;margin-left:493.28pt;margin-top:483.186pt;mso-position-vertical-relative:text;mso-position-horizontal-relative:text;width:99.4pt;height:18.75pt;z-index:2520688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2" name="IM 122"/>
            <wp:cNvGraphicFramePr/>
            <a:graphic>
              <a:graphicData uri="http://schemas.openxmlformats.org/drawingml/2006/picture">
                <pic:pic>
                  <pic:nvPicPr>
                    <pic:cNvPr id="122" name="IM 122"/>
                    <pic:cNvPicPr/>
                  </pic:nvPicPr>
                  <pic:blipFill>
                    <a:blip r:embed="rId16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6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78" style="position:absolute;margin-left:86.92pt;margin-top:44.1055pt;mso-position-vertical-relative:page;mso-position-horizontal-relative:page;width:119.4pt;height:18.85pt;z-index:2520709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0" style="position:absolute;margin-left:493.28pt;margin-top:49.1801pt;mso-position-vertical-relative:page;mso-position-horizontal-relative:page;width:99.4pt;height:18.75pt;z-index:25207296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82" style="position:absolute;margin-left:-13.08pt;margin-top:234.112pt;mso-position-vertical-relative:text;mso-position-horizontal-relative:text;width:119.4pt;height:18.85pt;z-index:25206988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4" style="position:absolute;margin-left:86.92pt;margin-top:478.112pt;mso-position-vertical-relative:text;mso-position-horizontal-relative:text;width:119.4pt;height:18.85pt;z-index:2520719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6" style="position:absolute;margin-left:391.92pt;margin-top:234.112pt;mso-position-vertical-relative:text;mso-position-horizontal-relative:text;width:119.4pt;height:18.85pt;z-index:2520739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88" style="position:absolute;margin-left:493.28pt;margin-top:483.186pt;mso-position-vertical-relative:text;mso-position-horizontal-relative:text;width:99.4pt;height:18.75pt;z-index:252075008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4" name="IM 124"/>
            <wp:cNvGraphicFramePr/>
            <a:graphic>
              <a:graphicData uri="http://schemas.openxmlformats.org/drawingml/2006/picture">
                <pic:pic>
                  <pic:nvPicPr>
                    <pic:cNvPr id="124" name="IM 124"/>
                    <pic:cNvPicPr/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090" style="position:absolute;margin-left:86.92pt;margin-top:44.1055pt;mso-position-vertical-relative:page;mso-position-horizontal-relative:page;width:119.4pt;height:18.85pt;z-index:2520770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2" style="position:absolute;margin-left:493.28pt;margin-top:49.1801pt;mso-position-vertical-relative:page;mso-position-horizontal-relative:page;width:99.4pt;height:18.75pt;z-index:2520780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094" style="position:absolute;margin-left:-13.08pt;margin-top:234.112pt;mso-position-vertical-relative:text;mso-position-horizontal-relative:text;width:119.4pt;height:18.85pt;z-index:2520760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6" style="position:absolute;margin-left:391.92pt;margin-top:234.112pt;mso-position-vertical-relative:text;mso-position-horizontal-relative:text;width:119.4pt;height:18.85pt;z-index:25207910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098" style="position:absolute;margin-left:86.92pt;margin-top:478.112pt;mso-position-vertical-relative:text;mso-position-horizontal-relative:text;width:119.4pt;height:18.85pt;z-index:2520801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0" style="position:absolute;margin-left:493.28pt;margin-top:483.186pt;mso-position-vertical-relative:text;mso-position-horizontal-relative:text;width:99.4pt;height:18.75pt;z-index:25208115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6" name="IM 126"/>
            <wp:cNvGraphicFramePr/>
            <a:graphic>
              <a:graphicData uri="http://schemas.openxmlformats.org/drawingml/2006/picture">
                <pic:pic>
                  <pic:nvPicPr>
                    <pic:cNvPr id="126" name="IM 126"/>
                    <pic:cNvPicPr/>
                  </pic:nvPicPr>
                  <pic:blipFill>
                    <a:blip r:embed="rId17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02" style="position:absolute;margin-left:86.92pt;margin-top:44.1055pt;mso-position-vertical-relative:page;mso-position-horizontal-relative:page;width:119.4pt;height:18.85pt;z-index:2520821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4" style="position:absolute;margin-left:493.28pt;margin-top:49.1801pt;mso-position-vertical-relative:page;mso-position-horizontal-relative:page;width:99.4pt;height:18.75pt;z-index:2520852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06" style="position:absolute;margin-left:391.92pt;margin-top:234.112pt;mso-position-vertical-relative:text;mso-position-horizontal-relative:text;width:119.4pt;height:18.85pt;z-index:2520832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08" style="position:absolute;margin-left:-13.08pt;margin-top:234.112pt;mso-position-vertical-relative:text;mso-position-horizontal-relative:text;width:119.4pt;height:18.85pt;z-index:2520842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0" style="position:absolute;margin-left:86.92pt;margin-top:478.112pt;mso-position-vertical-relative:text;mso-position-horizontal-relative:text;width:119.4pt;height:18.85pt;z-index:2520862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2" style="position:absolute;margin-left:493.28pt;margin-top:483.186pt;mso-position-vertical-relative:text;mso-position-horizontal-relative:text;width:99.4pt;height:18.75pt;z-index:25208729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28" name="IM 128"/>
            <wp:cNvGraphicFramePr/>
            <a:graphic>
              <a:graphicData uri="http://schemas.openxmlformats.org/drawingml/2006/picture">
                <pic:pic>
                  <pic:nvPicPr>
                    <pic:cNvPr id="128" name="IM 128"/>
                    <pic:cNvPicPr/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14" style="position:absolute;margin-left:86.92pt;margin-top:44.1055pt;mso-position-vertical-relative:page;mso-position-horizontal-relative:page;width:119.4pt;height:18.85pt;z-index:25209139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16" style="position:absolute;margin-left:493.28pt;margin-top:49.1801pt;mso-position-vertical-relative:page;mso-position-horizontal-relative:page;width:99.4pt;height:18.75pt;z-index:2520924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18" style="position:absolute;margin-left:-13.08pt;margin-top:234.112pt;mso-position-vertical-relative:text;mso-position-horizontal-relative:text;width:119.4pt;height:18.85pt;z-index:25208832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0" style="position:absolute;margin-left:391.92pt;margin-top:234.112pt;mso-position-vertical-relative:text;mso-position-horizontal-relative:text;width:119.4pt;height:18.85pt;z-index:25208934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2" style="position:absolute;margin-left:86.92pt;margin-top:478.112pt;mso-position-vertical-relative:text;mso-position-horizontal-relative:text;width:119.4pt;height:18.85pt;z-index:2520903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4" style="position:absolute;margin-left:493.28pt;margin-top:483.186pt;mso-position-vertical-relative:text;mso-position-horizontal-relative:text;width:99.4pt;height:18.75pt;z-index:25209344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0" name="IM 130"/>
            <wp:cNvGraphicFramePr/>
            <a:graphic>
              <a:graphicData uri="http://schemas.openxmlformats.org/drawingml/2006/picture">
                <pic:pic>
                  <pic:nvPicPr>
                    <pic:cNvPr id="130" name="IM 130"/>
                    <pic:cNvPicPr/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26" style="position:absolute;margin-left:86.92pt;margin-top:44.1055pt;mso-position-vertical-relative:page;mso-position-horizontal-relative:page;width:119.4pt;height:18.85pt;z-index:2520954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28" style="position:absolute;margin-left:493.28pt;margin-top:49.1801pt;mso-position-vertical-relative:page;mso-position-horizontal-relative:page;width:99.4pt;height:18.75pt;z-index:25209651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30" style="position:absolute;margin-left:-13.08pt;margin-top:234.112pt;mso-position-vertical-relative:text;mso-position-horizontal-relative:text;width:119.4pt;height:18.85pt;z-index:25209446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2" style="position:absolute;margin-left:391.92pt;margin-top:234.112pt;mso-position-vertical-relative:text;mso-position-horizontal-relative:text;width:119.4pt;height:18.85pt;z-index:2520975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4" style="position:absolute;margin-left:86.92pt;margin-top:478.112pt;mso-position-vertical-relative:text;mso-position-horizontal-relative:text;width:119.4pt;height:18.85pt;z-index:25209856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36" style="position:absolute;margin-left:493.28pt;margin-top:483.186pt;mso-position-vertical-relative:text;mso-position-horizontal-relative:text;width:99.4pt;height:18.75pt;z-index:25209958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2" name="IM 132"/>
            <wp:cNvGraphicFramePr/>
            <a:graphic>
              <a:graphicData uri="http://schemas.openxmlformats.org/drawingml/2006/picture">
                <pic:pic>
                  <pic:nvPicPr>
                    <pic:cNvPr id="132" name="IM 132"/>
                    <pic:cNvPicPr/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7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38" style="position:absolute;margin-left:86.92pt;margin-top:44.1055pt;mso-position-vertical-relative:page;mso-position-horizontal-relative:page;width:119.4pt;height:18.85pt;z-index:25210163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0" style="position:absolute;margin-left:493.28pt;margin-top:49.1801pt;mso-position-vertical-relative:page;mso-position-horizontal-relative:page;width:99.4pt;height:18.75pt;z-index:25210265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42" style="position:absolute;margin-left:-13.08pt;margin-top:234.112pt;mso-position-vertical-relative:text;mso-position-horizontal-relative:text;width:119.4pt;height:18.85pt;z-index:25210060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4" style="position:absolute;margin-left:86.92pt;margin-top:478.112pt;mso-position-vertical-relative:text;mso-position-horizontal-relative:text;width:119.4pt;height:18.85pt;z-index:25210368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46" style="position:absolute;margin-left:493.28pt;margin-top:483.186pt;mso-position-vertical-relative:text;mso-position-horizontal-relative:text;width:99.4pt;height:18.75pt;z-index:2521047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48" style="position:absolute;margin-left:391.92pt;margin-top:234.112pt;mso-position-vertical-relative:text;mso-position-horizontal-relative:text;width:119.4pt;height:18.85pt;z-index:2521057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4" name="IM 134"/>
            <wp:cNvGraphicFramePr/>
            <a:graphic>
              <a:graphicData uri="http://schemas.openxmlformats.org/drawingml/2006/picture">
                <pic:pic>
                  <pic:nvPicPr>
                    <pic:cNvPr id="134" name="IM 134"/>
                    <pic:cNvPicPr/>
                  </pic:nvPicPr>
                  <pic:blipFill>
                    <a:blip r:embed="rId18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50" style="position:absolute;margin-left:86.92pt;margin-top:44.1055pt;mso-position-vertical-relative:page;mso-position-horizontal-relative:page;width:119.4pt;height:18.85pt;z-index:25210777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2" style="position:absolute;margin-left:493.28pt;margin-top:49.1801pt;mso-position-vertical-relative:page;mso-position-horizontal-relative:page;width:99.4pt;height:18.75pt;z-index:25211084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54" style="position:absolute;margin-left:-13.08pt;margin-top:234.112pt;mso-position-vertical-relative:text;mso-position-horizontal-relative:text;width:119.4pt;height:18.85pt;z-index:25210675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6" style="position:absolute;margin-left:391.92pt;margin-top:234.112pt;mso-position-vertical-relative:text;mso-position-horizontal-relative:text;width:119.4pt;height:18.85pt;z-index:2521088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58" style="position:absolute;margin-left:86.92pt;margin-top:478.112pt;mso-position-vertical-relative:text;mso-position-horizontal-relative:text;width:119.4pt;height:18.85pt;z-index:25210982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0" style="position:absolute;margin-left:493.28pt;margin-top:483.186pt;mso-position-vertical-relative:text;mso-position-horizontal-relative:text;width:99.4pt;height:18.75pt;z-index:25211187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6" name="IM 136"/>
            <wp:cNvGraphicFramePr/>
            <a:graphic>
              <a:graphicData uri="http://schemas.openxmlformats.org/drawingml/2006/picture">
                <pic:pic>
                  <pic:nvPicPr>
                    <pic:cNvPr id="136" name="IM 136"/>
                    <pic:cNvPicPr/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62" style="position:absolute;margin-left:493.28pt;margin-top:49.1801pt;mso-position-vertical-relative:page;mso-position-horizontal-relative:page;width:99.4pt;height:18.75pt;z-index:25211392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64" style="position:absolute;margin-left:86.92pt;margin-top:44.1055pt;mso-position-vertical-relative:page;mso-position-horizontal-relative:page;width:119.4pt;height:18.85pt;z-index:2521149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66" style="position:absolute;margin-left:-13.08pt;margin-top:234.112pt;mso-position-vertical-relative:text;mso-position-horizontal-relative:text;width:119.4pt;height:18.85pt;z-index:25211289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68" style="position:absolute;margin-left:86.92pt;margin-top:478.112pt;mso-position-vertical-relative:text;mso-position-horizontal-relative:text;width:119.4pt;height:18.85pt;z-index:2521159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0" style="position:absolute;margin-left:493.28pt;margin-top:483.186pt;mso-position-vertical-relative:text;mso-position-horizontal-relative:text;width:99.4pt;height:18.75pt;z-index:252116992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172" style="position:absolute;margin-left:391.92pt;margin-top:234.112pt;mso-position-vertical-relative:text;mso-position-horizontal-relative:text;width:119.4pt;height:18.85pt;z-index:25211801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38" name="IM 138"/>
            <wp:cNvGraphicFramePr/>
            <a:graphic>
              <a:graphicData uri="http://schemas.openxmlformats.org/drawingml/2006/picture">
                <pic:pic>
                  <pic:nvPicPr>
                    <pic:cNvPr id="138" name="IM 138"/>
                    <pic:cNvPicPr/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4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74" style="position:absolute;margin-left:86.92pt;margin-top:44.1055pt;mso-position-vertical-relative:page;mso-position-horizontal-relative:page;width:119.4pt;height:18.85pt;z-index:25212006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76" style="position:absolute;margin-left:493.28pt;margin-top:49.1801pt;mso-position-vertical-relative:page;mso-position-horizontal-relative:page;width:99.4pt;height:18.75pt;z-index:2521210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78" style="position:absolute;margin-left:-13.08pt;margin-top:234.112pt;mso-position-vertical-relative:text;mso-position-horizontal-relative:text;width:119.4pt;height:18.85pt;z-index:2521190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0" style="position:absolute;margin-left:391.92pt;margin-top:234.112pt;mso-position-vertical-relative:text;mso-position-horizontal-relative:text;width:119.4pt;height:18.85pt;z-index:2521221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2" style="position:absolute;margin-left:86.92pt;margin-top:478.112pt;mso-position-vertical-relative:text;mso-position-horizontal-relative:text;width:119.4pt;height:18.85pt;z-index:2521231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4" style="position:absolute;margin-left:493.28pt;margin-top:483.186pt;mso-position-vertical-relative:text;mso-position-horizontal-relative:text;width:99.4pt;height:18.75pt;z-index:25212416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0" name="IM 140"/>
            <wp:cNvGraphicFramePr/>
            <a:graphic>
              <a:graphicData uri="http://schemas.openxmlformats.org/drawingml/2006/picture">
                <pic:pic>
                  <pic:nvPicPr>
                    <pic:cNvPr id="140" name="IM 140"/>
                    <pic:cNvPicPr/>
                  </pic:nvPicPr>
                  <pic:blipFill>
                    <a:blip r:embed="rId18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6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86" style="position:absolute;margin-left:86.92pt;margin-top:44.1055pt;mso-position-vertical-relative:page;mso-position-horizontal-relative:page;width:119.4pt;height:18.85pt;z-index:25212620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88" style="position:absolute;margin-left:493.28pt;margin-top:49.1801pt;mso-position-vertical-relative:page;mso-position-horizontal-relative:page;width:99.4pt;height:18.75pt;z-index:252129280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190" style="position:absolute;margin-left:-13.08pt;margin-top:234.112pt;mso-position-vertical-relative:text;mso-position-horizontal-relative:text;width:119.4pt;height:18.85pt;z-index:252125184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2" style="position:absolute;margin-left:391.92pt;margin-top:234.112pt;mso-position-vertical-relative:text;mso-position-horizontal-relative:text;width:119.4pt;height:18.85pt;z-index:25212723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4" style="position:absolute;margin-left:86.92pt;margin-top:478.112pt;mso-position-vertical-relative:text;mso-position-horizontal-relative:text;width:119.4pt;height:18.85pt;z-index:25212825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196" style="position:absolute;margin-left:493.28pt;margin-top:483.186pt;mso-position-vertical-relative:text;mso-position-horizontal-relative:text;width:99.4pt;height:18.75pt;z-index:25213030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2" name="IM 142"/>
            <wp:cNvGraphicFramePr/>
            <a:graphic>
              <a:graphicData uri="http://schemas.openxmlformats.org/drawingml/2006/picture">
                <pic:pic>
                  <pic:nvPicPr>
                    <pic:cNvPr id="142" name="IM 142"/>
                    <pic:cNvPicPr/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88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198" style="position:absolute;margin-left:86.92pt;margin-top:44.1055pt;mso-position-vertical-relative:page;mso-position-horizontal-relative:page;width:119.4pt;height:18.85pt;z-index:252132352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0" style="position:absolute;margin-left:493.28pt;margin-top:49.1801pt;mso-position-vertical-relative:page;mso-position-horizontal-relative:page;width:99.4pt;height:18.75pt;z-index:25213542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02" style="position:absolute;margin-left:-13.08pt;margin-top:234.112pt;mso-position-vertical-relative:text;mso-position-horizontal-relative:text;width:119.4pt;height:18.85pt;z-index:25213132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4" style="position:absolute;margin-left:493.28pt;margin-top:483.186pt;mso-position-vertical-relative:text;mso-position-horizontal-relative:text;width:99.4pt;height:18.75pt;z-index:252133376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06" style="position:absolute;margin-left:391.92pt;margin-top:234.112pt;mso-position-vertical-relative:text;mso-position-horizontal-relative:text;width:119.4pt;height:18.85pt;z-index:25213440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08" style="position:absolute;margin-left:86.92pt;margin-top:478.112pt;mso-position-vertical-relative:text;mso-position-horizontal-relative:text;width:119.4pt;height:18.85pt;z-index:25213644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4" name="IM 144"/>
            <wp:cNvGraphicFramePr/>
            <a:graphic>
              <a:graphicData uri="http://schemas.openxmlformats.org/drawingml/2006/picture">
                <pic:pic>
                  <pic:nvPicPr>
                    <pic:cNvPr id="144" name="IM 144"/>
                    <pic:cNvPicPr/>
                  </pic:nvPicPr>
                  <pic:blipFill>
                    <a:blip r:embed="rId19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0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10" style="position:absolute;margin-left:493.28pt;margin-top:49.1801pt;mso-position-vertical-relative:page;mso-position-horizontal-relative:page;width:99.4pt;height:18.75pt;z-index:25213849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12" style="position:absolute;margin-left:86.92pt;margin-top:44.1055pt;mso-position-vertical-relative:page;mso-position-horizontal-relative:page;width:119.4pt;height:18.85pt;z-index:252140544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14" style="position:absolute;margin-left:-13.08pt;margin-top:234.112pt;mso-position-vertical-relative:text;mso-position-horizontal-relative:text;width:119.4pt;height:18.85pt;z-index:25213747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16" style="position:absolute;margin-left:493.28pt;margin-top:483.186pt;mso-position-vertical-relative:text;mso-position-horizontal-relative:text;width:99.4pt;height:18.75pt;z-index:252139520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18" style="position:absolute;margin-left:86.92pt;margin-top:478.112pt;mso-position-vertical-relative:text;mso-position-horizontal-relative:text;width:119.4pt;height:18.85pt;z-index:252141568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0" style="position:absolute;margin-left:391.92pt;margin-top:234.112pt;mso-position-vertical-relative:text;mso-position-horizontal-relative:text;width:119.4pt;height:18.85pt;z-index:25214259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6" name="IM 146"/>
            <wp:cNvGraphicFramePr/>
            <a:graphic>
              <a:graphicData uri="http://schemas.openxmlformats.org/drawingml/2006/picture">
                <pic:pic>
                  <pic:nvPicPr>
                    <pic:cNvPr id="146" name="IM 146"/>
                    <pic:cNvPicPr/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43" w:lineRule="exact"/>
        <w:sectPr>
          <w:footerReference w:type="default" r:id="rId192"/>
          <w:pgSz w:w="11900" w:h="16840"/>
          <w:pgMar w:top="610" w:right="86" w:bottom="312" w:left="0" w:header="357" w:footer="153" w:gutter="0"/>
        </w:sectPr>
        <w:rPr/>
      </w:pPr>
    </w:p>
    <w:p>
      <w:pPr>
        <w:pStyle w:val="BodyText"/>
        <w:spacing w:line="467" w:lineRule="auto"/>
        <w:rPr/>
      </w:pPr>
      <w:r>
        <w:pict>
          <v:shape id="_x0000_s1222" style="position:absolute;margin-left:86.92pt;margin-top:44.1055pt;mso-position-vertical-relative:page;mso-position-horizontal-relative:page;width:119.4pt;height:18.85pt;z-index:252143616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4" style="position:absolute;margin-left:493.28pt;margin-top:49.1801pt;mso-position-vertical-relative:page;mso-position-horizontal-relative:page;width:99.4pt;height:18.75pt;z-index:252146688;rotation:330;" o:allowincell="f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/>
    </w:p>
    <w:p>
      <w:pPr>
        <w:ind w:firstLine="1170"/>
        <w:spacing w:line="13443" w:lineRule="exact"/>
        <w:rPr/>
      </w:pPr>
      <w:r>
        <w:pict>
          <v:shape id="_x0000_s1226" style="position:absolute;margin-left:-13.08pt;margin-top:234.112pt;mso-position-vertical-relative:text;mso-position-horizontal-relative:text;width:119.4pt;height:18.85pt;z-index:252144640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28" style="position:absolute;margin-left:493.28pt;margin-top:483.186pt;mso-position-vertical-relative:text;mso-position-horizontal-relative:text;width:99.4pt;height:18.75pt;z-index:252145664;rotation:330;" fillcolor="#404040" filled="true" stroked="false" type="#_x0000_t136">
            <v:fill opacity="0.400000"/>
            <v:textpath style="font-family:&quot;SimSun&quot;;font-size:20;v-text-kern:t;mso-text-shadow:auto" string="仅供内部审"/>
          </v:shape>
        </w:pict>
      </w:r>
      <w:r>
        <w:pict>
          <v:shape id="_x0000_s1230" style="position:absolute;margin-left:391.92pt;margin-top:234.112pt;mso-position-vertical-relative:text;mso-position-horizontal-relative:text;width:119.4pt;height:18.85pt;z-index:252147712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pict>
          <v:shape id="_x0000_s1232" style="position:absolute;margin-left:86.92pt;margin-top:478.112pt;mso-position-vertical-relative:text;mso-position-horizontal-relative:text;width:119.4pt;height:18.85pt;z-index:252148736;rotation:330;" fillcolor="#404040" filled="true" stroked="false" type="#_x0000_t136">
            <v:fill opacity="0.400000"/>
            <v:textpath style="font-family:&quot;SimSun&quot;;font-size:20;v-text-kern:t;mso-text-shadow:auto" string="仅供内部审核"/>
          </v:shape>
        </w:pict>
      </w:r>
      <w:r>
        <w:rPr>
          <w:position w:val="-268"/>
        </w:rPr>
        <w:drawing>
          <wp:inline distT="0" distB="0" distL="0" distR="0">
            <wp:extent cx="6097700" cy="8536779"/>
            <wp:effectExtent l="0" t="0" r="0" b="0"/>
            <wp:docPr id="148" name="IM 148"/>
            <wp:cNvGraphicFramePr/>
            <a:graphic>
              <a:graphicData uri="http://schemas.openxmlformats.org/drawingml/2006/picture">
                <pic:pic>
                  <pic:nvPicPr>
                    <pic:cNvPr id="148" name="IM 148"/>
                    <pic:cNvPicPr/>
                  </pic:nvPicPr>
                  <pic:blipFill>
                    <a:blip r:embed="rId195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3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194"/>
      <w:pgSz w:w="11900" w:h="16840"/>
      <w:pgMar w:top="610" w:right="86" w:bottom="312" w:left="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8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/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footer3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-31-</w:t>
    </w:r>
  </w:p>
</w:ftr>
</file>

<file path=word/footer3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-32-</w:t>
    </w:r>
  </w:p>
</w:ftr>
</file>

<file path=word/footer3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-33-</w:t>
    </w:r>
  </w:p>
</w:ftr>
</file>

<file path=word/footer3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-34-</w:t>
    </w:r>
  </w:p>
</w:ftr>
</file>

<file path=word/footer3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-35-</w:t>
    </w:r>
  </w:p>
</w:ftr>
</file>

<file path=word/footer3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-36-</w:t>
    </w:r>
  </w:p>
</w:ftr>
</file>

<file path=word/footer3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-37-</w:t>
    </w:r>
  </w:p>
</w:ftr>
</file>

<file path=word/footer3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-38-</w:t>
    </w:r>
  </w:p>
</w:ftr>
</file>

<file path=word/footer3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-39-</w:t>
    </w:r>
  </w:p>
</w:ftr>
</file>

<file path=word/footer4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-40-</w:t>
    </w:r>
  </w:p>
</w:ftr>
</file>

<file path=word/footer4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-41-</w:t>
    </w:r>
  </w:p>
</w:ftr>
</file>

<file path=word/footer4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-42-</w:t>
    </w:r>
  </w:p>
</w:ftr>
</file>

<file path=word/footer4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-43-</w:t>
    </w:r>
  </w:p>
</w:ftr>
</file>

<file path=word/footer4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-44-</w:t>
    </w:r>
  </w:p>
</w:ftr>
</file>

<file path=word/footer4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-45-</w:t>
    </w:r>
  </w:p>
</w:ftr>
</file>

<file path=word/footer4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-46-</w:t>
    </w:r>
  </w:p>
</w:ftr>
</file>

<file path=word/footer4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-47-</w:t>
    </w:r>
  </w:p>
</w:ftr>
</file>

<file path=word/footer4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-48-</w:t>
    </w:r>
  </w:p>
</w:ftr>
</file>

<file path=word/footer4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-49-</w:t>
    </w:r>
  </w:p>
</w:ftr>
</file>

<file path=word/footer5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-50-</w:t>
    </w:r>
  </w:p>
</w:ftr>
</file>

<file path=word/footer5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-51-</w:t>
    </w:r>
  </w:p>
</w:ftr>
</file>

<file path=word/footer5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-52-</w:t>
    </w:r>
  </w:p>
</w:ftr>
</file>

<file path=word/footer5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-53-</w:t>
    </w:r>
  </w:p>
</w:ftr>
</file>

<file path=word/footer5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-54-</w:t>
    </w:r>
  </w:p>
</w:ftr>
</file>

<file path=word/footer5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-55-</w:t>
    </w:r>
  </w:p>
</w:ftr>
</file>

<file path=word/footer5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-56-</w:t>
    </w:r>
  </w:p>
</w:ftr>
</file>

<file path=word/footer5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-57-</w:t>
    </w:r>
  </w:p>
</w:ftr>
</file>

<file path=word/footer5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-58-</w:t>
    </w:r>
  </w:p>
</w:ftr>
</file>

<file path=word/footer5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-59-</w:t>
    </w:r>
  </w:p>
</w:ftr>
</file>

<file path=word/footer6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-60-</w:t>
    </w:r>
  </w:p>
</w:ftr>
</file>

<file path=word/footer6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-61-</w:t>
    </w:r>
  </w:p>
</w:ftr>
</file>

<file path=word/footer6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-62-</w:t>
    </w:r>
  </w:p>
</w:ftr>
</file>

<file path=word/footer6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-63-</w:t>
    </w:r>
  </w:p>
</w:ftr>
</file>

<file path=word/footer6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-64-</w:t>
    </w:r>
  </w:p>
</w:ftr>
</file>

<file path=word/footer6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-65-</w:t>
    </w:r>
  </w:p>
</w:ftr>
</file>

<file path=word/footer6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-66-</w:t>
    </w:r>
  </w:p>
</w:ftr>
</file>

<file path=word/footer6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-67-</w:t>
    </w:r>
  </w:p>
</w:ftr>
</file>

<file path=word/footer6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-68-</w:t>
    </w:r>
  </w:p>
</w:ftr>
</file>

<file path=word/footer6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-69-</w:t>
    </w:r>
  </w:p>
</w:ftr>
</file>

<file path=word/footer7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-70-</w:t>
    </w:r>
  </w:p>
</w:ftr>
</file>

<file path=word/footer7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-71-</w:t>
    </w:r>
  </w:p>
</w:ftr>
</file>

<file path=word/footer7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-72-</w:t>
    </w:r>
  </w:p>
</w:ftr>
</file>

<file path=word/footer7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-73-</w:t>
    </w:r>
  </w:p>
</w:ftr>
</file>

<file path=word/footer7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-74-</w:t>
    </w:r>
  </w:p>
</w:ftr>
</file>

<file path=word/footer7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-75-</w:t>
    </w:r>
  </w:p>
</w:ftr>
</file>

<file path=word/footer7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-76-</w:t>
    </w:r>
  </w:p>
</w:ftr>
</file>

<file path=word/footer7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-77-</w:t>
    </w:r>
  </w:p>
</w:ftr>
</file>

<file path=word/footer7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-78-</w:t>
    </w:r>
  </w:p>
</w:ftr>
</file>

<file path=word/footer7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-79-</w:t>
    </w:r>
  </w:p>
</w:ftr>
</file>

<file path=word/footer8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-80-</w:t>
    </w:r>
  </w:p>
</w:ftr>
</file>

<file path=word/footer8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-81-</w:t>
    </w:r>
  </w:p>
</w:ftr>
</file>

<file path=word/footer8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-82-</w:t>
    </w:r>
  </w:p>
</w:ftr>
</file>

<file path=word/footer8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-83-</w:t>
    </w:r>
  </w:p>
</w:ftr>
</file>

<file path=word/footer8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-84-</w:t>
    </w:r>
  </w:p>
</w:ftr>
</file>

<file path=word/footer8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-85-</w:t>
    </w:r>
  </w:p>
</w:ftr>
</file>

<file path=word/footer8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-86-</w:t>
    </w:r>
  </w:p>
</w:ftr>
</file>

<file path=word/footer8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-87-</w:t>
    </w:r>
  </w:p>
</w:ftr>
</file>

<file path=word/footer8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-88-</w:t>
    </w:r>
  </w:p>
</w:ftr>
</file>

<file path=word/footer8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-89-</w:t>
    </w:r>
  </w:p>
</w:ftr>
</file>

<file path=word/footer9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-90-</w:t>
    </w:r>
  </w:p>
</w:ftr>
</file>

<file path=word/footer9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-91-</w:t>
    </w:r>
  </w:p>
</w:ftr>
</file>

<file path=word/footer9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-92-</w:t>
    </w:r>
  </w:p>
</w:ftr>
</file>

<file path=word/footer9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-93-</w:t>
    </w:r>
  </w:p>
</w:ftr>
</file>

<file path=word/footer9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-94-</w:t>
    </w:r>
  </w:p>
</w:ftr>
</file>

<file path=word/footer9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-95-</w:t>
    </w:r>
  </w:p>
</w:ftr>
</file>

<file path=word/footer9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-96-</w:t>
    </w:r>
  </w:p>
</w:ftr>
</file>

<file path=word/footer9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-97-</w:t>
    </w:r>
  </w:p>
</w:ftr>
</file>

<file path=word/footer9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-98-</w:t>
    </w:r>
  </w:p>
</w:ftr>
</file>

<file path=word/footer9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8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-99-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2" style="position:absolute;margin-left:391.92pt;margin-top:288.105pt;mso-position-vertical-relative:page;mso-position-horizontal-relative:page;width:119.4pt;height:18.85pt;z-index:-251658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" style="position:absolute;margin-left:-13.08pt;margin-top:288.105pt;mso-position-vertical-relative:page;mso-position-horizontal-relative:page;width:119.4pt;height:18.85pt;z-index:-251657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" style="position:absolute;margin-left:86.92pt;margin-top:44.1055pt;mso-position-vertical-relative:page;mso-position-horizontal-relative:page;width:119.4pt;height:18.85pt;z-index:-251656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" style="position:absolute;margin-left:-13.08pt;margin-top:776.106pt;mso-position-vertical-relative:page;mso-position-horizontal-relative:page;width:119.4pt;height:18.85pt;z-index:-2516551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" style="position:absolute;margin-left:391.92pt;margin-top:776.106pt;mso-position-vertical-relative:page;mso-position-horizontal-relative:page;width:119.4pt;height:18.85pt;z-index:-251654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" style="position:absolute;margin-left:86.92pt;margin-top:532.106pt;mso-position-vertical-relative:page;mso-position-horizontal-relative:page;width:119.4pt;height:18.85pt;z-index:-251653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" style="position:absolute;margin-left:493.28pt;margin-top:49.1801pt;mso-position-vertical-relative:page;mso-position-horizontal-relative:page;width:99.4pt;height:18.75pt;z-index:-25165209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" style="position:absolute;margin-left:493.28pt;margin-top:537.18pt;mso-position-vertical-relative:page;mso-position-horizontal-relative:page;width:99.4pt;height:18.75pt;z-index:-25165107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/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pStyle w:val="BodyText"/>
      <w:spacing w:line="14" w:lineRule="auto"/>
      <w:rPr>
        <w:sz w:val="2"/>
      </w:rPr>
    </w:pPr>
    <w:r>
      <w:pict>
        <v:shape id="PowerPlusWaterMarkObject18" style="position:absolute;margin-left:-13.08pt;margin-top:288.105pt;mso-position-vertical-relative:page;mso-position-horizontal-relative:page;width:119.4pt;height:18.85pt;z-index:-2516500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" style="position:absolute;margin-left:86.92pt;margin-top:532.106pt;mso-position-vertical-relative:page;mso-position-horizontal-relative:page;width:119.4pt;height:18.85pt;z-index:-2516490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" style="position:absolute;margin-left:-13.08pt;margin-top:776.106pt;mso-position-vertical-relative:page;mso-position-horizontal-relative:page;width:119.4pt;height:18.85pt;z-index:-2516480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" style="position:absolute;margin-left:493.28pt;margin-top:537.18pt;mso-position-vertical-relative:page;mso-position-horizontal-relative:page;width:99.4pt;height:18.75pt;z-index:-2516469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" style="position:absolute;margin-left:86.92pt;margin-top:44.1055pt;mso-position-vertical-relative:page;mso-position-horizontal-relative:page;width:119.4pt;height:18.85pt;z-index:-251645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" style="position:absolute;margin-left:493.28pt;margin-top:49.1801pt;mso-position-vertical-relative:page;mso-position-horizontal-relative:page;width:99.4pt;height:18.75pt;z-index:-2516449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" style="position:absolute;margin-left:391.92pt;margin-top:776.106pt;mso-position-vertical-relative:page;mso-position-horizontal-relative:page;width:119.4pt;height:18.85pt;z-index:-251643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" style="position:absolute;margin-left:391.92pt;margin-top:288.105pt;mso-position-vertical-relative:page;mso-position-horizontal-relative:page;width:119.4pt;height:18.85pt;z-index:-251642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/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" style="position:absolute;margin-left:86.92pt;margin-top:26.2223pt;mso-position-vertical-relative:text;mso-position-horizontal-relative:text;width:119.4pt;height:18.85pt;z-index:251680768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6" style="position:absolute;margin-left:-13.08pt;margin-top:288.105pt;mso-position-vertical-relative:page;mso-position-horizontal-relative:page;width:119.4pt;height:18.85pt;z-index:-2516418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8" style="position:absolute;margin-left:493.28pt;margin-top:49.1801pt;mso-position-vertical-relative:page;mso-position-horizontal-relative:page;width:99.4pt;height:18.75pt;z-index:2516817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0" style="position:absolute;margin-left:391.92pt;margin-top:288.105pt;mso-position-vertical-relative:page;mso-position-horizontal-relative:page;width:119.4pt;height:18.85pt;z-index:-251636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2" style="position:absolute;margin-left:86.92pt;margin-top:532.106pt;mso-position-vertical-relative:page;mso-position-horizontal-relative:page;width:119.4pt;height:18.85pt;z-index:-251638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4" style="position:absolute;margin-left:-13.08pt;margin-top:776.106pt;mso-position-vertical-relative:page;mso-position-horizontal-relative:page;width:119.4pt;height:18.85pt;z-index:-251639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46" style="position:absolute;margin-left:493.28pt;margin-top:537.18pt;mso-position-vertical-relative:page;mso-position-horizontal-relative:page;width:99.4pt;height:18.75pt;z-index:-2516377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48" style="position:absolute;margin-left:391.92pt;margin-top:776.106pt;mso-position-vertical-relative:page;mso-position-horizontal-relative:page;width:119.4pt;height:18.85pt;z-index:-251640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50" style="position:absolute;margin-left:86.92pt;margin-top:26.2223pt;mso-position-vertical-relative:text;mso-position-horizontal-relative:text;width:119.4pt;height:18.85pt;z-index:2516899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2" style="position:absolute;margin-left:-13.08pt;margin-top:288.105pt;mso-position-vertical-relative:page;mso-position-horizontal-relative:page;width:119.4pt;height:18.85pt;z-index:-251633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4" style="position:absolute;margin-left:493.28pt;margin-top:49.1801pt;mso-position-vertical-relative:page;mso-position-horizontal-relative:page;width:99.4pt;height:18.75pt;z-index:2516889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56" style="position:absolute;margin-left:391.92pt;margin-top:288.105pt;mso-position-vertical-relative:page;mso-position-horizontal-relative:page;width:119.4pt;height:18.85pt;z-index:-2516326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58" style="position:absolute;margin-left:86.92pt;margin-top:532.106pt;mso-position-vertical-relative:page;mso-position-horizontal-relative:page;width:119.4pt;height:18.85pt;z-index:-251631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0" style="position:absolute;margin-left:-13.08pt;margin-top:776.106pt;mso-position-vertical-relative:page;mso-position-horizontal-relative:page;width:119.4pt;height:18.85pt;z-index:-2516285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2" style="position:absolute;margin-left:493.28pt;margin-top:537.18pt;mso-position-vertical-relative:page;mso-position-horizontal-relative:page;width:99.4pt;height:18.75pt;z-index:-251630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64" style="position:absolute;margin-left:391.92pt;margin-top:776.106pt;mso-position-vertical-relative:page;mso-position-horizontal-relative:page;width:119.4pt;height:18.85pt;z-index:-251629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66" style="position:absolute;margin-left:86.92pt;margin-top:26.2223pt;mso-position-vertical-relative:text;mso-position-horizontal-relative:text;width:119.4pt;height:18.85pt;z-index:2516971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68" style="position:absolute;margin-left:-13.08pt;margin-top:288.105pt;mso-position-vertical-relative:page;mso-position-horizontal-relative:page;width:119.4pt;height:18.85pt;z-index:-251625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0" style="position:absolute;margin-left:493.28pt;margin-top:49.1801pt;mso-position-vertical-relative:page;mso-position-horizontal-relative:page;width:99.4pt;height:18.75pt;z-index:25169817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72" style="position:absolute;margin-left:391.92pt;margin-top:288.105pt;mso-position-vertical-relative:page;mso-position-horizontal-relative:page;width:119.4pt;height:18.85pt;z-index:-251621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4" style="position:absolute;margin-left:86.92pt;margin-top:532.106pt;mso-position-vertical-relative:page;mso-position-horizontal-relative:page;width:119.4pt;height:18.85pt;z-index:-251624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6" style="position:absolute;margin-left:-13.08pt;margin-top:776.106pt;mso-position-vertical-relative:page;mso-position-horizontal-relative:page;width:119.4pt;height:18.85pt;z-index:-251620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78" style="position:absolute;margin-left:493.28pt;margin-top:537.18pt;mso-position-vertical-relative:page;mso-position-horizontal-relative:page;width:99.4pt;height:18.75pt;z-index:-25162342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0" style="position:absolute;margin-left:391.92pt;margin-top:776.106pt;mso-position-vertical-relative:page;mso-position-horizontal-relative:page;width:119.4pt;height:18.85pt;z-index:-2516224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82" style="position:absolute;margin-left:86.92pt;margin-top:26.2223pt;mso-position-vertical-relative:text;mso-position-horizontal-relative:text;width:119.4pt;height:18.85pt;z-index:2517053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4" style="position:absolute;margin-left:-13.08pt;margin-top:288.105pt;mso-position-vertical-relative:page;mso-position-horizontal-relative:page;width:119.4pt;height:18.85pt;z-index:-251612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86" style="position:absolute;margin-left:493.28pt;margin-top:49.1801pt;mso-position-vertical-relative:page;mso-position-horizontal-relative:page;width:99.4pt;height:18.75pt;z-index:251706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88" style="position:absolute;margin-left:391.92pt;margin-top:288.105pt;mso-position-vertical-relative:page;mso-position-horizontal-relative:page;width:119.4pt;height:18.85pt;z-index:-251613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0" style="position:absolute;margin-left:86.92pt;margin-top:532.106pt;mso-position-vertical-relative:page;mso-position-horizontal-relative:page;width:119.4pt;height:18.85pt;z-index:-251616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2" style="position:absolute;margin-left:-13.08pt;margin-top:776.106pt;mso-position-vertical-relative:page;mso-position-horizontal-relative:page;width:119.4pt;height:18.85pt;z-index:-2516142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94" style="position:absolute;margin-left:493.28pt;margin-top:537.18pt;mso-position-vertical-relative:page;mso-position-horizontal-relative:page;width:99.4pt;height:18.75pt;z-index:-25161728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96" style="position:absolute;margin-left:391.92pt;margin-top:776.106pt;mso-position-vertical-relative:page;mso-position-horizontal-relative:page;width:119.4pt;height:18.85pt;z-index:-251615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98" style="position:absolute;margin-left:86.92pt;margin-top:26.2223pt;mso-position-vertical-relative:text;mso-position-horizontal-relative:text;width:119.4pt;height:18.85pt;z-index:2517145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0" style="position:absolute;margin-left:-13.08pt;margin-top:288.105pt;mso-position-vertical-relative:page;mso-position-horizontal-relative:page;width:119.4pt;height:18.85pt;z-index:-251603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2" style="position:absolute;margin-left:493.28pt;margin-top:49.1801pt;mso-position-vertical-relative:page;mso-position-horizontal-relative:page;width:99.4pt;height:18.75pt;z-index:2517135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04" style="position:absolute;margin-left:391.92pt;margin-top:288.105pt;mso-position-vertical-relative:page;mso-position-horizontal-relative:page;width:119.4pt;height:18.85pt;z-index:-251604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6" style="position:absolute;margin-left:86.92pt;margin-top:532.106pt;mso-position-vertical-relative:page;mso-position-horizontal-relative:page;width:119.4pt;height:18.85pt;z-index:-251606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08" style="position:absolute;margin-left:-13.08pt;margin-top:776.106pt;mso-position-vertical-relative:page;mso-position-horizontal-relative:page;width:119.4pt;height:18.85pt;z-index:-251607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0" style="position:absolute;margin-left:493.28pt;margin-top:537.18pt;mso-position-vertical-relative:page;mso-position-horizontal-relative:page;width:99.4pt;height:18.75pt;z-index:-25160908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12" style="position:absolute;margin-left:391.92pt;margin-top:776.106pt;mso-position-vertical-relative:page;mso-position-horizontal-relative:page;width:119.4pt;height:18.85pt;z-index:-2516080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14" style="position:absolute;margin-left:86.92pt;margin-top:26.2223pt;mso-position-vertical-relative:text;mso-position-horizontal-relative:text;width:119.4pt;height:18.85pt;z-index:25172275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6" style="position:absolute;margin-left:-13.08pt;margin-top:288.105pt;mso-position-vertical-relative:page;mso-position-horizontal-relative:page;width:119.4pt;height:18.85pt;z-index:-2516008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18" style="position:absolute;margin-left:493.28pt;margin-top:49.1801pt;mso-position-vertical-relative:page;mso-position-horizontal-relative:page;width:99.4pt;height:18.75pt;z-index:2517217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0" style="position:absolute;margin-left:391.92pt;margin-top:288.105pt;mso-position-vertical-relative:page;mso-position-horizontal-relative:page;width:119.4pt;height:18.85pt;z-index:-2515998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2" style="position:absolute;margin-left:86.92pt;margin-top:532.106pt;mso-position-vertical-relative:page;mso-position-horizontal-relative:page;width:119.4pt;height:18.85pt;z-index:-2515978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4" style="position:absolute;margin-left:-13.08pt;margin-top:776.106pt;mso-position-vertical-relative:page;mso-position-horizontal-relative:page;width:119.4pt;height:18.85pt;z-index:-2515957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26" style="position:absolute;margin-left:493.28pt;margin-top:537.18pt;mso-position-vertical-relative:page;mso-position-horizontal-relative:page;width:99.4pt;height:18.75pt;z-index:-25159884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28" style="position:absolute;margin-left:391.92pt;margin-top:776.106pt;mso-position-vertical-relative:page;mso-position-horizontal-relative:page;width:119.4pt;height:18.85pt;z-index:-2515968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30" style="position:absolute;margin-left:86.92pt;margin-top:26.2223pt;mso-position-vertical-relative:text;mso-position-horizontal-relative:text;width:119.4pt;height:18.85pt;z-index:2517309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2" style="position:absolute;margin-left:-13.08pt;margin-top:288.105pt;mso-position-vertical-relative:page;mso-position-horizontal-relative:page;width:119.4pt;height:18.85pt;z-index:-2515906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4" style="position:absolute;margin-left:493.28pt;margin-top:49.1801pt;mso-position-vertical-relative:page;mso-position-horizontal-relative:page;width:99.4pt;height:18.75pt;z-index:2517299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36" style="position:absolute;margin-left:391.92pt;margin-top:288.105pt;mso-position-vertical-relative:page;mso-position-horizontal-relative:page;width:119.4pt;height:18.85pt;z-index:-2515916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38" style="position:absolute;margin-left:86.92pt;margin-top:532.106pt;mso-position-vertical-relative:page;mso-position-horizontal-relative:page;width:119.4pt;height:18.85pt;z-index:-2515896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0" style="position:absolute;margin-left:-13.08pt;margin-top:776.106pt;mso-position-vertical-relative:page;mso-position-horizontal-relative:page;width:119.4pt;height:18.85pt;z-index:-2515886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2" style="position:absolute;margin-left:493.28pt;margin-top:537.18pt;mso-position-vertical-relative:page;mso-position-horizontal-relative:page;width:99.4pt;height:18.75pt;z-index:-25159270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44" style="position:absolute;margin-left:391.92pt;margin-top:776.106pt;mso-position-vertical-relative:page;mso-position-horizontal-relative:page;width:119.4pt;height:18.85pt;z-index:-2515875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46" style="position:absolute;margin-left:86.92pt;margin-top:26.2223pt;mso-position-vertical-relative:text;mso-position-horizontal-relative:text;width:119.4pt;height:18.85pt;z-index:2517411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48" style="position:absolute;margin-left:-13.08pt;margin-top:288.105pt;mso-position-vertical-relative:page;mso-position-horizontal-relative:page;width:119.4pt;height:18.85pt;z-index:-2515824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0" style="position:absolute;margin-left:493.28pt;margin-top:49.1801pt;mso-position-vertical-relative:page;mso-position-horizontal-relative:page;width:99.4pt;height:18.75pt;z-index:25174016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52" style="position:absolute;margin-left:391.92pt;margin-top:288.105pt;mso-position-vertical-relative:page;mso-position-horizontal-relative:page;width:119.4pt;height:18.85pt;z-index:-2515783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4" style="position:absolute;margin-left:86.92pt;margin-top:532.106pt;mso-position-vertical-relative:page;mso-position-horizontal-relative:page;width:119.4pt;height:18.85pt;z-index:-2515804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6" style="position:absolute;margin-left:-13.08pt;margin-top:776.106pt;mso-position-vertical-relative:page;mso-position-horizontal-relative:page;width:119.4pt;height:18.85pt;z-index:-2515814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58" style="position:absolute;margin-left:493.28pt;margin-top:537.18pt;mso-position-vertical-relative:page;mso-position-horizontal-relative:page;width:99.4pt;height:18.75pt;z-index:-2515773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0" style="position:absolute;margin-left:391.92pt;margin-top:776.106pt;mso-position-vertical-relative:page;mso-position-horizontal-relative:page;width:119.4pt;height:18.85pt;z-index:-2515793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62" style="position:absolute;margin-left:86.92pt;margin-top:26.2223pt;mso-position-vertical-relative:text;mso-position-horizontal-relative:text;width:119.4pt;height:18.85pt;z-index:25175142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4" style="position:absolute;margin-left:-13.08pt;margin-top:288.105pt;mso-position-vertical-relative:page;mso-position-horizontal-relative:page;width:119.4pt;height:18.85pt;z-index:-2515701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66" style="position:absolute;margin-left:493.28pt;margin-top:49.1801pt;mso-position-vertical-relative:page;mso-position-horizontal-relative:page;width:99.4pt;height:18.75pt;z-index:2517504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68" style="position:absolute;margin-left:391.92pt;margin-top:288.105pt;mso-position-vertical-relative:page;mso-position-horizontal-relative:page;width:119.4pt;height:18.85pt;z-index:-2515712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0" style="position:absolute;margin-left:86.92pt;margin-top:532.106pt;mso-position-vertical-relative:page;mso-position-horizontal-relative:page;width:119.4pt;height:18.85pt;z-index:-2515722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2" style="position:absolute;margin-left:-13.08pt;margin-top:776.106pt;mso-position-vertical-relative:page;mso-position-horizontal-relative:page;width:119.4pt;height:18.85pt;z-index:-2515691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74" style="position:absolute;margin-left:493.28pt;margin-top:537.18pt;mso-position-vertical-relative:page;mso-position-horizontal-relative:page;width:99.4pt;height:18.75pt;z-index:-25156812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76" style="position:absolute;margin-left:391.92pt;margin-top:776.106pt;mso-position-vertical-relative:page;mso-position-horizontal-relative:page;width:119.4pt;height:18.85pt;z-index:-2515671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78" style="position:absolute;margin-left:86.92pt;margin-top:26.2223pt;mso-position-vertical-relative:text;mso-position-horizontal-relative:text;width:119.4pt;height:18.85pt;z-index:25175961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0" style="position:absolute;margin-left:-13.08pt;margin-top:288.105pt;mso-position-vertical-relative:page;mso-position-horizontal-relative:page;width:119.4pt;height:18.85pt;z-index:-2515589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2" style="position:absolute;margin-left:493.28pt;margin-top:49.1801pt;mso-position-vertical-relative:page;mso-position-horizontal-relative:page;width:99.4pt;height:18.75pt;z-index:25175859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84" style="position:absolute;margin-left:391.92pt;margin-top:288.105pt;mso-position-vertical-relative:page;mso-position-horizontal-relative:page;width:119.4pt;height:18.85pt;z-index:-2515599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6" style="position:absolute;margin-left:86.92pt;margin-top:532.106pt;mso-position-vertical-relative:page;mso-position-horizontal-relative:page;width:119.4pt;height:18.85pt;z-index:-2515630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88" style="position:absolute;margin-left:-13.08pt;margin-top:776.106pt;mso-position-vertical-relative:page;mso-position-horizontal-relative:page;width:119.4pt;height:18.85pt;z-index:-2515609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0" style="position:absolute;margin-left:493.28pt;margin-top:537.18pt;mso-position-vertical-relative:page;mso-position-horizontal-relative:page;width:99.4pt;height:18.75pt;z-index:-2515640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192" style="position:absolute;margin-left:391.92pt;margin-top:776.106pt;mso-position-vertical-relative:page;mso-position-horizontal-relative:page;width:119.4pt;height:18.85pt;z-index:-2515619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194" style="position:absolute;margin-left:-13.08pt;margin-top:27.2223pt;mso-position-vertical-relative:text;mso-position-horizontal-relative:text;width:119.4pt;height:18.85pt;z-index:2517667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6" style="position:absolute;margin-left:312.92pt;margin-top:45.1055pt;mso-position-vertical-relative:page;mso-position-horizontal-relative:page;width:119.4pt;height:18.85pt;z-index:2517657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198" style="position:absolute;margin-left:86.92pt;margin-top:287.106pt;mso-position-vertical-relative:page;mso-position-horizontal-relative:page;width:119.4pt;height:18.85pt;z-index:-2515537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0" style="position:absolute;margin-left:638.92pt;margin-top:45.1055pt;mso-position-vertical-relative:page;mso-position-horizontal-relative:page;width:119.4pt;height:18.85pt;z-index:2517647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02" style="position:absolute;margin-left:-45.0434pt;margin-top:406.395pt;mso-position-vertical-relative:page;mso-position-horizontal-relative:page;width:609.35pt;height:22.25pt;z-index:-2515558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04" style="position:absolute;margin-left:282.314pt;margin-top:411.399pt;mso-position-vertical-relative:page;mso-position-horizontal-relative:page;width:589.35pt;height:22.25pt;z-index:-2515548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06" style="position:absolute;margin-left:638.92pt;margin-top:529.106pt;mso-position-vertical-relative:page;mso-position-horizontal-relative:page;width:119.4pt;height:18.85pt;z-index:-2515527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4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08" style="position:absolute;margin-left:-13.08pt;margin-top:27.2223pt;mso-position-vertical-relative:text;mso-position-horizontal-relative:text;width:119.4pt;height:18.85pt;z-index:25177190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0" style="position:absolute;margin-left:312.92pt;margin-top:45.1055pt;mso-position-vertical-relative:page;mso-position-horizontal-relative:page;width:119.4pt;height:18.85pt;z-index:2517739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2" style="position:absolute;margin-left:86.92pt;margin-top:287.106pt;mso-position-vertical-relative:page;mso-position-horizontal-relative:page;width:119.4pt;height:18.85pt;z-index:-2515486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4" style="position:absolute;margin-left:638.92pt;margin-top:45.1055pt;mso-position-vertical-relative:page;mso-position-horizontal-relative:page;width:119.4pt;height:18.85pt;z-index:2517729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16" style="position:absolute;margin-left:-45.0434pt;margin-top:406.395pt;mso-position-vertical-relative:page;mso-position-horizontal-relative:page;width:609.35pt;height:22.25pt;z-index:-2515476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18" style="position:absolute;margin-left:282.314pt;margin-top:411.399pt;mso-position-vertical-relative:page;mso-position-horizontal-relative:page;width:589.35pt;height:22.25pt;z-index:-2515466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20" style="position:absolute;margin-left:638.92pt;margin-top:529.106pt;mso-position-vertical-relative:page;mso-position-horizontal-relative:page;width:119.4pt;height:18.85pt;z-index:-25154560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5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22" style="position:absolute;margin-left:-13.08pt;margin-top:27.2223pt;mso-position-vertical-relative:text;mso-position-horizontal-relative:text;width:119.4pt;height:18.85pt;z-index:25178726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4" style="position:absolute;margin-left:312.92pt;margin-top:45.1055pt;mso-position-vertical-relative:page;mso-position-horizontal-relative:page;width:119.4pt;height:18.85pt;z-index:2517852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6" style="position:absolute;margin-left:86.92pt;margin-top:287.106pt;mso-position-vertical-relative:page;mso-position-horizontal-relative:page;width:119.4pt;height:18.85pt;z-index:-2515353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28" style="position:absolute;margin-left:638.92pt;margin-top:45.1055pt;mso-position-vertical-relative:page;mso-position-horizontal-relative:page;width:119.4pt;height:18.85pt;z-index:2517862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30" style="position:absolute;margin-left:-45.0434pt;margin-top:406.395pt;mso-position-vertical-relative:page;mso-position-horizontal-relative:page;width:609.35pt;height:22.25pt;z-index:-2515343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核"/>
        </v:shape>
      </w:pict>
    </w:r>
    <w:r>
      <w:pict>
        <v:shape id="PowerPlusWaterMarkObject232" style="position:absolute;margin-left:282.314pt;margin-top:411.399pt;mso-position-vertical-relative:page;mso-position-horizontal-relative:page;width:589.35pt;height:22.25pt;z-index:-25153331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                                     仅供内部审"/>
        </v:shape>
      </w:pict>
    </w:r>
    <w:r>
      <w:pict>
        <v:shape id="PowerPlusWaterMarkObject234" style="position:absolute;margin-left:638.92pt;margin-top:529.106pt;mso-position-vertical-relative:page;mso-position-horizontal-relative:page;width:119.4pt;height:18.85pt;z-index:-2515322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6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44" style="position:absolute;margin-left:86.92pt;margin-top:26.2223pt;mso-position-vertical-relative:text;mso-position-horizontal-relative:text;width:119.4pt;height:18.85pt;z-index:25179545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6" style="position:absolute;margin-left:-13.08pt;margin-top:288.105pt;mso-position-vertical-relative:page;mso-position-horizontal-relative:page;width:119.4pt;height:18.85pt;z-index:-2515281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48" style="position:absolute;margin-left:493.28pt;margin-top:49.1801pt;mso-position-vertical-relative:page;mso-position-horizontal-relative:page;width:99.4pt;height:18.75pt;z-index:25179443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0" style="position:absolute;margin-left:391.92pt;margin-top:288.105pt;mso-position-vertical-relative:page;mso-position-horizontal-relative:page;width:119.4pt;height:18.85pt;z-index:-25152614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2" style="position:absolute;margin-left:86.92pt;margin-top:532.106pt;mso-position-vertical-relative:page;mso-position-horizontal-relative:page;width:119.4pt;height:18.85pt;z-index:-2515251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4" style="position:absolute;margin-left:-13.08pt;margin-top:776.106pt;mso-position-vertical-relative:page;mso-position-horizontal-relative:page;width:119.4pt;height:18.85pt;z-index:-2515230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56" style="position:absolute;margin-left:493.28pt;margin-top:537.18pt;mso-position-vertical-relative:page;mso-position-horizontal-relative:page;width:99.4pt;height:18.75pt;z-index:-2515271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58" style="position:absolute;margin-left:391.92pt;margin-top:776.106pt;mso-position-vertical-relative:page;mso-position-horizontal-relative:page;width:119.4pt;height:18.85pt;z-index:-25152409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7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60" style="position:absolute;margin-left:86.92pt;margin-top:26.2223pt;mso-position-vertical-relative:text;mso-position-horizontal-relative:text;width:119.4pt;height:18.85pt;z-index:25180774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2" style="position:absolute;margin-left:-13.08pt;margin-top:288.105pt;mso-position-vertical-relative:page;mso-position-horizontal-relative:page;width:119.4pt;height:18.85pt;z-index:-25151590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4" style="position:absolute;margin-left:493.28pt;margin-top:49.1801pt;mso-position-vertical-relative:page;mso-position-horizontal-relative:page;width:99.4pt;height:18.75pt;z-index:25180672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66" style="position:absolute;margin-left:391.92pt;margin-top:288.105pt;mso-position-vertical-relative:page;mso-position-horizontal-relative:page;width:119.4pt;height:18.85pt;z-index:-2515107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68" style="position:absolute;margin-left:86.92pt;margin-top:532.106pt;mso-position-vertical-relative:page;mso-position-horizontal-relative:page;width:119.4pt;height:18.85pt;z-index:-25151488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0" style="position:absolute;margin-left:-13.08pt;margin-top:776.106pt;mso-position-vertical-relative:page;mso-position-horizontal-relative:page;width:119.4pt;height:18.85pt;z-index:-2515128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2" style="position:absolute;margin-left:493.28pt;margin-top:537.18pt;mso-position-vertical-relative:page;mso-position-horizontal-relative:page;width:99.4pt;height:18.75pt;z-index:-25151385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74" style="position:absolute;margin-left:391.92pt;margin-top:776.106pt;mso-position-vertical-relative:page;mso-position-horizontal-relative:page;width:119.4pt;height:18.85pt;z-index:-25151180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8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76" style="position:absolute;margin-left:86.92pt;margin-top:26.2223pt;mso-position-vertical-relative:text;mso-position-horizontal-relative:text;width:119.4pt;height:18.85pt;z-index:251816960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78" style="position:absolute;margin-left:-13.08pt;margin-top:288.105pt;mso-position-vertical-relative:page;mso-position-horizontal-relative:page;width:119.4pt;height:18.85pt;z-index:-25150668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0" style="position:absolute;margin-left:493.28pt;margin-top:49.1801pt;mso-position-vertical-relative:page;mso-position-horizontal-relative:page;width:99.4pt;height:18.75pt;z-index:251815936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82" style="position:absolute;margin-left:391.92pt;margin-top:288.105pt;mso-position-vertical-relative:page;mso-position-horizontal-relative:page;width:119.4pt;height:18.85pt;z-index:-25150566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4" style="position:absolute;margin-left:86.92pt;margin-top:532.106pt;mso-position-vertical-relative:page;mso-position-horizontal-relative:page;width:119.4pt;height:18.85pt;z-index:-2515036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6" style="position:absolute;margin-left:-13.08pt;margin-top:776.106pt;mso-position-vertical-relative:page;mso-position-horizontal-relative:page;width:119.4pt;height:18.85pt;z-index:-2515025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88" style="position:absolute;margin-left:493.28pt;margin-top:537.18pt;mso-position-vertical-relative:page;mso-position-horizontal-relative:page;width:99.4pt;height:18.75pt;z-index:-25150464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0" style="position:absolute;margin-left:391.92pt;margin-top:776.106pt;mso-position-vertical-relative:page;mso-position-horizontal-relative:page;width:119.4pt;height:18.85pt;z-index:-2515015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19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292" style="position:absolute;margin-left:86.92pt;margin-top:26.2223pt;mso-position-vertical-relative:text;mso-position-horizontal-relative:text;width:119.4pt;height:18.85pt;z-index:251826176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4" style="position:absolute;margin-left:-13.08pt;margin-top:288.105pt;mso-position-vertical-relative:page;mso-position-horizontal-relative:page;width:119.4pt;height:18.85pt;z-index:-25149747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296" style="position:absolute;margin-left:493.28pt;margin-top:49.1801pt;mso-position-vertical-relative:page;mso-position-horizontal-relative:page;width:99.4pt;height:18.75pt;z-index:251825152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298" style="position:absolute;margin-left:391.92pt;margin-top:288.105pt;mso-position-vertical-relative:page;mso-position-horizontal-relative:page;width:119.4pt;height:18.85pt;z-index:-25149644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0" style="position:absolute;margin-left:86.92pt;margin-top:532.106pt;mso-position-vertical-relative:page;mso-position-horizontal-relative:page;width:119.4pt;height:18.85pt;z-index:-25149542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2" style="position:absolute;margin-left:-13.08pt;margin-top:776.106pt;mso-position-vertical-relative:page;mso-position-horizontal-relative:page;width:119.4pt;height:18.85pt;z-index:-25149337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04" style="position:absolute;margin-left:493.28pt;margin-top:537.18pt;mso-position-vertical-relative:page;mso-position-horizontal-relative:page;width:99.4pt;height:18.75pt;z-index:-251494400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06" style="position:absolute;margin-left:391.92pt;margin-top:776.106pt;mso-position-vertical-relative:page;mso-position-horizontal-relative:page;width:119.4pt;height:18.85pt;z-index:-2514923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20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08" style="position:absolute;margin-left:86.92pt;margin-top:26.2223pt;mso-position-vertical-relative:text;mso-position-horizontal-relative:text;width:119.4pt;height:18.85pt;z-index:251835392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0" style="position:absolute;margin-left:-13.08pt;margin-top:288.105pt;mso-position-vertical-relative:page;mso-position-horizontal-relative:page;width:119.4pt;height:18.85pt;z-index:-25148723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2" style="position:absolute;margin-left:493.28pt;margin-top:49.1801pt;mso-position-vertical-relative:page;mso-position-horizontal-relative:page;width:99.4pt;height:18.75pt;z-index:25183436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14" style="position:absolute;margin-left:391.92pt;margin-top:288.105pt;mso-position-vertical-relative:page;mso-position-horizontal-relative:page;width:119.4pt;height:18.85pt;z-index:-25148825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6" style="position:absolute;margin-left:86.92pt;margin-top:532.106pt;mso-position-vertical-relative:page;mso-position-horizontal-relative:page;width:119.4pt;height:18.85pt;z-index:-251485184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18" style="position:absolute;margin-left:-13.08pt;margin-top:776.106pt;mso-position-vertical-relative:page;mso-position-horizontal-relative:page;width:119.4pt;height:18.85pt;z-index:-25148313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0" style="position:absolute;margin-left:493.28pt;margin-top:537.18pt;mso-position-vertical-relative:page;mso-position-horizontal-relative:page;width:99.4pt;height:18.75pt;z-index:-2514862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22" style="position:absolute;margin-left:391.92pt;margin-top:776.106pt;mso-position-vertical-relative:page;mso-position-horizontal-relative:page;width:119.4pt;height:18.85pt;z-index:-25148416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2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24" style="position:absolute;margin-left:86.92pt;margin-top:26.2223pt;mso-position-vertical-relative:text;mso-position-horizontal-relative:text;width:119.4pt;height:18.85pt;z-index:251843584;rotation:330;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6" style="position:absolute;margin-left:-13.08pt;margin-top:288.105pt;mso-position-vertical-relative:page;mso-position-horizontal-relative:page;width:119.4pt;height:18.85pt;z-index:-25147904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28" style="position:absolute;margin-left:493.28pt;margin-top:49.1801pt;mso-position-vertical-relative:page;mso-position-horizontal-relative:page;width:99.4pt;height:18.75pt;z-index:251844608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30" style="position:absolute;margin-left:391.92pt;margin-top:288.105pt;mso-position-vertical-relative:page;mso-position-horizontal-relative:page;width:119.4pt;height:18.85pt;z-index:-251478016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32" style="position:absolute;margin-left:86.92pt;margin-top:532.106pt;mso-position-vertical-relative:page;mso-position-horizontal-relative:page;width:119.4pt;height:18.85pt;z-index:-251473920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34" style="position:absolute;margin-left:-13.08pt;margin-top:776.106pt;mso-position-vertical-relative:page;mso-position-horizontal-relative:page;width:119.4pt;height:18.85pt;z-index:-25147596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36" style="position:absolute;margin-left:493.28pt;margin-top:537.18pt;mso-position-vertical-relative:page;mso-position-horizontal-relative:page;width:99.4pt;height:18.75pt;z-index:-251474944;rotation:330;" o:allowincell="f" fillcolor="#404040" filled="true" stroked="false" type="#_x0000_t136">
          <v:fill opacity="0.400000"/>
          <v:textpath style="font-family:&quot;SimSun&quot;;font-size:20;v-text-kern:t;mso-text-shadow:auto" string="仅供内部审"/>
        </v:shape>
      </w:pict>
    </w:r>
    <w:r>
      <w:pict>
        <v:shape id="PowerPlusWaterMarkObject338" style="position:absolute;margin-left:391.92pt;margin-top:776.106pt;mso-position-vertical-relative:page;mso-position-horizontal-relative:page;width:119.4pt;height:18.85pt;z-index:-25147699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header2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650"/>
      <w:spacing w:before="1" w:line="210" w:lineRule="exact"/>
      <w:rPr>
        <w:rFonts w:ascii="SimSun" w:hAnsi="SimSun" w:eastAsia="SimSun" w:cs="SimSun"/>
        <w:sz w:val="16"/>
        <w:szCs w:val="16"/>
      </w:rPr>
    </w:pPr>
    <w:r>
      <w:pict>
        <v:shape id="PowerPlusWaterMarkObject342" style="position:absolute;margin-left:-13.08pt;margin-top:776.106pt;mso-position-vertical-relative:page;mso-position-horizontal-relative:page;width:119.4pt;height:18.85pt;z-index:-251465728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pict>
        <v:shape id="PowerPlusWaterMarkObject344" style="position:absolute;margin-left:391.92pt;margin-top:776.106pt;mso-position-vertical-relative:page;mso-position-horizontal-relative:page;width:119.4pt;height:18.85pt;z-index:-251466752;rotation:330;" o:allowincell="f" fillcolor="#404040" filled="true" stroked="false" type="#_x0000_t136">
          <v:fill opacity="0.400000"/>
          <v:textpath style="font-family:&quot;SimSun&quot;;font-size:20;v-text-kern:t;mso-text-shadow:auto" string="仅供内部审核"/>
        </v:shape>
      </w:pict>
    </w:r>
    <w:r>
      <w:rPr>
        <w:rFonts w:ascii="SimSun" w:hAnsi="SimSun" w:eastAsia="SimSun" w:cs="SimSun"/>
        <w:sz w:val="16"/>
        <w:szCs w:val="16"/>
        <w:spacing w:val="-2"/>
        <w:position w:val="1"/>
      </w:rPr>
      <w:t>古县人力资源和社会保障局2023年部门决算公开报告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26.jpeg"/><Relationship Id="rId98" Type="http://schemas.openxmlformats.org/officeDocument/2006/relationships/footer" Target="footer51.xml"/><Relationship Id="rId97" Type="http://schemas.openxmlformats.org/officeDocument/2006/relationships/image" Target="media/image25.jpeg"/><Relationship Id="rId96" Type="http://schemas.openxmlformats.org/officeDocument/2006/relationships/footer" Target="footer50.xml"/><Relationship Id="rId95" Type="http://schemas.openxmlformats.org/officeDocument/2006/relationships/image" Target="media/image24.jpeg"/><Relationship Id="rId94" Type="http://schemas.openxmlformats.org/officeDocument/2006/relationships/footer" Target="footer49.xml"/><Relationship Id="rId93" Type="http://schemas.openxmlformats.org/officeDocument/2006/relationships/image" Target="media/image23.jpeg"/><Relationship Id="rId92" Type="http://schemas.openxmlformats.org/officeDocument/2006/relationships/footer" Target="footer48.xml"/><Relationship Id="rId91" Type="http://schemas.openxmlformats.org/officeDocument/2006/relationships/image" Target="media/image22.jpeg"/><Relationship Id="rId90" Type="http://schemas.openxmlformats.org/officeDocument/2006/relationships/footer" Target="footer47.xml"/><Relationship Id="rId9" Type="http://schemas.openxmlformats.org/officeDocument/2006/relationships/header" Target="header6.xml"/><Relationship Id="rId89" Type="http://schemas.openxmlformats.org/officeDocument/2006/relationships/image" Target="media/image21.jpeg"/><Relationship Id="rId88" Type="http://schemas.openxmlformats.org/officeDocument/2006/relationships/footer" Target="footer46.xml"/><Relationship Id="rId87" Type="http://schemas.openxmlformats.org/officeDocument/2006/relationships/image" Target="media/image20.jpeg"/><Relationship Id="rId86" Type="http://schemas.openxmlformats.org/officeDocument/2006/relationships/footer" Target="footer45.xml"/><Relationship Id="rId85" Type="http://schemas.openxmlformats.org/officeDocument/2006/relationships/image" Target="media/image19.jpeg"/><Relationship Id="rId84" Type="http://schemas.openxmlformats.org/officeDocument/2006/relationships/footer" Target="footer44.xml"/><Relationship Id="rId83" Type="http://schemas.openxmlformats.org/officeDocument/2006/relationships/image" Target="media/image18.jpeg"/><Relationship Id="rId82" Type="http://schemas.openxmlformats.org/officeDocument/2006/relationships/footer" Target="footer43.xml"/><Relationship Id="rId81" Type="http://schemas.openxmlformats.org/officeDocument/2006/relationships/image" Target="media/image17.jpeg"/><Relationship Id="rId80" Type="http://schemas.openxmlformats.org/officeDocument/2006/relationships/footer" Target="footer42.xml"/><Relationship Id="rId8" Type="http://schemas.openxmlformats.org/officeDocument/2006/relationships/footer" Target="footer3.xml"/><Relationship Id="rId79" Type="http://schemas.openxmlformats.org/officeDocument/2006/relationships/image" Target="media/image16.jpeg"/><Relationship Id="rId78" Type="http://schemas.openxmlformats.org/officeDocument/2006/relationships/footer" Target="footer41.xml"/><Relationship Id="rId77" Type="http://schemas.openxmlformats.org/officeDocument/2006/relationships/image" Target="media/image15.jpeg"/><Relationship Id="rId76" Type="http://schemas.openxmlformats.org/officeDocument/2006/relationships/footer" Target="footer40.xml"/><Relationship Id="rId75" Type="http://schemas.openxmlformats.org/officeDocument/2006/relationships/image" Target="media/image14.jpeg"/><Relationship Id="rId74" Type="http://schemas.openxmlformats.org/officeDocument/2006/relationships/footer" Target="footer39.xml"/><Relationship Id="rId73" Type="http://schemas.openxmlformats.org/officeDocument/2006/relationships/image" Target="media/image13.jpeg"/><Relationship Id="rId72" Type="http://schemas.openxmlformats.org/officeDocument/2006/relationships/footer" Target="footer38.xml"/><Relationship Id="rId71" Type="http://schemas.openxmlformats.org/officeDocument/2006/relationships/image" Target="media/image12.jpeg"/><Relationship Id="rId70" Type="http://schemas.openxmlformats.org/officeDocument/2006/relationships/footer" Target="footer37.xml"/><Relationship Id="rId7" Type="http://schemas.openxmlformats.org/officeDocument/2006/relationships/header" Target="header5.xml"/><Relationship Id="rId69" Type="http://schemas.openxmlformats.org/officeDocument/2006/relationships/image" Target="media/image11.jpeg"/><Relationship Id="rId68" Type="http://schemas.openxmlformats.org/officeDocument/2006/relationships/footer" Target="footer36.xml"/><Relationship Id="rId67" Type="http://schemas.openxmlformats.org/officeDocument/2006/relationships/image" Target="media/image10.jpeg"/><Relationship Id="rId66" Type="http://schemas.openxmlformats.org/officeDocument/2006/relationships/footer" Target="footer35.xml"/><Relationship Id="rId65" Type="http://schemas.openxmlformats.org/officeDocument/2006/relationships/image" Target="media/image9.jpeg"/><Relationship Id="rId64" Type="http://schemas.openxmlformats.org/officeDocument/2006/relationships/footer" Target="footer34.xml"/><Relationship Id="rId63" Type="http://schemas.openxmlformats.org/officeDocument/2006/relationships/image" Target="media/image8.jpeg"/><Relationship Id="rId62" Type="http://schemas.openxmlformats.org/officeDocument/2006/relationships/footer" Target="footer33.xml"/><Relationship Id="rId61" Type="http://schemas.openxmlformats.org/officeDocument/2006/relationships/image" Target="media/image7.jpeg"/><Relationship Id="rId60" Type="http://schemas.openxmlformats.org/officeDocument/2006/relationships/footer" Target="footer32.xml"/><Relationship Id="rId6" Type="http://schemas.openxmlformats.org/officeDocument/2006/relationships/footer" Target="footer2.xml"/><Relationship Id="rId59" Type="http://schemas.openxmlformats.org/officeDocument/2006/relationships/image" Target="media/image6.jpeg"/><Relationship Id="rId58" Type="http://schemas.openxmlformats.org/officeDocument/2006/relationships/footer" Target="footer31.xml"/><Relationship Id="rId57" Type="http://schemas.openxmlformats.org/officeDocument/2006/relationships/image" Target="media/image5.jpeg"/><Relationship Id="rId56" Type="http://schemas.openxmlformats.org/officeDocument/2006/relationships/footer" Target="footer30.xml"/><Relationship Id="rId55" Type="http://schemas.openxmlformats.org/officeDocument/2006/relationships/image" Target="media/image4.jpeg"/><Relationship Id="rId54" Type="http://schemas.openxmlformats.org/officeDocument/2006/relationships/footer" Target="footer29.xml"/><Relationship Id="rId53" Type="http://schemas.openxmlformats.org/officeDocument/2006/relationships/image" Target="media/image3.jpeg"/><Relationship Id="rId52" Type="http://schemas.openxmlformats.org/officeDocument/2006/relationships/footer" Target="footer28.xml"/><Relationship Id="rId51" Type="http://schemas.openxmlformats.org/officeDocument/2006/relationships/image" Target="media/image2.jpeg"/><Relationship Id="rId50" Type="http://schemas.openxmlformats.org/officeDocument/2006/relationships/footer" Target="footer27.xml"/><Relationship Id="rId5" Type="http://schemas.openxmlformats.org/officeDocument/2006/relationships/header" Target="header4.xml"/><Relationship Id="rId49" Type="http://schemas.openxmlformats.org/officeDocument/2006/relationships/image" Target="media/image1.jpeg"/><Relationship Id="rId48" Type="http://schemas.openxmlformats.org/officeDocument/2006/relationships/footer" Target="footer26.xml"/><Relationship Id="rId47" Type="http://schemas.openxmlformats.org/officeDocument/2006/relationships/header" Target="header22.xml"/><Relationship Id="rId46" Type="http://schemas.openxmlformats.org/officeDocument/2006/relationships/footer" Target="footer25.xml"/><Relationship Id="rId45" Type="http://schemas.openxmlformats.org/officeDocument/2006/relationships/footer" Target="footer24.xml"/><Relationship Id="rId44" Type="http://schemas.openxmlformats.org/officeDocument/2006/relationships/header" Target="header21.xml"/><Relationship Id="rId43" Type="http://schemas.openxmlformats.org/officeDocument/2006/relationships/footer" Target="footer23.xml"/><Relationship Id="rId42" Type="http://schemas.openxmlformats.org/officeDocument/2006/relationships/header" Target="header20.xml"/><Relationship Id="rId41" Type="http://schemas.openxmlformats.org/officeDocument/2006/relationships/footer" Target="footer22.xml"/><Relationship Id="rId40" Type="http://schemas.openxmlformats.org/officeDocument/2006/relationships/header" Target="header19.xml"/><Relationship Id="rId4" Type="http://schemas.openxmlformats.org/officeDocument/2006/relationships/footer" Target="footer1.xml"/><Relationship Id="rId39" Type="http://schemas.openxmlformats.org/officeDocument/2006/relationships/footer" Target="footer21.xml"/><Relationship Id="rId38" Type="http://schemas.openxmlformats.org/officeDocument/2006/relationships/header" Target="header18.xml"/><Relationship Id="rId37" Type="http://schemas.openxmlformats.org/officeDocument/2006/relationships/footer" Target="footer20.xml"/><Relationship Id="rId36" Type="http://schemas.openxmlformats.org/officeDocument/2006/relationships/header" Target="header17.xml"/><Relationship Id="rId35" Type="http://schemas.openxmlformats.org/officeDocument/2006/relationships/footer" Target="footer19.xml"/><Relationship Id="rId34" Type="http://schemas.openxmlformats.org/officeDocument/2006/relationships/footer" Target="footer18.xml"/><Relationship Id="rId33" Type="http://schemas.openxmlformats.org/officeDocument/2006/relationships/header" Target="header16.xml"/><Relationship Id="rId32" Type="http://schemas.openxmlformats.org/officeDocument/2006/relationships/footer" Target="footer17.xml"/><Relationship Id="rId31" Type="http://schemas.openxmlformats.org/officeDocument/2006/relationships/header" Target="header15.xml"/><Relationship Id="rId30" Type="http://schemas.openxmlformats.org/officeDocument/2006/relationships/footer" Target="footer16.xml"/><Relationship Id="rId3" Type="http://schemas.openxmlformats.org/officeDocument/2006/relationships/header" Target="header3.xml"/><Relationship Id="rId29" Type="http://schemas.openxmlformats.org/officeDocument/2006/relationships/footer" Target="footer15.xml"/><Relationship Id="rId28" Type="http://schemas.openxmlformats.org/officeDocument/2006/relationships/footer" Target="footer14.xml"/><Relationship Id="rId27" Type="http://schemas.openxmlformats.org/officeDocument/2006/relationships/header" Target="header14.xml"/><Relationship Id="rId26" Type="http://schemas.openxmlformats.org/officeDocument/2006/relationships/footer" Target="footer13.xml"/><Relationship Id="rId25" Type="http://schemas.openxmlformats.org/officeDocument/2006/relationships/header" Target="header13.xml"/><Relationship Id="rId24" Type="http://schemas.openxmlformats.org/officeDocument/2006/relationships/footer" Target="footer12.xml"/><Relationship Id="rId23" Type="http://schemas.openxmlformats.org/officeDocument/2006/relationships/header" Target="header12.xml"/><Relationship Id="rId22" Type="http://schemas.openxmlformats.org/officeDocument/2006/relationships/footer" Target="footer11.xml"/><Relationship Id="rId21" Type="http://schemas.openxmlformats.org/officeDocument/2006/relationships/header" Target="header11.xml"/><Relationship Id="rId20" Type="http://schemas.openxmlformats.org/officeDocument/2006/relationships/footer" Target="footer10.xml"/><Relationship Id="rId2" Type="http://schemas.openxmlformats.org/officeDocument/2006/relationships/header" Target="header2.xml"/><Relationship Id="rId198" Type="http://schemas.openxmlformats.org/officeDocument/2006/relationships/fontTable" Target="fontTable.xml"/><Relationship Id="rId197" Type="http://schemas.openxmlformats.org/officeDocument/2006/relationships/styles" Target="styles.xml"/><Relationship Id="rId196" Type="http://schemas.openxmlformats.org/officeDocument/2006/relationships/settings" Target="settings.xml"/><Relationship Id="rId195" Type="http://schemas.openxmlformats.org/officeDocument/2006/relationships/image" Target="media/image74.jpeg"/><Relationship Id="rId194" Type="http://schemas.openxmlformats.org/officeDocument/2006/relationships/footer" Target="footer99.xml"/><Relationship Id="rId193" Type="http://schemas.openxmlformats.org/officeDocument/2006/relationships/image" Target="media/image73.jpeg"/><Relationship Id="rId192" Type="http://schemas.openxmlformats.org/officeDocument/2006/relationships/footer" Target="footer98.xml"/><Relationship Id="rId191" Type="http://schemas.openxmlformats.org/officeDocument/2006/relationships/image" Target="media/image72.jpeg"/><Relationship Id="rId190" Type="http://schemas.openxmlformats.org/officeDocument/2006/relationships/footer" Target="footer97.xml"/><Relationship Id="rId19" Type="http://schemas.openxmlformats.org/officeDocument/2006/relationships/footer" Target="footer9.xml"/><Relationship Id="rId189" Type="http://schemas.openxmlformats.org/officeDocument/2006/relationships/image" Target="media/image71.jpeg"/><Relationship Id="rId188" Type="http://schemas.openxmlformats.org/officeDocument/2006/relationships/footer" Target="footer96.xml"/><Relationship Id="rId187" Type="http://schemas.openxmlformats.org/officeDocument/2006/relationships/image" Target="media/image70.jpeg"/><Relationship Id="rId186" Type="http://schemas.openxmlformats.org/officeDocument/2006/relationships/footer" Target="footer95.xml"/><Relationship Id="rId185" Type="http://schemas.openxmlformats.org/officeDocument/2006/relationships/image" Target="media/image69.jpeg"/><Relationship Id="rId184" Type="http://schemas.openxmlformats.org/officeDocument/2006/relationships/footer" Target="footer94.xml"/><Relationship Id="rId183" Type="http://schemas.openxmlformats.org/officeDocument/2006/relationships/image" Target="media/image68.jpeg"/><Relationship Id="rId182" Type="http://schemas.openxmlformats.org/officeDocument/2006/relationships/footer" Target="footer93.xml"/><Relationship Id="rId181" Type="http://schemas.openxmlformats.org/officeDocument/2006/relationships/image" Target="media/image67.jpeg"/><Relationship Id="rId180" Type="http://schemas.openxmlformats.org/officeDocument/2006/relationships/footer" Target="footer92.xml"/><Relationship Id="rId18" Type="http://schemas.openxmlformats.org/officeDocument/2006/relationships/header" Target="header10.xml"/><Relationship Id="rId179" Type="http://schemas.openxmlformats.org/officeDocument/2006/relationships/image" Target="media/image66.jpeg"/><Relationship Id="rId178" Type="http://schemas.openxmlformats.org/officeDocument/2006/relationships/footer" Target="footer91.xml"/><Relationship Id="rId177" Type="http://schemas.openxmlformats.org/officeDocument/2006/relationships/image" Target="media/image65.jpeg"/><Relationship Id="rId176" Type="http://schemas.openxmlformats.org/officeDocument/2006/relationships/footer" Target="footer90.xml"/><Relationship Id="rId175" Type="http://schemas.openxmlformats.org/officeDocument/2006/relationships/image" Target="media/image64.jpeg"/><Relationship Id="rId174" Type="http://schemas.openxmlformats.org/officeDocument/2006/relationships/footer" Target="footer89.xml"/><Relationship Id="rId173" Type="http://schemas.openxmlformats.org/officeDocument/2006/relationships/image" Target="media/image63.jpeg"/><Relationship Id="rId172" Type="http://schemas.openxmlformats.org/officeDocument/2006/relationships/footer" Target="footer88.xml"/><Relationship Id="rId171" Type="http://schemas.openxmlformats.org/officeDocument/2006/relationships/image" Target="media/image62.jpeg"/><Relationship Id="rId170" Type="http://schemas.openxmlformats.org/officeDocument/2006/relationships/footer" Target="footer87.xml"/><Relationship Id="rId17" Type="http://schemas.openxmlformats.org/officeDocument/2006/relationships/footer" Target="footer8.xml"/><Relationship Id="rId169" Type="http://schemas.openxmlformats.org/officeDocument/2006/relationships/image" Target="media/image61.jpeg"/><Relationship Id="rId168" Type="http://schemas.openxmlformats.org/officeDocument/2006/relationships/footer" Target="footer86.xml"/><Relationship Id="rId167" Type="http://schemas.openxmlformats.org/officeDocument/2006/relationships/image" Target="media/image60.jpeg"/><Relationship Id="rId166" Type="http://schemas.openxmlformats.org/officeDocument/2006/relationships/footer" Target="footer85.xml"/><Relationship Id="rId165" Type="http://schemas.openxmlformats.org/officeDocument/2006/relationships/image" Target="media/image59.jpeg"/><Relationship Id="rId164" Type="http://schemas.openxmlformats.org/officeDocument/2006/relationships/footer" Target="footer84.xml"/><Relationship Id="rId163" Type="http://schemas.openxmlformats.org/officeDocument/2006/relationships/image" Target="media/image58.jpeg"/><Relationship Id="rId162" Type="http://schemas.openxmlformats.org/officeDocument/2006/relationships/footer" Target="footer83.xml"/><Relationship Id="rId161" Type="http://schemas.openxmlformats.org/officeDocument/2006/relationships/image" Target="media/image57.jpeg"/><Relationship Id="rId160" Type="http://schemas.openxmlformats.org/officeDocument/2006/relationships/footer" Target="footer82.xml"/><Relationship Id="rId16" Type="http://schemas.openxmlformats.org/officeDocument/2006/relationships/footer" Target="footer7.xml"/><Relationship Id="rId159" Type="http://schemas.openxmlformats.org/officeDocument/2006/relationships/image" Target="media/image56.jpeg"/><Relationship Id="rId158" Type="http://schemas.openxmlformats.org/officeDocument/2006/relationships/footer" Target="footer81.xml"/><Relationship Id="rId157" Type="http://schemas.openxmlformats.org/officeDocument/2006/relationships/image" Target="media/image55.jpeg"/><Relationship Id="rId156" Type="http://schemas.openxmlformats.org/officeDocument/2006/relationships/footer" Target="footer80.xml"/><Relationship Id="rId155" Type="http://schemas.openxmlformats.org/officeDocument/2006/relationships/image" Target="media/image54.jpeg"/><Relationship Id="rId154" Type="http://schemas.openxmlformats.org/officeDocument/2006/relationships/footer" Target="footer79.xml"/><Relationship Id="rId153" Type="http://schemas.openxmlformats.org/officeDocument/2006/relationships/image" Target="media/image53.jpeg"/><Relationship Id="rId152" Type="http://schemas.openxmlformats.org/officeDocument/2006/relationships/footer" Target="footer78.xml"/><Relationship Id="rId151" Type="http://schemas.openxmlformats.org/officeDocument/2006/relationships/image" Target="media/image52.jpeg"/><Relationship Id="rId150" Type="http://schemas.openxmlformats.org/officeDocument/2006/relationships/footer" Target="footer77.xml"/><Relationship Id="rId15" Type="http://schemas.openxmlformats.org/officeDocument/2006/relationships/header" Target="header9.xml"/><Relationship Id="rId149" Type="http://schemas.openxmlformats.org/officeDocument/2006/relationships/image" Target="media/image51.jpeg"/><Relationship Id="rId148" Type="http://schemas.openxmlformats.org/officeDocument/2006/relationships/footer" Target="footer76.xml"/><Relationship Id="rId147" Type="http://schemas.openxmlformats.org/officeDocument/2006/relationships/image" Target="media/image50.jpeg"/><Relationship Id="rId146" Type="http://schemas.openxmlformats.org/officeDocument/2006/relationships/footer" Target="footer75.xml"/><Relationship Id="rId145" Type="http://schemas.openxmlformats.org/officeDocument/2006/relationships/image" Target="media/image49.jpeg"/><Relationship Id="rId144" Type="http://schemas.openxmlformats.org/officeDocument/2006/relationships/footer" Target="footer74.xml"/><Relationship Id="rId143" Type="http://schemas.openxmlformats.org/officeDocument/2006/relationships/image" Target="media/image48.jpeg"/><Relationship Id="rId142" Type="http://schemas.openxmlformats.org/officeDocument/2006/relationships/footer" Target="footer73.xml"/><Relationship Id="rId141" Type="http://schemas.openxmlformats.org/officeDocument/2006/relationships/image" Target="media/image47.jpeg"/><Relationship Id="rId140" Type="http://schemas.openxmlformats.org/officeDocument/2006/relationships/footer" Target="footer72.xml"/><Relationship Id="rId14" Type="http://schemas.openxmlformats.org/officeDocument/2006/relationships/footer" Target="footer6.xml"/><Relationship Id="rId139" Type="http://schemas.openxmlformats.org/officeDocument/2006/relationships/image" Target="media/image46.jpeg"/><Relationship Id="rId138" Type="http://schemas.openxmlformats.org/officeDocument/2006/relationships/footer" Target="footer71.xml"/><Relationship Id="rId137" Type="http://schemas.openxmlformats.org/officeDocument/2006/relationships/image" Target="media/image45.jpeg"/><Relationship Id="rId136" Type="http://schemas.openxmlformats.org/officeDocument/2006/relationships/footer" Target="footer70.xml"/><Relationship Id="rId135" Type="http://schemas.openxmlformats.org/officeDocument/2006/relationships/image" Target="media/image44.jpeg"/><Relationship Id="rId134" Type="http://schemas.openxmlformats.org/officeDocument/2006/relationships/footer" Target="footer69.xml"/><Relationship Id="rId133" Type="http://schemas.openxmlformats.org/officeDocument/2006/relationships/image" Target="media/image43.jpeg"/><Relationship Id="rId132" Type="http://schemas.openxmlformats.org/officeDocument/2006/relationships/footer" Target="footer68.xml"/><Relationship Id="rId131" Type="http://schemas.openxmlformats.org/officeDocument/2006/relationships/image" Target="media/image42.jpeg"/><Relationship Id="rId130" Type="http://schemas.openxmlformats.org/officeDocument/2006/relationships/footer" Target="footer67.xml"/><Relationship Id="rId13" Type="http://schemas.openxmlformats.org/officeDocument/2006/relationships/header" Target="header8.xml"/><Relationship Id="rId129" Type="http://schemas.openxmlformats.org/officeDocument/2006/relationships/image" Target="media/image41.jpeg"/><Relationship Id="rId128" Type="http://schemas.openxmlformats.org/officeDocument/2006/relationships/footer" Target="footer66.xml"/><Relationship Id="rId127" Type="http://schemas.openxmlformats.org/officeDocument/2006/relationships/image" Target="media/image40.jpeg"/><Relationship Id="rId126" Type="http://schemas.openxmlformats.org/officeDocument/2006/relationships/footer" Target="footer65.xml"/><Relationship Id="rId125" Type="http://schemas.openxmlformats.org/officeDocument/2006/relationships/image" Target="media/image39.jpeg"/><Relationship Id="rId124" Type="http://schemas.openxmlformats.org/officeDocument/2006/relationships/footer" Target="footer64.xml"/><Relationship Id="rId123" Type="http://schemas.openxmlformats.org/officeDocument/2006/relationships/image" Target="media/image38.jpeg"/><Relationship Id="rId122" Type="http://schemas.openxmlformats.org/officeDocument/2006/relationships/footer" Target="footer63.xml"/><Relationship Id="rId121" Type="http://schemas.openxmlformats.org/officeDocument/2006/relationships/image" Target="media/image37.jpeg"/><Relationship Id="rId120" Type="http://schemas.openxmlformats.org/officeDocument/2006/relationships/footer" Target="footer62.xml"/><Relationship Id="rId12" Type="http://schemas.openxmlformats.org/officeDocument/2006/relationships/footer" Target="footer5.xml"/><Relationship Id="rId119" Type="http://schemas.openxmlformats.org/officeDocument/2006/relationships/image" Target="media/image36.jpeg"/><Relationship Id="rId118" Type="http://schemas.openxmlformats.org/officeDocument/2006/relationships/footer" Target="footer61.xml"/><Relationship Id="rId117" Type="http://schemas.openxmlformats.org/officeDocument/2006/relationships/image" Target="media/image35.jpeg"/><Relationship Id="rId116" Type="http://schemas.openxmlformats.org/officeDocument/2006/relationships/footer" Target="footer60.xml"/><Relationship Id="rId115" Type="http://schemas.openxmlformats.org/officeDocument/2006/relationships/image" Target="media/image34.jpeg"/><Relationship Id="rId114" Type="http://schemas.openxmlformats.org/officeDocument/2006/relationships/footer" Target="footer59.xml"/><Relationship Id="rId113" Type="http://schemas.openxmlformats.org/officeDocument/2006/relationships/image" Target="media/image33.jpeg"/><Relationship Id="rId112" Type="http://schemas.openxmlformats.org/officeDocument/2006/relationships/footer" Target="footer58.xml"/><Relationship Id="rId111" Type="http://schemas.openxmlformats.org/officeDocument/2006/relationships/image" Target="media/image32.jpeg"/><Relationship Id="rId110" Type="http://schemas.openxmlformats.org/officeDocument/2006/relationships/footer" Target="footer57.xml"/><Relationship Id="rId11" Type="http://schemas.openxmlformats.org/officeDocument/2006/relationships/header" Target="header7.xml"/><Relationship Id="rId109" Type="http://schemas.openxmlformats.org/officeDocument/2006/relationships/image" Target="media/image31.jpeg"/><Relationship Id="rId108" Type="http://schemas.openxmlformats.org/officeDocument/2006/relationships/footer" Target="footer56.xml"/><Relationship Id="rId107" Type="http://schemas.openxmlformats.org/officeDocument/2006/relationships/image" Target="media/image30.jpeg"/><Relationship Id="rId106" Type="http://schemas.openxmlformats.org/officeDocument/2006/relationships/footer" Target="footer55.xml"/><Relationship Id="rId105" Type="http://schemas.openxmlformats.org/officeDocument/2006/relationships/image" Target="media/image29.jpeg"/><Relationship Id="rId104" Type="http://schemas.openxmlformats.org/officeDocument/2006/relationships/footer" Target="footer54.xml"/><Relationship Id="rId103" Type="http://schemas.openxmlformats.org/officeDocument/2006/relationships/image" Target="media/image28.jpeg"/><Relationship Id="rId102" Type="http://schemas.openxmlformats.org/officeDocument/2006/relationships/footer" Target="footer53.xml"/><Relationship Id="rId101" Type="http://schemas.openxmlformats.org/officeDocument/2006/relationships/image" Target="media/image27.jpeg"/><Relationship Id="rId100" Type="http://schemas.openxmlformats.org/officeDocument/2006/relationships/footer" Target="footer52.xml"/><Relationship Id="rId10" Type="http://schemas.openxmlformats.org/officeDocument/2006/relationships/footer" Target="footer4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2024-09-20T08:38:55Z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2024-09-20T15:45:05</vt:filetime>
  </property>
</Properties>
</file>